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B2C293" w14:textId="5E1B8688" w:rsidR="00F37BE2" w:rsidRPr="00F37BE2" w:rsidRDefault="00F37BE2" w:rsidP="000C6C88">
      <w:pPr>
        <w:widowControl w:val="0"/>
        <w:tabs>
          <w:tab w:val="left" w:pos="426"/>
        </w:tabs>
        <w:autoSpaceDE w:val="0"/>
        <w:autoSpaceDN w:val="0"/>
        <w:spacing w:after="0" w:line="240" w:lineRule="auto"/>
        <w:jc w:val="both"/>
        <w:rPr>
          <w:rFonts w:ascii="Times New Roman" w:eastAsia="Calibri" w:hAnsi="Times New Roman" w:cs="Times New Roman"/>
          <w:b/>
          <w:kern w:val="0"/>
          <w:sz w:val="23"/>
          <w:szCs w:val="23"/>
          <w:lang w:val="pt-PT"/>
          <w14:ligatures w14:val="none"/>
        </w:rPr>
      </w:pPr>
      <w:r w:rsidRPr="00F37BE2">
        <w:rPr>
          <w:rFonts w:ascii="Times New Roman" w:eastAsia="Times New Roman" w:hAnsi="Times New Roman" w:cs="Times New Roman"/>
          <w:b/>
          <w:kern w:val="0"/>
          <w:lang w:val="pt-PT"/>
          <w14:ligatures w14:val="none"/>
        </w:rPr>
        <w:t xml:space="preserve"> ATA DE REGISTRO DE PREÇOS Nº </w:t>
      </w:r>
      <w:r w:rsidR="00DD360E" w:rsidRPr="004247DA">
        <w:rPr>
          <w:rFonts w:ascii="Times New Roman" w:eastAsia="Times New Roman" w:hAnsi="Times New Roman" w:cs="Times New Roman"/>
          <w:b/>
          <w:kern w:val="0"/>
          <w:lang w:val="pt-PT"/>
          <w14:ligatures w14:val="none"/>
        </w:rPr>
        <w:t>1</w:t>
      </w:r>
      <w:r w:rsidR="002E64BC" w:rsidRPr="004247DA">
        <w:rPr>
          <w:rFonts w:ascii="Times New Roman" w:eastAsia="Times New Roman" w:hAnsi="Times New Roman" w:cs="Times New Roman"/>
          <w:b/>
          <w:kern w:val="0"/>
          <w:lang w:val="pt-PT"/>
          <w14:ligatures w14:val="none"/>
        </w:rPr>
        <w:t>6</w:t>
      </w:r>
      <w:r w:rsidRPr="00F37BE2">
        <w:rPr>
          <w:rFonts w:ascii="Times New Roman" w:eastAsia="Times New Roman" w:hAnsi="Times New Roman" w:cs="Times New Roman"/>
          <w:b/>
          <w:spacing w:val="-2"/>
          <w:kern w:val="0"/>
          <w:lang w:val="pt-PT"/>
          <w14:ligatures w14:val="none"/>
        </w:rPr>
        <w:t xml:space="preserve">/2025 </w:t>
      </w:r>
      <w:r w:rsidRPr="00F37BE2">
        <w:rPr>
          <w:rFonts w:ascii="Times New Roman" w:eastAsia="Times New Roman" w:hAnsi="Times New Roman" w:cs="Times New Roman"/>
          <w:b/>
          <w:kern w:val="0"/>
          <w:lang w:val="pt-PT"/>
          <w14:ligatures w14:val="none"/>
        </w:rPr>
        <w:t>ORIUNDO</w:t>
      </w:r>
      <w:r w:rsidRPr="00F37BE2">
        <w:rPr>
          <w:rFonts w:ascii="Times New Roman" w:eastAsia="Times New Roman" w:hAnsi="Times New Roman" w:cs="Times New Roman"/>
          <w:b/>
          <w:spacing w:val="-7"/>
          <w:kern w:val="0"/>
          <w:lang w:val="pt-PT"/>
          <w14:ligatures w14:val="none"/>
        </w:rPr>
        <w:t xml:space="preserve"> </w:t>
      </w:r>
      <w:r w:rsidRPr="00F37BE2">
        <w:rPr>
          <w:rFonts w:ascii="Times New Roman" w:eastAsia="Times New Roman" w:hAnsi="Times New Roman" w:cs="Times New Roman"/>
          <w:b/>
          <w:kern w:val="0"/>
          <w:lang w:val="pt-PT"/>
          <w14:ligatures w14:val="none"/>
        </w:rPr>
        <w:t>DO</w:t>
      </w:r>
      <w:r w:rsidRPr="00F37BE2">
        <w:rPr>
          <w:rFonts w:ascii="Times New Roman" w:eastAsia="Times New Roman" w:hAnsi="Times New Roman" w:cs="Times New Roman"/>
          <w:b/>
          <w:spacing w:val="-7"/>
          <w:kern w:val="0"/>
          <w:lang w:val="pt-PT"/>
          <w14:ligatures w14:val="none"/>
        </w:rPr>
        <w:t xml:space="preserve"> </w:t>
      </w:r>
      <w:r w:rsidRPr="00F37BE2">
        <w:rPr>
          <w:rFonts w:ascii="Times New Roman" w:eastAsia="Times New Roman" w:hAnsi="Times New Roman" w:cs="Times New Roman"/>
          <w:b/>
          <w:kern w:val="0"/>
          <w:lang w:val="pt-PT"/>
          <w14:ligatures w14:val="none"/>
        </w:rPr>
        <w:t>PROCESSO</w:t>
      </w:r>
      <w:r w:rsidRPr="00F37BE2">
        <w:rPr>
          <w:rFonts w:ascii="Times New Roman" w:eastAsia="Times New Roman" w:hAnsi="Times New Roman" w:cs="Times New Roman"/>
          <w:b/>
          <w:spacing w:val="-7"/>
          <w:kern w:val="0"/>
          <w:lang w:val="pt-PT"/>
          <w14:ligatures w14:val="none"/>
        </w:rPr>
        <w:t xml:space="preserve"> </w:t>
      </w:r>
      <w:r w:rsidRPr="00F37BE2">
        <w:rPr>
          <w:rFonts w:ascii="Times New Roman" w:eastAsia="Times New Roman" w:hAnsi="Times New Roman" w:cs="Times New Roman"/>
          <w:b/>
          <w:kern w:val="0"/>
          <w:lang w:val="pt-PT"/>
          <w14:ligatures w14:val="none"/>
        </w:rPr>
        <w:t>ADMINISTRATIVO Nº 06/2025, DO EDITAL DE PREGÃO PRESENCIAL Nº 04/2025</w:t>
      </w:r>
    </w:p>
    <w:p w14:paraId="28DF3867" w14:textId="77777777" w:rsidR="00F37BE2" w:rsidRPr="00F37BE2" w:rsidRDefault="00F37BE2" w:rsidP="000C6C88">
      <w:pPr>
        <w:widowControl w:val="0"/>
        <w:tabs>
          <w:tab w:val="left" w:pos="426"/>
        </w:tabs>
        <w:autoSpaceDE w:val="0"/>
        <w:autoSpaceDN w:val="0"/>
        <w:spacing w:after="0" w:line="240" w:lineRule="auto"/>
        <w:jc w:val="both"/>
        <w:rPr>
          <w:rFonts w:ascii="Times New Roman" w:eastAsia="Times New Roman" w:hAnsi="Times New Roman" w:cs="Times New Roman"/>
          <w:b/>
          <w:kern w:val="0"/>
          <w:sz w:val="10"/>
          <w:szCs w:val="10"/>
          <w:lang w:val="pt-PT"/>
          <w14:ligatures w14:val="none"/>
        </w:rPr>
      </w:pPr>
    </w:p>
    <w:p w14:paraId="4EEB9F65" w14:textId="644578B9" w:rsidR="00F37BE2" w:rsidRPr="00F37BE2" w:rsidRDefault="00F37BE2" w:rsidP="000C6C88">
      <w:pPr>
        <w:widowControl w:val="0"/>
        <w:tabs>
          <w:tab w:val="left" w:pos="426"/>
        </w:tabs>
        <w:autoSpaceDE w:val="0"/>
        <w:autoSpaceDN w:val="0"/>
        <w:spacing w:after="0" w:line="240" w:lineRule="auto"/>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b/>
          <w:kern w:val="0"/>
          <w:sz w:val="23"/>
          <w:szCs w:val="23"/>
          <w:lang w:val="pt-PT"/>
          <w14:ligatures w14:val="none"/>
        </w:rPr>
        <w:t xml:space="preserve">O MUNICÍPO DE MIRAGUAÍ-RS, </w:t>
      </w:r>
      <w:r w:rsidRPr="00F37BE2">
        <w:rPr>
          <w:rFonts w:ascii="Times New Roman" w:eastAsia="Times New Roman" w:hAnsi="Times New Roman" w:cs="Times New Roman"/>
          <w:kern w:val="0"/>
          <w:sz w:val="23"/>
          <w:szCs w:val="23"/>
          <w:lang w:val="pt-PT"/>
          <w14:ligatures w14:val="none"/>
        </w:rPr>
        <w:t xml:space="preserve">pessoa jurídica de direito público interno, inscrito no CNPJ sob </w:t>
      </w:r>
      <w:bookmarkStart w:id="0" w:name="_Hlk189225882"/>
      <w:r w:rsidRPr="00F37BE2">
        <w:rPr>
          <w:rFonts w:ascii="Times New Roman" w:eastAsia="Times New Roman" w:hAnsi="Times New Roman" w:cs="Times New Roman"/>
          <w:kern w:val="0"/>
          <w:sz w:val="23"/>
          <w:szCs w:val="23"/>
          <w:lang w:val="pt-PT"/>
          <w14:ligatures w14:val="none"/>
        </w:rPr>
        <w:t>nº</w:t>
      </w:r>
      <w:bookmarkEnd w:id="0"/>
      <w:r w:rsidRPr="00F37BE2">
        <w:rPr>
          <w:rFonts w:ascii="Times New Roman" w:eastAsia="Times New Roman" w:hAnsi="Times New Roman" w:cs="Times New Roman"/>
          <w:kern w:val="0"/>
          <w:sz w:val="23"/>
          <w:szCs w:val="23"/>
          <w:lang w:val="pt-PT"/>
          <w14:ligatures w14:val="none"/>
        </w:rPr>
        <w:t xml:space="preserve"> 87.613.121/0001-97, com sede na Av. Ijuí, 1593, neste município, representado por seu Prefeito Municipal, </w:t>
      </w:r>
      <w:r w:rsidRPr="00F37BE2">
        <w:rPr>
          <w:rFonts w:ascii="Times New Roman" w:eastAsia="Times New Roman" w:hAnsi="Times New Roman" w:cs="Times New Roman"/>
          <w:b/>
          <w:kern w:val="0"/>
          <w:sz w:val="23"/>
          <w:szCs w:val="23"/>
          <w:u w:val="single"/>
          <w:lang w:val="pt-PT"/>
          <w14:ligatures w14:val="none"/>
        </w:rPr>
        <w:t>Sr. LEONIR HARTK</w:t>
      </w:r>
      <w:r w:rsidRPr="00F37BE2">
        <w:rPr>
          <w:rFonts w:ascii="Times New Roman" w:eastAsia="Times New Roman" w:hAnsi="Times New Roman" w:cs="Times New Roman"/>
          <w:kern w:val="0"/>
          <w:sz w:val="23"/>
          <w:szCs w:val="23"/>
          <w:lang w:val="pt-PT"/>
          <w14:ligatures w14:val="none"/>
        </w:rPr>
        <w:t>, brasileiro, residente e domiciliado na Rua Maracanã, 197, centro - Miraguaí – RS, doravante denominado CONTRATANTE, e o</w:t>
      </w:r>
      <w:r w:rsidR="004247DA">
        <w:rPr>
          <w:rFonts w:ascii="Times New Roman" w:eastAsia="Times New Roman" w:hAnsi="Times New Roman" w:cs="Times New Roman"/>
          <w:kern w:val="0"/>
          <w:sz w:val="23"/>
          <w:szCs w:val="23"/>
          <w:lang w:val="pt-PT"/>
          <w14:ligatures w14:val="none"/>
        </w:rPr>
        <w:t xml:space="preserve"> </w:t>
      </w:r>
      <w:bookmarkStart w:id="1" w:name="_Hlk189552113"/>
      <w:r w:rsidR="002E64BC">
        <w:rPr>
          <w:rFonts w:ascii="Times New Roman" w:eastAsia="Times New Roman" w:hAnsi="Times New Roman" w:cs="Times New Roman"/>
          <w:kern w:val="0"/>
          <w:sz w:val="23"/>
          <w:szCs w:val="23"/>
          <w:lang w:val="pt-PT"/>
          <w14:ligatures w14:val="none"/>
        </w:rPr>
        <w:t>ROBERTO RAUBER ME</w:t>
      </w:r>
      <w:bookmarkEnd w:id="1"/>
      <w:r w:rsidRPr="00F37BE2">
        <w:rPr>
          <w:rFonts w:ascii="Times New Roman" w:eastAsia="Times New Roman" w:hAnsi="Times New Roman" w:cs="Times New Roman"/>
          <w:kern w:val="0"/>
          <w:sz w:val="23"/>
          <w:szCs w:val="23"/>
          <w:lang w:val="pt-PT"/>
          <w14:ligatures w14:val="none"/>
        </w:rPr>
        <w:t>, pessoa jurídica de direito privado,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inscrito(a) no CNPJ/MF</w:t>
      </w:r>
      <w:r w:rsidRPr="00F37BE2">
        <w:rPr>
          <w:rFonts w:ascii="Times New Roman" w:eastAsia="Times New Roman" w:hAnsi="Times New Roman" w:cs="Times New Roman"/>
          <w:spacing w:val="3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sob</w:t>
      </w:r>
      <w:r w:rsidRPr="00F37BE2">
        <w:rPr>
          <w:rFonts w:ascii="Times New Roman" w:eastAsia="Times New Roman" w:hAnsi="Times New Roman" w:cs="Times New Roman"/>
          <w:spacing w:val="3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nº</w:t>
      </w:r>
      <w:r w:rsidRPr="00F37BE2">
        <w:rPr>
          <w:rFonts w:ascii="Times New Roman" w:eastAsia="Times New Roman" w:hAnsi="Times New Roman" w:cs="Times New Roman"/>
          <w:spacing w:val="32"/>
          <w:kern w:val="0"/>
          <w:sz w:val="23"/>
          <w:szCs w:val="23"/>
          <w:lang w:val="pt-PT"/>
          <w14:ligatures w14:val="none"/>
        </w:rPr>
        <w:t xml:space="preserve"> </w:t>
      </w:r>
      <w:bookmarkStart w:id="2" w:name="_Hlk189552146"/>
      <w:r w:rsidR="002E64BC">
        <w:rPr>
          <w:rFonts w:ascii="Times New Roman" w:eastAsia="Times New Roman" w:hAnsi="Times New Roman" w:cs="Times New Roman"/>
          <w:kern w:val="0"/>
          <w:sz w:val="23"/>
          <w:szCs w:val="23"/>
          <w:lang w:val="pt-PT"/>
          <w14:ligatures w14:val="none"/>
        </w:rPr>
        <w:t>48.960.351/0001-70</w:t>
      </w:r>
      <w:bookmarkEnd w:id="2"/>
      <w:r w:rsidRPr="00F37BE2">
        <w:rPr>
          <w:rFonts w:ascii="Times New Roman" w:eastAsia="Times New Roman" w:hAnsi="Times New Roman" w:cs="Times New Roman"/>
          <w:kern w:val="0"/>
          <w:sz w:val="23"/>
          <w:szCs w:val="23"/>
          <w:lang w:val="pt-PT"/>
          <w14:ligatures w14:val="none"/>
        </w:rPr>
        <w:t>,</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sediado(a)</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32"/>
          <w:kern w:val="0"/>
          <w:sz w:val="23"/>
          <w:szCs w:val="23"/>
          <w:lang w:val="pt-PT"/>
          <w14:ligatures w14:val="none"/>
        </w:rPr>
        <w:t xml:space="preserve"> </w:t>
      </w:r>
      <w:r w:rsidR="002E64BC">
        <w:rPr>
          <w:rFonts w:ascii="Times New Roman" w:eastAsia="Times New Roman" w:hAnsi="Times New Roman" w:cs="Times New Roman"/>
          <w:kern w:val="0"/>
          <w:sz w:val="23"/>
          <w:szCs w:val="23"/>
          <w:lang w:val="pt-PT"/>
          <w14:ligatures w14:val="none"/>
        </w:rPr>
        <w:t>ESTRADA OCTÁVIO FRASCA,</w:t>
      </w:r>
      <w:r w:rsidR="001D4310" w:rsidRPr="001D4310">
        <w:rPr>
          <w:rFonts w:ascii="Times New Roman" w:eastAsia="Times New Roman" w:hAnsi="Times New Roman" w:cs="Times New Roman"/>
          <w:kern w:val="0"/>
          <w:sz w:val="23"/>
          <w:szCs w:val="23"/>
          <w:lang w:val="pt-PT"/>
          <w14:ligatures w14:val="none"/>
        </w:rPr>
        <w:t xml:space="preserve"> </w:t>
      </w:r>
      <w:r w:rsidR="001D4310" w:rsidRPr="00F37BE2">
        <w:rPr>
          <w:rFonts w:ascii="Times New Roman" w:eastAsia="Times New Roman" w:hAnsi="Times New Roman" w:cs="Times New Roman"/>
          <w:kern w:val="0"/>
          <w:sz w:val="23"/>
          <w:szCs w:val="23"/>
          <w:lang w:val="pt-PT"/>
          <w14:ligatures w14:val="none"/>
        </w:rPr>
        <w:t>nº</w:t>
      </w:r>
      <w:r w:rsidR="002E64BC">
        <w:rPr>
          <w:rFonts w:ascii="Times New Roman" w:eastAsia="Times New Roman" w:hAnsi="Times New Roman" w:cs="Times New Roman"/>
          <w:kern w:val="0"/>
          <w:sz w:val="23"/>
          <w:szCs w:val="23"/>
          <w:lang w:val="pt-PT"/>
          <w14:ligatures w14:val="none"/>
        </w:rPr>
        <w:t>697</w:t>
      </w:r>
      <w:r w:rsidR="00154F1B">
        <w:rPr>
          <w:rFonts w:ascii="Times New Roman" w:eastAsia="Times New Roman" w:hAnsi="Times New Roman" w:cs="Times New Roman"/>
          <w:kern w:val="0"/>
          <w:sz w:val="23"/>
          <w:szCs w:val="23"/>
          <w:lang w:val="pt-PT"/>
          <w14:ligatures w14:val="none"/>
        </w:rPr>
        <w:t xml:space="preserve">, </w:t>
      </w:r>
      <w:r w:rsidR="004247DA">
        <w:rPr>
          <w:rFonts w:ascii="Times New Roman" w:eastAsia="Times New Roman" w:hAnsi="Times New Roman" w:cs="Times New Roman"/>
          <w:kern w:val="0"/>
          <w:sz w:val="23"/>
          <w:szCs w:val="23"/>
          <w:lang w:val="pt-PT"/>
          <w14:ligatures w14:val="none"/>
        </w:rPr>
        <w:t>B</w:t>
      </w:r>
      <w:r w:rsidR="001D4310">
        <w:rPr>
          <w:rFonts w:ascii="Times New Roman" w:eastAsia="Times New Roman" w:hAnsi="Times New Roman" w:cs="Times New Roman"/>
          <w:kern w:val="0"/>
          <w:sz w:val="23"/>
          <w:szCs w:val="23"/>
          <w:lang w:val="pt-PT"/>
          <w14:ligatures w14:val="none"/>
        </w:rPr>
        <w:t xml:space="preserve">airro </w:t>
      </w:r>
      <w:r w:rsidR="004247DA">
        <w:rPr>
          <w:rFonts w:ascii="Times New Roman" w:eastAsia="Times New Roman" w:hAnsi="Times New Roman" w:cs="Times New Roman"/>
          <w:kern w:val="0"/>
          <w:sz w:val="23"/>
          <w:szCs w:val="23"/>
          <w:lang w:val="pt-PT"/>
          <w14:ligatures w14:val="none"/>
        </w:rPr>
        <w:t>Belém Velho</w:t>
      </w:r>
      <w:r w:rsidR="00154F1B">
        <w:rPr>
          <w:rFonts w:ascii="Times New Roman" w:eastAsia="Times New Roman" w:hAnsi="Times New Roman" w:cs="Times New Roman"/>
          <w:kern w:val="0"/>
          <w:sz w:val="23"/>
          <w:szCs w:val="23"/>
          <w:lang w:val="pt-PT"/>
          <w14:ligatures w14:val="none"/>
        </w:rPr>
        <w:t>,</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32"/>
          <w:kern w:val="0"/>
          <w:sz w:val="23"/>
          <w:szCs w:val="23"/>
          <w:lang w:val="pt-PT"/>
          <w14:ligatures w14:val="none"/>
        </w:rPr>
        <w:t xml:space="preserve"> </w:t>
      </w:r>
      <w:r w:rsidR="004247DA">
        <w:rPr>
          <w:rFonts w:ascii="Times New Roman" w:eastAsia="Times New Roman" w:hAnsi="Times New Roman" w:cs="Times New Roman"/>
          <w:spacing w:val="32"/>
          <w:kern w:val="0"/>
          <w:sz w:val="23"/>
          <w:szCs w:val="23"/>
          <w:lang w:val="pt-PT"/>
          <w14:ligatures w14:val="none"/>
        </w:rPr>
        <w:t>Porto Alegre</w:t>
      </w:r>
      <w:r w:rsidR="00DD360E">
        <w:rPr>
          <w:rFonts w:ascii="Times New Roman" w:eastAsia="Times New Roman" w:hAnsi="Times New Roman" w:cs="Times New Roman"/>
          <w:spacing w:val="32"/>
          <w:kern w:val="0"/>
          <w:sz w:val="23"/>
          <w:szCs w:val="23"/>
          <w:lang w:val="pt-PT"/>
          <w14:ligatures w14:val="none"/>
        </w:rPr>
        <w:t>/RS</w:t>
      </w:r>
      <w:r w:rsidR="004247DA">
        <w:rPr>
          <w:rFonts w:ascii="Times New Roman" w:eastAsia="Times New Roman" w:hAnsi="Times New Roman" w:cs="Times New Roman"/>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doravante designada CONTRATADA, neste ato representada por </w:t>
      </w:r>
      <w:r w:rsidR="00F8617B">
        <w:rPr>
          <w:rFonts w:ascii="Times New Roman" w:eastAsia="Times New Roman" w:hAnsi="Times New Roman" w:cs="Times New Roman"/>
          <w:kern w:val="0"/>
          <w:sz w:val="23"/>
          <w:szCs w:val="23"/>
          <w:lang w:val="pt-PT"/>
          <w14:ligatures w14:val="none"/>
        </w:rPr>
        <w:t>S</w:t>
      </w:r>
      <w:r w:rsidR="00154F1B">
        <w:rPr>
          <w:rFonts w:ascii="Times New Roman" w:eastAsia="Times New Roman" w:hAnsi="Times New Roman" w:cs="Times New Roman"/>
          <w:kern w:val="0"/>
          <w:sz w:val="23"/>
          <w:szCs w:val="23"/>
          <w:lang w:val="pt-PT"/>
          <w14:ligatures w14:val="none"/>
        </w:rPr>
        <w:t>r</w:t>
      </w:r>
      <w:r w:rsidR="00F8617B">
        <w:rPr>
          <w:rFonts w:ascii="Times New Roman" w:eastAsia="Times New Roman" w:hAnsi="Times New Roman" w:cs="Times New Roman"/>
          <w:kern w:val="0"/>
          <w:sz w:val="23"/>
          <w:szCs w:val="23"/>
          <w:lang w:val="pt-PT"/>
          <w14:ligatures w14:val="none"/>
        </w:rPr>
        <w:t>.</w:t>
      </w:r>
      <w:r w:rsidR="00154F1B">
        <w:rPr>
          <w:rFonts w:ascii="Times New Roman" w:eastAsia="Times New Roman" w:hAnsi="Times New Roman" w:cs="Times New Roman"/>
          <w:kern w:val="0"/>
          <w:sz w:val="23"/>
          <w:szCs w:val="23"/>
          <w:lang w:val="pt-PT"/>
          <w14:ligatures w14:val="none"/>
        </w:rPr>
        <w:t xml:space="preserve"> </w:t>
      </w:r>
      <w:r w:rsidR="002E64BC">
        <w:rPr>
          <w:rFonts w:ascii="Times New Roman" w:eastAsia="Times New Roman" w:hAnsi="Times New Roman" w:cs="Times New Roman"/>
          <w:kern w:val="0"/>
          <w:sz w:val="23"/>
          <w:szCs w:val="23"/>
          <w:lang w:val="pt-PT"/>
          <w14:ligatures w14:val="none"/>
        </w:rPr>
        <w:t>MÁRCIO RODRIGO DA SILVA GOULART,</w:t>
      </w:r>
      <w:r w:rsidR="00F8617B">
        <w:rPr>
          <w:rFonts w:ascii="Times New Roman" w:eastAsia="Times New Roman" w:hAnsi="Times New Roman" w:cs="Times New Roman"/>
          <w:kern w:val="0"/>
          <w:sz w:val="23"/>
          <w:szCs w:val="23"/>
          <w:lang w:val="pt-PT"/>
          <w14:ligatures w14:val="none"/>
        </w:rPr>
        <w:t xml:space="preserve"> portador do CPF </w:t>
      </w:r>
      <w:r w:rsidR="002E64BC" w:rsidRPr="00F37BE2">
        <w:rPr>
          <w:rFonts w:ascii="Times New Roman" w:eastAsia="Times New Roman" w:hAnsi="Times New Roman" w:cs="Times New Roman"/>
          <w:kern w:val="0"/>
          <w:sz w:val="23"/>
          <w:szCs w:val="23"/>
          <w:lang w:val="pt-PT"/>
          <w14:ligatures w14:val="none"/>
        </w:rPr>
        <w:t>nº</w:t>
      </w:r>
      <w:r w:rsidRPr="00F37BE2">
        <w:rPr>
          <w:rFonts w:ascii="Times New Roman" w:eastAsia="Times New Roman" w:hAnsi="Times New Roman" w:cs="Times New Roman"/>
          <w:kern w:val="0"/>
          <w:sz w:val="23"/>
          <w:szCs w:val="23"/>
          <w:lang w:val="pt-PT"/>
          <w14:ligatures w14:val="none"/>
        </w:rPr>
        <w:t>.</w:t>
      </w:r>
      <w:r w:rsidR="002E64BC">
        <w:rPr>
          <w:rFonts w:ascii="Times New Roman" w:eastAsia="Times New Roman" w:hAnsi="Times New Roman" w:cs="Times New Roman"/>
          <w:kern w:val="0"/>
          <w:sz w:val="23"/>
          <w:szCs w:val="23"/>
          <w:lang w:val="pt-PT"/>
          <w14:ligatures w14:val="none"/>
        </w:rPr>
        <w:t>003.710.530-21</w:t>
      </w:r>
      <w:r w:rsidRPr="00F37BE2">
        <w:rPr>
          <w:rFonts w:ascii="Times New Roman" w:eastAsia="Times New Roman" w:hAnsi="Times New Roman" w:cs="Times New Roman"/>
          <w:kern w:val="0"/>
          <w:sz w:val="23"/>
          <w:szCs w:val="23"/>
          <w:lang w:val="pt-PT"/>
          <w14:ligatures w14:val="none"/>
        </w:rPr>
        <w:t>, conforme atos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constitutivos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empresa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OU</w:t>
      </w:r>
      <w:r w:rsidRPr="00F37BE2">
        <w:rPr>
          <w:rFonts w:ascii="Times New Roman" w:eastAsia="Times New Roman" w:hAnsi="Times New Roman" w:cs="Times New Roman"/>
          <w:b/>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procuração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apresentada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autos</w:t>
      </w:r>
      <w:r w:rsidRPr="00F37BE2">
        <w:rPr>
          <w:rFonts w:ascii="Times New Roman" w:eastAsia="Times New Roman" w:hAnsi="Times New Roman" w:cs="Times New Roman"/>
          <w:i/>
          <w:kern w:val="0"/>
          <w:sz w:val="23"/>
          <w:szCs w:val="23"/>
          <w:lang w:val="pt-PT"/>
          <w14:ligatures w14:val="none"/>
        </w:rPr>
        <w:t>,</w:t>
      </w:r>
      <w:r w:rsidRPr="00F37BE2">
        <w:rPr>
          <w:rFonts w:ascii="Times New Roman" w:eastAsia="Times New Roman" w:hAnsi="Times New Roman" w:cs="Times New Roman"/>
          <w:i/>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observância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disposições da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Lei</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Federal</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nº14.133/2021</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3"/>
          <w:kern w:val="0"/>
          <w:sz w:val="23"/>
          <w:szCs w:val="23"/>
          <w:lang w:val="pt-PT"/>
          <w14:ligatures w14:val="none"/>
        </w:rPr>
        <w:t xml:space="preserve"> Decreto Municipal nº 2.374 de 28/12/2023</w:t>
      </w:r>
      <w:r w:rsidRPr="00F37BE2">
        <w:rPr>
          <w:rFonts w:ascii="Times New Roman" w:eastAsia="Times New Roman" w:hAnsi="Times New Roman" w:cs="Times New Roman"/>
          <w:kern w:val="0"/>
          <w:sz w:val="23"/>
          <w:szCs w:val="23"/>
          <w:lang w:val="pt-PT"/>
          <w14:ligatures w14:val="none"/>
        </w:rPr>
        <w:t>,</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resolvem</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registrar os preços da empresa indicada e qualificada nesta ATA, de acordo com a classificação por ela alcançada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na(s)</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quantidade(s)</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cotada(s),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atendendo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condições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previstas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Edital</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licitação,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 em conformidade com as disposições a seguir:</w:t>
      </w:r>
    </w:p>
    <w:p w14:paraId="404EC586" w14:textId="77777777" w:rsidR="00F37BE2" w:rsidRPr="00F37BE2" w:rsidRDefault="00F37BE2" w:rsidP="000C6C88">
      <w:pPr>
        <w:widowControl w:val="0"/>
        <w:tabs>
          <w:tab w:val="left" w:pos="426"/>
        </w:tabs>
        <w:autoSpaceDE w:val="0"/>
        <w:autoSpaceDN w:val="0"/>
        <w:spacing w:after="0" w:line="240" w:lineRule="auto"/>
        <w:jc w:val="both"/>
        <w:rPr>
          <w:rFonts w:ascii="Times New Roman" w:eastAsia="Times New Roman" w:hAnsi="Times New Roman" w:cs="Times New Roman"/>
          <w:kern w:val="0"/>
          <w:sz w:val="2"/>
          <w:szCs w:val="2"/>
          <w:lang w:val="pt-PT"/>
          <w14:ligatures w14:val="none"/>
        </w:rPr>
      </w:pPr>
    </w:p>
    <w:p w14:paraId="28FC8BBC" w14:textId="77777777" w:rsidR="00F37BE2" w:rsidRPr="00F37BE2" w:rsidRDefault="00F37BE2" w:rsidP="000C6C88">
      <w:pPr>
        <w:widowControl w:val="0"/>
        <w:numPr>
          <w:ilvl w:val="0"/>
          <w:numId w:val="12"/>
        </w:numPr>
        <w:tabs>
          <w:tab w:val="left" w:pos="426"/>
          <w:tab w:val="left" w:pos="461"/>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1"/>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OBJETO</w:t>
      </w:r>
    </w:p>
    <w:p w14:paraId="7B896DE8" w14:textId="77777777" w:rsidR="00F37BE2" w:rsidRPr="00F37BE2" w:rsidRDefault="00F37BE2" w:rsidP="000C6C88">
      <w:pPr>
        <w:widowControl w:val="0"/>
        <w:numPr>
          <w:ilvl w:val="1"/>
          <w:numId w:val="12"/>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O objeto do presente instrumento é o </w:t>
      </w:r>
      <w:r w:rsidRPr="00F37BE2">
        <w:rPr>
          <w:rFonts w:ascii="Times New Roman" w:eastAsia="Times New Roman" w:hAnsi="Times New Roman" w:cs="Times New Roman"/>
          <w:b/>
          <w:kern w:val="0"/>
          <w:sz w:val="23"/>
          <w:szCs w:val="23"/>
          <w:lang w:val="pt-PT"/>
          <w14:ligatures w14:val="none"/>
        </w:rPr>
        <w:t>Registro de Preços para futura e eventual aquisição de Materiais Escolares e Expediente, a fim de atender as necessidades</w:t>
      </w:r>
      <w:r w:rsidRPr="00F37BE2">
        <w:rPr>
          <w:rFonts w:ascii="Times New Roman" w:eastAsia="Times New Roman" w:hAnsi="Times New Roman" w:cs="Times New Roman"/>
          <w:b/>
          <w:spacing w:val="-3"/>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das</w:t>
      </w:r>
      <w:r w:rsidRPr="00F37BE2">
        <w:rPr>
          <w:rFonts w:ascii="Times New Roman" w:eastAsia="Times New Roman" w:hAnsi="Times New Roman" w:cs="Times New Roman"/>
          <w:b/>
          <w:spacing w:val="-3"/>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Secretarias</w:t>
      </w:r>
      <w:r w:rsidRPr="00F37BE2">
        <w:rPr>
          <w:rFonts w:ascii="Times New Roman" w:eastAsia="Times New Roman" w:hAnsi="Times New Roman" w:cs="Times New Roman"/>
          <w:b/>
          <w:spacing w:val="-3"/>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Municipais</w:t>
      </w:r>
      <w:r w:rsidRPr="00F37BE2">
        <w:rPr>
          <w:rFonts w:ascii="Times New Roman" w:eastAsia="Times New Roman" w:hAnsi="Times New Roman" w:cs="Times New Roman"/>
          <w:kern w:val="0"/>
          <w:sz w:val="23"/>
          <w:szCs w:val="23"/>
          <w:lang w:val="pt-PT"/>
          <w14:ligatures w14:val="none"/>
        </w:rPr>
        <w:t>,</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condições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estabelecidas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Termo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Referência,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 Edital de Pregão Presencial nº 04/2025.</w:t>
      </w:r>
    </w:p>
    <w:p w14:paraId="624A497A" w14:textId="77777777" w:rsidR="00F37BE2" w:rsidRPr="00F37BE2" w:rsidRDefault="00F37BE2" w:rsidP="000C6C88">
      <w:pPr>
        <w:widowControl w:val="0"/>
        <w:numPr>
          <w:ilvl w:val="0"/>
          <w:numId w:val="12"/>
        </w:numPr>
        <w:tabs>
          <w:tab w:val="left" w:pos="426"/>
          <w:tab w:val="left" w:pos="474"/>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DOS</w:t>
      </w:r>
      <w:r w:rsidRPr="00F37BE2">
        <w:rPr>
          <w:rFonts w:ascii="Times New Roman" w:eastAsia="Times New Roman" w:hAnsi="Times New Roman" w:cs="Times New Roman"/>
          <w:b/>
          <w:bCs/>
          <w:spacing w:val="28"/>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PREÇOS,</w:t>
      </w:r>
      <w:r w:rsidRPr="00F37BE2">
        <w:rPr>
          <w:rFonts w:ascii="Times New Roman" w:eastAsia="Times New Roman" w:hAnsi="Times New Roman" w:cs="Times New Roman"/>
          <w:b/>
          <w:bCs/>
          <w:spacing w:val="31"/>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ESPECIFICAÇÕES</w:t>
      </w:r>
      <w:r w:rsidRPr="00F37BE2">
        <w:rPr>
          <w:rFonts w:ascii="Times New Roman" w:eastAsia="Times New Roman" w:hAnsi="Times New Roman" w:cs="Times New Roman"/>
          <w:b/>
          <w:bCs/>
          <w:spacing w:val="28"/>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E</w:t>
      </w:r>
      <w:r w:rsidRPr="00F37BE2">
        <w:rPr>
          <w:rFonts w:ascii="Times New Roman" w:eastAsia="Times New Roman" w:hAnsi="Times New Roman" w:cs="Times New Roman"/>
          <w:b/>
          <w:bCs/>
          <w:spacing w:val="31"/>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QUANTITATIVOS.</w:t>
      </w:r>
    </w:p>
    <w:p w14:paraId="30AF8212" w14:textId="77777777" w:rsidR="00226839" w:rsidRDefault="00F37BE2" w:rsidP="000C6C88">
      <w:pPr>
        <w:pStyle w:val="Corpodetexto"/>
        <w:ind w:left="0"/>
        <w:jc w:val="both"/>
      </w:pPr>
      <w:r w:rsidRPr="00F37BE2">
        <w:t>O preço registrado, as especificações do objeto, as quantidades mínimas e máximas de cada item,</w:t>
      </w:r>
      <w:r w:rsidRPr="00F37BE2">
        <w:rPr>
          <w:spacing w:val="40"/>
        </w:rPr>
        <w:t xml:space="preserve"> </w:t>
      </w:r>
      <w:r w:rsidRPr="00F37BE2">
        <w:t>fornecedor</w:t>
      </w:r>
      <w:r w:rsidRPr="00F37BE2">
        <w:rPr>
          <w:spacing w:val="40"/>
        </w:rPr>
        <w:t xml:space="preserve"> </w:t>
      </w:r>
      <w:r w:rsidRPr="00F37BE2">
        <w:t>e</w:t>
      </w:r>
      <w:r w:rsidRPr="00F37BE2">
        <w:rPr>
          <w:spacing w:val="40"/>
        </w:rPr>
        <w:t xml:space="preserve"> </w:t>
      </w:r>
      <w:r w:rsidRPr="00F37BE2">
        <w:t>as</w:t>
      </w:r>
      <w:r w:rsidRPr="00F37BE2">
        <w:rPr>
          <w:spacing w:val="40"/>
        </w:rPr>
        <w:t xml:space="preserve"> </w:t>
      </w:r>
      <w:r w:rsidRPr="00F37BE2">
        <w:t>demais</w:t>
      </w:r>
      <w:r w:rsidRPr="00F37BE2">
        <w:rPr>
          <w:spacing w:val="40"/>
        </w:rPr>
        <w:t xml:space="preserve"> </w:t>
      </w:r>
      <w:r w:rsidRPr="00F37BE2">
        <w:t>condições</w:t>
      </w:r>
      <w:r w:rsidRPr="00F37BE2">
        <w:rPr>
          <w:spacing w:val="40"/>
        </w:rPr>
        <w:t xml:space="preserve"> </w:t>
      </w:r>
      <w:r w:rsidRPr="00F37BE2">
        <w:t>ofertadas</w:t>
      </w:r>
      <w:r w:rsidRPr="00F37BE2">
        <w:rPr>
          <w:spacing w:val="37"/>
        </w:rPr>
        <w:t xml:space="preserve"> </w:t>
      </w:r>
      <w:r w:rsidRPr="00F37BE2">
        <w:t>na</w:t>
      </w:r>
      <w:r w:rsidRPr="00F37BE2">
        <w:rPr>
          <w:spacing w:val="40"/>
        </w:rPr>
        <w:t xml:space="preserve"> </w:t>
      </w:r>
      <w:r w:rsidRPr="00F37BE2">
        <w:t>proposta</w:t>
      </w:r>
      <w:r w:rsidRPr="00F37BE2">
        <w:rPr>
          <w:spacing w:val="40"/>
        </w:rPr>
        <w:t xml:space="preserve"> </w:t>
      </w:r>
      <w:r w:rsidRPr="00F37BE2">
        <w:t>são</w:t>
      </w:r>
      <w:r w:rsidRPr="00F37BE2">
        <w:rPr>
          <w:spacing w:val="40"/>
        </w:rPr>
        <w:t xml:space="preserve"> </w:t>
      </w:r>
      <w:r w:rsidRPr="00F37BE2">
        <w:t>as</w:t>
      </w:r>
      <w:r w:rsidRPr="00F37BE2">
        <w:rPr>
          <w:spacing w:val="40"/>
        </w:rPr>
        <w:t xml:space="preserve"> </w:t>
      </w:r>
      <w:r w:rsidRPr="00F37BE2">
        <w:t>que</w:t>
      </w:r>
      <w:r w:rsidRPr="00F37BE2">
        <w:rPr>
          <w:spacing w:val="40"/>
        </w:rPr>
        <w:t xml:space="preserve"> </w:t>
      </w:r>
      <w:r w:rsidRPr="00F37BE2">
        <w:t>seguem:</w:t>
      </w:r>
    </w:p>
    <w:p w14:paraId="07845D9B" w14:textId="77777777" w:rsidR="00226839" w:rsidRDefault="00226839" w:rsidP="00226839">
      <w:pPr>
        <w:pStyle w:val="Corpodetexto"/>
      </w:pPr>
    </w:p>
    <w:tbl>
      <w:tblPr>
        <w:tblW w:w="9952"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880"/>
        <w:gridCol w:w="1134"/>
        <w:gridCol w:w="3260"/>
        <w:gridCol w:w="1701"/>
        <w:gridCol w:w="1134"/>
        <w:gridCol w:w="1134"/>
      </w:tblGrid>
      <w:tr w:rsidR="002E64BC" w:rsidRPr="002E64BC" w14:paraId="1FB1ACC7" w14:textId="77777777" w:rsidTr="0073723F">
        <w:trPr>
          <w:trHeight w:val="672"/>
        </w:trPr>
        <w:tc>
          <w:tcPr>
            <w:tcW w:w="709" w:type="dxa"/>
            <w:tcBorders>
              <w:top w:val="single" w:sz="4" w:space="0" w:color="000000"/>
              <w:left w:val="single" w:sz="4" w:space="0" w:color="000000"/>
              <w:bottom w:val="single" w:sz="4" w:space="0" w:color="000000"/>
              <w:right w:val="single" w:sz="4" w:space="0" w:color="000000"/>
            </w:tcBorders>
            <w:hideMark/>
          </w:tcPr>
          <w:p w14:paraId="470C933B" w14:textId="77777777" w:rsidR="002E64BC" w:rsidRPr="000C6C88" w:rsidRDefault="002E64BC" w:rsidP="002E64BC">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eastAsia="zh-CN"/>
                <w14:ligatures w14:val="none"/>
              </w:rPr>
            </w:pPr>
          </w:p>
          <w:p w14:paraId="48790E02" w14:textId="77777777" w:rsidR="002E64BC" w:rsidRPr="000C6C88" w:rsidRDefault="002E64BC" w:rsidP="002E64BC">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eastAsia="pt-BR"/>
                <w14:ligatures w14:val="none"/>
              </w:rPr>
            </w:pPr>
            <w:r w:rsidRPr="000C6C88">
              <w:rPr>
                <w:rFonts w:ascii="Times New Roman" w:eastAsia="Times New Roman" w:hAnsi="Times New Roman" w:cs="Times New Roman"/>
                <w:b/>
                <w:kern w:val="0"/>
                <w:sz w:val="16"/>
                <w:szCs w:val="16"/>
                <w:lang w:val="pt-PT"/>
                <w14:ligatures w14:val="none"/>
              </w:rPr>
              <w:t>ITEM</w:t>
            </w:r>
          </w:p>
        </w:tc>
        <w:tc>
          <w:tcPr>
            <w:tcW w:w="880" w:type="dxa"/>
            <w:tcBorders>
              <w:top w:val="single" w:sz="4" w:space="0" w:color="000000"/>
              <w:left w:val="single" w:sz="4" w:space="0" w:color="000000"/>
              <w:bottom w:val="single" w:sz="4" w:space="0" w:color="000000"/>
              <w:right w:val="single" w:sz="4" w:space="0" w:color="000000"/>
            </w:tcBorders>
            <w:hideMark/>
          </w:tcPr>
          <w:p w14:paraId="671B38D1" w14:textId="77777777" w:rsidR="002E64BC" w:rsidRPr="000C6C88" w:rsidRDefault="002E64BC" w:rsidP="002E64BC">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14:ligatures w14:val="none"/>
              </w:rPr>
            </w:pPr>
            <w:r w:rsidRPr="000C6C88">
              <w:rPr>
                <w:rFonts w:ascii="Times New Roman" w:eastAsia="Times New Roman" w:hAnsi="Times New Roman" w:cs="Times New Roman"/>
                <w:b/>
                <w:kern w:val="0"/>
                <w:sz w:val="16"/>
                <w:szCs w:val="16"/>
                <w:lang w:val="pt-PT"/>
                <w14:ligatures w14:val="none"/>
              </w:rPr>
              <w:t>QUANT</w:t>
            </w:r>
          </w:p>
          <w:p w14:paraId="1A5F9ED1" w14:textId="77777777" w:rsidR="002E64BC" w:rsidRPr="000C6C88" w:rsidRDefault="002E64BC" w:rsidP="002E64BC">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14:ligatures w14:val="none"/>
              </w:rPr>
            </w:pPr>
            <w:r w:rsidRPr="000C6C88">
              <w:rPr>
                <w:rFonts w:ascii="Times New Roman" w:eastAsia="Times New Roman" w:hAnsi="Times New Roman" w:cs="Times New Roman"/>
                <w:b/>
                <w:kern w:val="0"/>
                <w:sz w:val="16"/>
                <w:szCs w:val="16"/>
                <w:lang w:val="pt-PT"/>
                <w14:ligatures w14:val="none"/>
              </w:rPr>
              <w:t>UNID/</w:t>
            </w:r>
          </w:p>
          <w:p w14:paraId="615C7930" w14:textId="77777777" w:rsidR="002E64BC" w:rsidRPr="000C6C88" w:rsidRDefault="002E64BC" w:rsidP="002E64BC">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eastAsia="pt-BR"/>
                <w14:ligatures w14:val="none"/>
              </w:rPr>
            </w:pPr>
            <w:r w:rsidRPr="000C6C88">
              <w:rPr>
                <w:rFonts w:ascii="Times New Roman" w:eastAsia="Times New Roman" w:hAnsi="Times New Roman" w:cs="Times New Roman"/>
                <w:b/>
                <w:kern w:val="0"/>
                <w:sz w:val="16"/>
                <w:szCs w:val="16"/>
                <w:lang w:val="pt-PT"/>
                <w14:ligatures w14:val="none"/>
              </w:rPr>
              <w:t>MED</w:t>
            </w:r>
          </w:p>
        </w:tc>
        <w:tc>
          <w:tcPr>
            <w:tcW w:w="1134" w:type="dxa"/>
            <w:tcBorders>
              <w:top w:val="single" w:sz="4" w:space="0" w:color="000000"/>
              <w:left w:val="single" w:sz="4" w:space="0" w:color="000000"/>
              <w:bottom w:val="single" w:sz="4" w:space="0" w:color="000000"/>
              <w:right w:val="single" w:sz="4" w:space="0" w:color="000000"/>
            </w:tcBorders>
            <w:hideMark/>
          </w:tcPr>
          <w:p w14:paraId="33A2084C" w14:textId="77777777" w:rsidR="002E64BC" w:rsidRPr="000C6C88" w:rsidRDefault="002E64BC" w:rsidP="002E64BC">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14:ligatures w14:val="none"/>
              </w:rPr>
            </w:pPr>
          </w:p>
          <w:p w14:paraId="6A2507A0" w14:textId="6C9CEDCA" w:rsidR="002E64BC" w:rsidRPr="000C6C88" w:rsidRDefault="002E64BC" w:rsidP="002E64BC">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eastAsia="pt-BR"/>
                <w14:ligatures w14:val="none"/>
              </w:rPr>
            </w:pPr>
            <w:r w:rsidRPr="000C6C88">
              <w:rPr>
                <w:rFonts w:ascii="Times New Roman" w:eastAsia="Times New Roman" w:hAnsi="Times New Roman" w:cs="Times New Roman"/>
                <w:b/>
                <w:kern w:val="0"/>
                <w:sz w:val="16"/>
                <w:szCs w:val="16"/>
                <w:lang w:val="pt-PT"/>
                <w14:ligatures w14:val="none"/>
              </w:rPr>
              <w:t>PRODUTOS</w:t>
            </w:r>
          </w:p>
        </w:tc>
        <w:tc>
          <w:tcPr>
            <w:tcW w:w="3260" w:type="dxa"/>
            <w:tcBorders>
              <w:top w:val="single" w:sz="4" w:space="0" w:color="000000"/>
              <w:left w:val="single" w:sz="4" w:space="0" w:color="000000"/>
              <w:bottom w:val="single" w:sz="4" w:space="0" w:color="000000"/>
              <w:right w:val="single" w:sz="4" w:space="0" w:color="000000"/>
            </w:tcBorders>
            <w:hideMark/>
          </w:tcPr>
          <w:p w14:paraId="29A271EC" w14:textId="77777777" w:rsidR="002E64BC" w:rsidRPr="000C6C88" w:rsidRDefault="002E64BC" w:rsidP="002E64BC">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14:ligatures w14:val="none"/>
              </w:rPr>
            </w:pPr>
          </w:p>
          <w:p w14:paraId="57F93AAF" w14:textId="77777777" w:rsidR="002E64BC" w:rsidRPr="000C6C88" w:rsidRDefault="002E64BC" w:rsidP="002E64BC">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eastAsia="pt-BR"/>
                <w14:ligatures w14:val="none"/>
              </w:rPr>
            </w:pPr>
            <w:r w:rsidRPr="000C6C88">
              <w:rPr>
                <w:rFonts w:ascii="Times New Roman" w:eastAsia="Times New Roman" w:hAnsi="Times New Roman" w:cs="Times New Roman"/>
                <w:b/>
                <w:kern w:val="0"/>
                <w:sz w:val="16"/>
                <w:szCs w:val="16"/>
                <w:lang w:val="pt-PT"/>
                <w14:ligatures w14:val="none"/>
              </w:rPr>
              <w:t>DESCRIÇÃO</w:t>
            </w:r>
          </w:p>
        </w:tc>
        <w:tc>
          <w:tcPr>
            <w:tcW w:w="1701" w:type="dxa"/>
            <w:tcBorders>
              <w:top w:val="single" w:sz="4" w:space="0" w:color="000000"/>
              <w:left w:val="single" w:sz="4" w:space="0" w:color="000000"/>
              <w:bottom w:val="single" w:sz="4" w:space="0" w:color="000000"/>
              <w:right w:val="single" w:sz="4" w:space="0" w:color="000000"/>
            </w:tcBorders>
          </w:tcPr>
          <w:p w14:paraId="0F4D1E26" w14:textId="77777777" w:rsidR="002E64BC" w:rsidRPr="000C6C88" w:rsidRDefault="002E64BC" w:rsidP="002E64BC">
            <w:pPr>
              <w:widowControl w:val="0"/>
              <w:autoSpaceDE w:val="0"/>
              <w:autoSpaceDN w:val="0"/>
              <w:adjustRightInd w:val="0"/>
              <w:spacing w:after="0" w:line="240" w:lineRule="auto"/>
              <w:rPr>
                <w:rFonts w:ascii="Times New Roman" w:eastAsia="Times New Roman" w:hAnsi="Times New Roman" w:cs="Times New Roman"/>
                <w:b/>
                <w:kern w:val="0"/>
                <w:sz w:val="16"/>
                <w:szCs w:val="16"/>
                <w:lang w:val="pt-PT"/>
                <w14:ligatures w14:val="none"/>
              </w:rPr>
            </w:pPr>
          </w:p>
          <w:p w14:paraId="1C8A51BA" w14:textId="77777777" w:rsidR="002E64BC" w:rsidRPr="000C6C88" w:rsidRDefault="002E64BC" w:rsidP="002E64BC">
            <w:pPr>
              <w:widowControl w:val="0"/>
              <w:autoSpaceDE w:val="0"/>
              <w:autoSpaceDN w:val="0"/>
              <w:adjustRightInd w:val="0"/>
              <w:spacing w:after="0" w:line="240" w:lineRule="auto"/>
              <w:rPr>
                <w:rFonts w:ascii="Times New Roman" w:eastAsia="Times New Roman" w:hAnsi="Times New Roman" w:cs="Times New Roman"/>
                <w:b/>
                <w:kern w:val="0"/>
                <w:sz w:val="16"/>
                <w:szCs w:val="16"/>
                <w:lang w:val="pt-PT"/>
                <w14:ligatures w14:val="none"/>
              </w:rPr>
            </w:pPr>
          </w:p>
          <w:p w14:paraId="016E0FB6" w14:textId="77777777" w:rsidR="002E64BC" w:rsidRPr="000C6C88" w:rsidRDefault="002E64BC" w:rsidP="002E64BC">
            <w:pPr>
              <w:widowControl w:val="0"/>
              <w:autoSpaceDE w:val="0"/>
              <w:autoSpaceDN w:val="0"/>
              <w:adjustRightInd w:val="0"/>
              <w:spacing w:after="0" w:line="240" w:lineRule="auto"/>
              <w:rPr>
                <w:rFonts w:ascii="Times New Roman" w:eastAsia="Times New Roman" w:hAnsi="Times New Roman" w:cs="Times New Roman"/>
                <w:b/>
                <w:kern w:val="0"/>
                <w:sz w:val="16"/>
                <w:szCs w:val="16"/>
                <w:lang w:val="pt-PT"/>
                <w14:ligatures w14:val="none"/>
              </w:rPr>
            </w:pPr>
            <w:r w:rsidRPr="000C6C88">
              <w:rPr>
                <w:rFonts w:ascii="Times New Roman" w:eastAsia="Times New Roman" w:hAnsi="Times New Roman" w:cs="Times New Roman"/>
                <w:b/>
                <w:kern w:val="0"/>
                <w:sz w:val="16"/>
                <w:szCs w:val="16"/>
                <w:lang w:val="pt-PT"/>
                <w14:ligatures w14:val="none"/>
              </w:rPr>
              <w:t>MARCA</w:t>
            </w:r>
          </w:p>
          <w:p w14:paraId="765D6300" w14:textId="77777777" w:rsidR="002E64BC" w:rsidRPr="000C6C88" w:rsidRDefault="002E64BC" w:rsidP="002E64BC">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eastAsia="pt-BR"/>
                <w14:ligatures w14:val="none"/>
              </w:rPr>
            </w:pPr>
          </w:p>
        </w:tc>
        <w:tc>
          <w:tcPr>
            <w:tcW w:w="1134" w:type="dxa"/>
            <w:tcBorders>
              <w:top w:val="single" w:sz="4" w:space="0" w:color="000000"/>
              <w:left w:val="single" w:sz="4" w:space="0" w:color="000000"/>
              <w:bottom w:val="single" w:sz="4" w:space="0" w:color="000000"/>
              <w:right w:val="single" w:sz="4" w:space="0" w:color="000000"/>
            </w:tcBorders>
          </w:tcPr>
          <w:p w14:paraId="77ABE571" w14:textId="77777777" w:rsidR="002E64BC" w:rsidRPr="000C6C88" w:rsidRDefault="002E64BC" w:rsidP="002E64BC">
            <w:pPr>
              <w:widowControl w:val="0"/>
              <w:autoSpaceDE w:val="0"/>
              <w:autoSpaceDN w:val="0"/>
              <w:adjustRightInd w:val="0"/>
              <w:spacing w:after="0" w:line="240" w:lineRule="auto"/>
              <w:rPr>
                <w:rFonts w:ascii="Times New Roman" w:eastAsia="Times New Roman" w:hAnsi="Times New Roman" w:cs="Times New Roman"/>
                <w:b/>
                <w:kern w:val="0"/>
                <w:sz w:val="16"/>
                <w:szCs w:val="16"/>
                <w:lang w:val="pt-PT"/>
                <w14:ligatures w14:val="none"/>
              </w:rPr>
            </w:pPr>
            <w:r w:rsidRPr="000C6C88">
              <w:rPr>
                <w:rFonts w:ascii="Times New Roman" w:eastAsia="Times New Roman" w:hAnsi="Times New Roman" w:cs="Times New Roman"/>
                <w:b/>
                <w:kern w:val="0"/>
                <w:sz w:val="16"/>
                <w:szCs w:val="16"/>
                <w:lang w:val="pt-PT"/>
                <w14:ligatures w14:val="none"/>
              </w:rPr>
              <w:t>VALOR UNIT. R$</w:t>
            </w:r>
          </w:p>
        </w:tc>
        <w:tc>
          <w:tcPr>
            <w:tcW w:w="1134" w:type="dxa"/>
            <w:tcBorders>
              <w:top w:val="single" w:sz="4" w:space="0" w:color="000000"/>
              <w:left w:val="single" w:sz="4" w:space="0" w:color="000000"/>
              <w:bottom w:val="single" w:sz="4" w:space="0" w:color="000000"/>
              <w:right w:val="single" w:sz="4" w:space="0" w:color="000000"/>
            </w:tcBorders>
          </w:tcPr>
          <w:p w14:paraId="188E21C1" w14:textId="77777777" w:rsidR="002E64BC" w:rsidRPr="000C6C88" w:rsidRDefault="002E64BC" w:rsidP="002E64BC">
            <w:pPr>
              <w:widowControl w:val="0"/>
              <w:autoSpaceDE w:val="0"/>
              <w:autoSpaceDN w:val="0"/>
              <w:adjustRightInd w:val="0"/>
              <w:spacing w:after="0" w:line="240" w:lineRule="auto"/>
              <w:rPr>
                <w:rFonts w:ascii="Times New Roman" w:eastAsia="Times New Roman" w:hAnsi="Times New Roman" w:cs="Times New Roman"/>
                <w:b/>
                <w:kern w:val="0"/>
                <w:sz w:val="16"/>
                <w:szCs w:val="16"/>
                <w:lang w:val="pt-PT"/>
                <w14:ligatures w14:val="none"/>
              </w:rPr>
            </w:pPr>
            <w:r w:rsidRPr="000C6C88">
              <w:rPr>
                <w:rFonts w:ascii="Times New Roman" w:eastAsia="Times New Roman" w:hAnsi="Times New Roman" w:cs="Times New Roman"/>
                <w:b/>
                <w:kern w:val="0"/>
                <w:sz w:val="16"/>
                <w:szCs w:val="16"/>
                <w:lang w:val="pt-PT"/>
                <w14:ligatures w14:val="none"/>
              </w:rPr>
              <w:t>VALOR TOTAL R$</w:t>
            </w:r>
          </w:p>
        </w:tc>
      </w:tr>
      <w:tr w:rsidR="002E64BC" w:rsidRPr="002E64BC" w14:paraId="7ED853E4" w14:textId="77777777" w:rsidTr="0073723F">
        <w:trPr>
          <w:trHeight w:val="2595"/>
        </w:trPr>
        <w:tc>
          <w:tcPr>
            <w:tcW w:w="709" w:type="dxa"/>
            <w:tcBorders>
              <w:top w:val="single" w:sz="4" w:space="0" w:color="000000"/>
              <w:left w:val="single" w:sz="4" w:space="0" w:color="000000"/>
              <w:right w:val="single" w:sz="4" w:space="0" w:color="000000"/>
            </w:tcBorders>
            <w:hideMark/>
          </w:tcPr>
          <w:p w14:paraId="00A48D09" w14:textId="77777777" w:rsidR="002E64BC" w:rsidRPr="002E64BC" w:rsidRDefault="002E64BC" w:rsidP="002E64BC">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2E64BC">
              <w:rPr>
                <w:rFonts w:ascii="Times New Roman" w:eastAsia="Times New Roman" w:hAnsi="Times New Roman" w:cs="Times New Roman"/>
                <w:b/>
                <w:color w:val="000000"/>
                <w:kern w:val="0"/>
                <w:sz w:val="20"/>
                <w:szCs w:val="20"/>
                <w:lang w:val="pt-PT" w:eastAsia="pt-BR"/>
                <w14:ligatures w14:val="none"/>
              </w:rPr>
              <w:t>02</w:t>
            </w:r>
          </w:p>
        </w:tc>
        <w:tc>
          <w:tcPr>
            <w:tcW w:w="880" w:type="dxa"/>
            <w:tcBorders>
              <w:top w:val="single" w:sz="4" w:space="0" w:color="000000"/>
              <w:left w:val="single" w:sz="4" w:space="0" w:color="000000"/>
              <w:right w:val="single" w:sz="4" w:space="0" w:color="000000"/>
            </w:tcBorders>
            <w:hideMark/>
          </w:tcPr>
          <w:p w14:paraId="43C3406D" w14:textId="77777777" w:rsidR="002E64BC" w:rsidRPr="002E64BC" w:rsidRDefault="002E64BC" w:rsidP="002E64BC">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2E64BC">
              <w:rPr>
                <w:rFonts w:ascii="Times New Roman" w:eastAsia="Times New Roman" w:hAnsi="Times New Roman" w:cs="Times New Roman"/>
                <w:b/>
                <w:color w:val="000000"/>
                <w:kern w:val="0"/>
                <w:sz w:val="20"/>
                <w:szCs w:val="20"/>
                <w:lang w:val="pt-PT" w:eastAsia="pt-BR"/>
                <w14:ligatures w14:val="none"/>
              </w:rPr>
              <w:t>200 unid</w:t>
            </w:r>
          </w:p>
        </w:tc>
        <w:tc>
          <w:tcPr>
            <w:tcW w:w="1134" w:type="dxa"/>
            <w:tcBorders>
              <w:top w:val="single" w:sz="4" w:space="0" w:color="000000"/>
              <w:left w:val="single" w:sz="4" w:space="0" w:color="000000"/>
              <w:right w:val="single" w:sz="4" w:space="0" w:color="000000"/>
            </w:tcBorders>
            <w:hideMark/>
          </w:tcPr>
          <w:p w14:paraId="348B6B3E" w14:textId="77777777" w:rsidR="002E64BC" w:rsidRPr="002E64BC" w:rsidRDefault="002E64BC" w:rsidP="002E64BC">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2E64BC">
              <w:rPr>
                <w:rFonts w:ascii="Times New Roman" w:eastAsia="Times New Roman" w:hAnsi="Times New Roman" w:cs="Times New Roman"/>
                <w:b/>
                <w:color w:val="000000"/>
                <w:kern w:val="0"/>
                <w:sz w:val="20"/>
                <w:szCs w:val="20"/>
                <w:lang w:val="pt-PT" w:eastAsia="pt-BR"/>
                <w14:ligatures w14:val="none"/>
              </w:rPr>
              <w:t>Caderno grande</w:t>
            </w:r>
          </w:p>
          <w:p w14:paraId="639E0010" w14:textId="77777777" w:rsidR="002E64BC" w:rsidRPr="002E64BC" w:rsidRDefault="002E64BC" w:rsidP="002E64BC">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2E64BC">
              <w:rPr>
                <w:rFonts w:ascii="Times New Roman" w:eastAsia="Times New Roman" w:hAnsi="Times New Roman" w:cs="Times New Roman"/>
                <w:b/>
                <w:color w:val="000000"/>
                <w:kern w:val="0"/>
                <w:sz w:val="20"/>
                <w:szCs w:val="20"/>
                <w:lang w:val="pt-PT" w:eastAsia="pt-BR"/>
                <w14:ligatures w14:val="none"/>
              </w:rPr>
              <w:t>capa dura 200  fls</w:t>
            </w:r>
          </w:p>
        </w:tc>
        <w:tc>
          <w:tcPr>
            <w:tcW w:w="3260" w:type="dxa"/>
            <w:tcBorders>
              <w:top w:val="single" w:sz="4" w:space="0" w:color="000000"/>
              <w:left w:val="single" w:sz="4" w:space="0" w:color="000000"/>
              <w:right w:val="single" w:sz="4" w:space="0" w:color="000000"/>
            </w:tcBorders>
            <w:hideMark/>
          </w:tcPr>
          <w:p w14:paraId="3F755E26" w14:textId="77777777" w:rsidR="002E64BC" w:rsidRPr="002E64BC" w:rsidRDefault="002E64BC" w:rsidP="002E64BC">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2E64BC">
              <w:rPr>
                <w:rFonts w:ascii="Times New Roman" w:eastAsia="Times New Roman" w:hAnsi="Times New Roman" w:cs="Times New Roman"/>
                <w:b/>
                <w:color w:val="000000"/>
                <w:kern w:val="0"/>
                <w:sz w:val="20"/>
                <w:szCs w:val="20"/>
                <w:lang w:val="pt-PT" w:eastAsia="pt-BR"/>
                <w14:ligatures w14:val="none"/>
              </w:rPr>
              <w:t>Caderno espiralado, 200 folhas, 10 matérias, pautado frente e verso com capa e contracapa. Com cabeçalho e rodapé ou pauta contínua.</w:t>
            </w:r>
          </w:p>
          <w:p w14:paraId="14A9A6B5" w14:textId="77777777" w:rsidR="002E64BC" w:rsidRPr="002E64BC" w:rsidRDefault="002E64BC" w:rsidP="002E64BC">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2E64BC">
              <w:rPr>
                <w:rFonts w:ascii="Times New Roman" w:eastAsia="Times New Roman" w:hAnsi="Times New Roman" w:cs="Times New Roman"/>
                <w:b/>
                <w:color w:val="000000"/>
                <w:kern w:val="0"/>
                <w:sz w:val="20"/>
                <w:szCs w:val="20"/>
                <w:lang w:val="pt-PT" w:eastAsia="pt-BR"/>
                <w14:ligatures w14:val="none"/>
              </w:rPr>
              <w:t>Linhas coincidentes em ambas as faces.</w:t>
            </w:r>
          </w:p>
          <w:p w14:paraId="4B6D2B7F" w14:textId="77777777" w:rsidR="002E64BC" w:rsidRPr="002E64BC" w:rsidRDefault="002E64BC" w:rsidP="002E64BC">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2E64BC">
              <w:rPr>
                <w:rFonts w:ascii="Times New Roman" w:eastAsia="Times New Roman" w:hAnsi="Times New Roman" w:cs="Times New Roman"/>
                <w:b/>
                <w:color w:val="000000"/>
                <w:kern w:val="0"/>
                <w:sz w:val="20"/>
                <w:szCs w:val="20"/>
                <w:lang w:val="pt-PT" w:eastAsia="pt-BR"/>
                <w14:ligatures w14:val="none"/>
              </w:rPr>
              <w:t>Especificações:</w:t>
            </w:r>
          </w:p>
          <w:p w14:paraId="362A7464" w14:textId="77777777" w:rsidR="002E64BC" w:rsidRPr="002E64BC" w:rsidRDefault="002E64BC" w:rsidP="002E64BC">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2E64BC">
              <w:rPr>
                <w:rFonts w:ascii="Times New Roman" w:eastAsia="Times New Roman" w:hAnsi="Times New Roman" w:cs="Times New Roman"/>
                <w:b/>
                <w:color w:val="000000"/>
                <w:kern w:val="0"/>
                <w:sz w:val="20"/>
                <w:szCs w:val="20"/>
                <w:lang w:val="pt-PT" w:eastAsia="pt-BR"/>
                <w14:ligatures w14:val="none"/>
              </w:rPr>
              <w:t>Formato: 200mm x 275mm</w:t>
            </w:r>
          </w:p>
          <w:p w14:paraId="15BFDE39" w14:textId="77777777" w:rsidR="002E64BC" w:rsidRPr="002E64BC" w:rsidRDefault="002E64BC" w:rsidP="002E64BC">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2E64BC">
              <w:rPr>
                <w:rFonts w:ascii="Times New Roman" w:eastAsia="Times New Roman" w:hAnsi="Times New Roman" w:cs="Times New Roman"/>
                <w:b/>
                <w:color w:val="000000"/>
                <w:kern w:val="0"/>
                <w:sz w:val="20"/>
                <w:szCs w:val="20"/>
                <w:lang w:val="pt-PT" w:eastAsia="pt-BR"/>
                <w14:ligatures w14:val="none"/>
              </w:rPr>
              <w:t>Capa e contracapa: Papelão (750g/m²) e revestimento: Papel Couché (120g/m²) e Off-set (90g/m²)</w:t>
            </w:r>
          </w:p>
          <w:p w14:paraId="7CBCE587" w14:textId="77777777" w:rsidR="002E64BC" w:rsidRPr="002E64BC" w:rsidRDefault="002E64BC" w:rsidP="002E64BC">
            <w:pPr>
              <w:widowControl w:val="0"/>
              <w:autoSpaceDE w:val="0"/>
              <w:autoSpaceDN w:val="0"/>
              <w:spacing w:after="0" w:line="240" w:lineRule="auto"/>
              <w:rPr>
                <w:rFonts w:ascii="Times New Roman" w:eastAsia="Times New Roman" w:hAnsi="Times New Roman" w:cs="Times New Roman"/>
                <w:b/>
                <w:color w:val="000000"/>
                <w:kern w:val="0"/>
                <w:sz w:val="20"/>
                <w:szCs w:val="20"/>
                <w:lang w:val="en-US" w:eastAsia="pt-BR"/>
                <w14:ligatures w14:val="none"/>
              </w:rPr>
            </w:pPr>
            <w:proofErr w:type="spellStart"/>
            <w:r w:rsidRPr="002E64BC">
              <w:rPr>
                <w:rFonts w:ascii="Times New Roman" w:eastAsia="Times New Roman" w:hAnsi="Times New Roman" w:cs="Times New Roman"/>
                <w:b/>
                <w:color w:val="000000"/>
                <w:kern w:val="0"/>
                <w:sz w:val="20"/>
                <w:szCs w:val="20"/>
                <w:lang w:val="en-US" w:eastAsia="pt-BR"/>
                <w14:ligatures w14:val="none"/>
              </w:rPr>
              <w:t>Miolo</w:t>
            </w:r>
            <w:proofErr w:type="spellEnd"/>
            <w:r w:rsidRPr="002E64BC">
              <w:rPr>
                <w:rFonts w:ascii="Times New Roman" w:eastAsia="Times New Roman" w:hAnsi="Times New Roman" w:cs="Times New Roman"/>
                <w:b/>
                <w:color w:val="000000"/>
                <w:kern w:val="0"/>
                <w:sz w:val="20"/>
                <w:szCs w:val="20"/>
                <w:lang w:val="en-US" w:eastAsia="pt-BR"/>
                <w14:ligatures w14:val="none"/>
              </w:rPr>
              <w:t>: Papel Off-set (50g/m²)</w:t>
            </w:r>
          </w:p>
          <w:p w14:paraId="75BE6E6A" w14:textId="77777777" w:rsidR="002E64BC" w:rsidRPr="002E64BC" w:rsidRDefault="002E64BC" w:rsidP="002E64BC">
            <w:pPr>
              <w:widowControl w:val="0"/>
              <w:autoSpaceDE w:val="0"/>
              <w:autoSpaceDN w:val="0"/>
              <w:spacing w:after="0" w:line="240" w:lineRule="auto"/>
              <w:rPr>
                <w:rFonts w:ascii="Times New Roman" w:eastAsia="Times New Roman" w:hAnsi="Times New Roman" w:cs="Times New Roman"/>
                <w:b/>
                <w:color w:val="000000"/>
                <w:kern w:val="0"/>
                <w:sz w:val="20"/>
                <w:szCs w:val="20"/>
                <w:lang w:val="en-US" w:eastAsia="pt-BR"/>
                <w14:ligatures w14:val="none"/>
              </w:rPr>
            </w:pPr>
            <w:proofErr w:type="spellStart"/>
            <w:r w:rsidRPr="002E64BC">
              <w:rPr>
                <w:rFonts w:ascii="Times New Roman" w:eastAsia="Times New Roman" w:hAnsi="Times New Roman" w:cs="Times New Roman"/>
                <w:b/>
                <w:color w:val="000000"/>
                <w:kern w:val="0"/>
                <w:sz w:val="20"/>
                <w:szCs w:val="20"/>
                <w:lang w:val="en-US" w:eastAsia="pt-BR"/>
                <w14:ligatures w14:val="none"/>
              </w:rPr>
              <w:t>Divisórias</w:t>
            </w:r>
            <w:proofErr w:type="spellEnd"/>
            <w:r w:rsidRPr="002E64BC">
              <w:rPr>
                <w:rFonts w:ascii="Times New Roman" w:eastAsia="Times New Roman" w:hAnsi="Times New Roman" w:cs="Times New Roman"/>
                <w:b/>
                <w:color w:val="000000"/>
                <w:kern w:val="0"/>
                <w:sz w:val="20"/>
                <w:szCs w:val="20"/>
                <w:lang w:val="en-US" w:eastAsia="pt-BR"/>
                <w14:ligatures w14:val="none"/>
              </w:rPr>
              <w:t xml:space="preserve"> Papel Off-set (90g/m²)</w:t>
            </w:r>
          </w:p>
          <w:p w14:paraId="259EDACF" w14:textId="77777777" w:rsidR="002E64BC" w:rsidRPr="002E64BC" w:rsidRDefault="002E64BC" w:rsidP="002E64BC">
            <w:pPr>
              <w:widowControl w:val="0"/>
              <w:autoSpaceDE w:val="0"/>
              <w:autoSpaceDN w:val="0"/>
              <w:spacing w:after="0" w:line="240" w:lineRule="auto"/>
              <w:rPr>
                <w:rFonts w:ascii="Times New Roman" w:eastAsia="Times New Roman" w:hAnsi="Times New Roman" w:cs="Times New Roman"/>
                <w:b/>
                <w:color w:val="000000"/>
                <w:kern w:val="0"/>
                <w:sz w:val="20"/>
                <w:szCs w:val="20"/>
                <w:lang w:val="en-US" w:eastAsia="pt-BR"/>
                <w14:ligatures w14:val="none"/>
              </w:rPr>
            </w:pPr>
            <w:r w:rsidRPr="002E64BC">
              <w:rPr>
                <w:rFonts w:ascii="Times New Roman" w:eastAsia="Times New Roman" w:hAnsi="Times New Roman" w:cs="Times New Roman"/>
                <w:b/>
                <w:color w:val="000000"/>
                <w:kern w:val="0"/>
                <w:sz w:val="20"/>
                <w:szCs w:val="20"/>
                <w:lang w:val="en-US" w:eastAsia="pt-BR"/>
                <w14:ligatures w14:val="none"/>
              </w:rPr>
              <w:t>Guarda: off-set (90g/m²)</w:t>
            </w:r>
          </w:p>
        </w:tc>
        <w:tc>
          <w:tcPr>
            <w:tcW w:w="1701" w:type="dxa"/>
            <w:tcBorders>
              <w:top w:val="single" w:sz="4" w:space="0" w:color="000000"/>
              <w:left w:val="single" w:sz="4" w:space="0" w:color="000000"/>
              <w:right w:val="single" w:sz="4" w:space="0" w:color="000000"/>
            </w:tcBorders>
          </w:tcPr>
          <w:p w14:paraId="5A3D0C3E" w14:textId="3F79AA47" w:rsidR="002E64BC" w:rsidRPr="002E64BC" w:rsidRDefault="00391BFB" w:rsidP="002E64BC">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Panamericana</w:t>
            </w:r>
          </w:p>
        </w:tc>
        <w:tc>
          <w:tcPr>
            <w:tcW w:w="1134" w:type="dxa"/>
            <w:tcBorders>
              <w:top w:val="single" w:sz="4" w:space="0" w:color="000000"/>
              <w:left w:val="single" w:sz="4" w:space="0" w:color="000000"/>
              <w:right w:val="single" w:sz="4" w:space="0" w:color="000000"/>
            </w:tcBorders>
          </w:tcPr>
          <w:p w14:paraId="730B8694" w14:textId="768919BF" w:rsidR="002E64BC" w:rsidRPr="002E64BC" w:rsidRDefault="00436B34" w:rsidP="002E64BC">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21,10</w:t>
            </w:r>
          </w:p>
        </w:tc>
        <w:tc>
          <w:tcPr>
            <w:tcW w:w="1134" w:type="dxa"/>
            <w:tcBorders>
              <w:top w:val="single" w:sz="4" w:space="0" w:color="000000"/>
              <w:left w:val="single" w:sz="4" w:space="0" w:color="000000"/>
              <w:right w:val="single" w:sz="4" w:space="0" w:color="000000"/>
            </w:tcBorders>
          </w:tcPr>
          <w:p w14:paraId="1C36D6BA" w14:textId="070FBE8A" w:rsidR="002E64BC" w:rsidRPr="002E64BC" w:rsidRDefault="00436B34" w:rsidP="002E64BC">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4.220,00</w:t>
            </w:r>
          </w:p>
        </w:tc>
      </w:tr>
      <w:tr w:rsidR="002E64BC" w:rsidRPr="002E64BC" w14:paraId="3AF9B4CF" w14:textId="77777777" w:rsidTr="0073723F">
        <w:trPr>
          <w:trHeight w:val="552"/>
        </w:trPr>
        <w:tc>
          <w:tcPr>
            <w:tcW w:w="709" w:type="dxa"/>
            <w:tcBorders>
              <w:top w:val="single" w:sz="4" w:space="0" w:color="000000"/>
              <w:left w:val="single" w:sz="4" w:space="0" w:color="000000"/>
              <w:right w:val="single" w:sz="4" w:space="0" w:color="000000"/>
            </w:tcBorders>
          </w:tcPr>
          <w:p w14:paraId="57B08F63" w14:textId="77777777" w:rsidR="002E64BC" w:rsidRPr="002E64BC" w:rsidRDefault="002E64BC" w:rsidP="002E64BC">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2E64BC">
              <w:rPr>
                <w:rFonts w:ascii="Times New Roman" w:eastAsia="Times New Roman" w:hAnsi="Times New Roman" w:cs="Times New Roman"/>
                <w:b/>
                <w:color w:val="000000"/>
                <w:kern w:val="0"/>
                <w:sz w:val="20"/>
                <w:szCs w:val="20"/>
                <w:lang w:val="pt-PT" w:eastAsia="pt-BR"/>
                <w14:ligatures w14:val="none"/>
              </w:rPr>
              <w:t>53</w:t>
            </w:r>
          </w:p>
        </w:tc>
        <w:tc>
          <w:tcPr>
            <w:tcW w:w="880" w:type="dxa"/>
            <w:tcBorders>
              <w:top w:val="single" w:sz="4" w:space="0" w:color="000000"/>
              <w:left w:val="single" w:sz="4" w:space="0" w:color="000000"/>
              <w:right w:val="single" w:sz="4" w:space="0" w:color="000000"/>
            </w:tcBorders>
            <w:hideMark/>
          </w:tcPr>
          <w:p w14:paraId="2B79AD98" w14:textId="77777777" w:rsidR="002E64BC" w:rsidRPr="002E64BC" w:rsidRDefault="002E64BC" w:rsidP="002E64BC">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2E64BC">
              <w:rPr>
                <w:rFonts w:ascii="Times New Roman" w:eastAsia="Times New Roman" w:hAnsi="Times New Roman" w:cs="Times New Roman"/>
                <w:b/>
                <w:color w:val="000000"/>
                <w:kern w:val="0"/>
                <w:sz w:val="20"/>
                <w:szCs w:val="20"/>
                <w:lang w:val="pt-PT" w:eastAsia="pt-BR"/>
                <w14:ligatures w14:val="none"/>
              </w:rPr>
              <w:t>100 pcts</w:t>
            </w:r>
          </w:p>
        </w:tc>
        <w:tc>
          <w:tcPr>
            <w:tcW w:w="1134" w:type="dxa"/>
            <w:tcBorders>
              <w:top w:val="single" w:sz="4" w:space="0" w:color="000000"/>
              <w:left w:val="single" w:sz="4" w:space="0" w:color="000000"/>
              <w:right w:val="single" w:sz="4" w:space="0" w:color="000000"/>
            </w:tcBorders>
            <w:hideMark/>
          </w:tcPr>
          <w:p w14:paraId="760577E2" w14:textId="77777777" w:rsidR="002E64BC" w:rsidRPr="002E64BC" w:rsidRDefault="002E64BC" w:rsidP="002E64BC">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2E64BC">
              <w:rPr>
                <w:rFonts w:ascii="Times New Roman" w:eastAsia="Times New Roman" w:hAnsi="Times New Roman" w:cs="Times New Roman"/>
                <w:b/>
                <w:color w:val="000000"/>
                <w:kern w:val="0"/>
                <w:sz w:val="20"/>
                <w:szCs w:val="20"/>
                <w:lang w:val="pt-PT" w:eastAsia="pt-BR"/>
                <w14:ligatures w14:val="none"/>
              </w:rPr>
              <w:t>Refil para cola quente (fino).</w:t>
            </w:r>
          </w:p>
        </w:tc>
        <w:tc>
          <w:tcPr>
            <w:tcW w:w="3260" w:type="dxa"/>
            <w:tcBorders>
              <w:top w:val="single" w:sz="4" w:space="0" w:color="000000"/>
              <w:left w:val="single" w:sz="4" w:space="0" w:color="000000"/>
              <w:right w:val="single" w:sz="4" w:space="0" w:color="000000"/>
            </w:tcBorders>
            <w:hideMark/>
          </w:tcPr>
          <w:p w14:paraId="4AD506DF" w14:textId="77777777" w:rsidR="002E64BC" w:rsidRPr="002E64BC" w:rsidRDefault="002E64BC" w:rsidP="002E64BC">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2E64BC">
              <w:rPr>
                <w:rFonts w:ascii="Times New Roman" w:eastAsia="Times New Roman" w:hAnsi="Times New Roman" w:cs="Times New Roman"/>
                <w:b/>
                <w:color w:val="000000"/>
                <w:kern w:val="0"/>
                <w:sz w:val="20"/>
                <w:szCs w:val="20"/>
                <w:lang w:val="pt-PT" w:eastAsia="pt-BR"/>
                <w14:ligatures w14:val="none"/>
              </w:rPr>
              <w:t>Adesivo termoplástico a base de resinas, cera de polimetros, cor transparente. Espessura fina, 30,1x14x4cm. Pacote de 1kg</w:t>
            </w:r>
          </w:p>
        </w:tc>
        <w:tc>
          <w:tcPr>
            <w:tcW w:w="1701" w:type="dxa"/>
            <w:tcBorders>
              <w:top w:val="single" w:sz="4" w:space="0" w:color="000000"/>
              <w:left w:val="single" w:sz="4" w:space="0" w:color="000000"/>
              <w:right w:val="single" w:sz="4" w:space="0" w:color="000000"/>
            </w:tcBorders>
          </w:tcPr>
          <w:p w14:paraId="697576E5" w14:textId="6EFED31D" w:rsidR="002E64BC" w:rsidRPr="002E64BC" w:rsidRDefault="00391BFB" w:rsidP="002E64BC">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HB</w:t>
            </w:r>
          </w:p>
        </w:tc>
        <w:tc>
          <w:tcPr>
            <w:tcW w:w="1134" w:type="dxa"/>
            <w:tcBorders>
              <w:top w:val="single" w:sz="4" w:space="0" w:color="000000"/>
              <w:left w:val="single" w:sz="4" w:space="0" w:color="000000"/>
              <w:right w:val="single" w:sz="4" w:space="0" w:color="000000"/>
            </w:tcBorders>
          </w:tcPr>
          <w:p w14:paraId="5A5F1FE2" w14:textId="2A0D05AE" w:rsidR="002E64BC" w:rsidRPr="002E64BC" w:rsidRDefault="00436B34" w:rsidP="002E64BC">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44,70</w:t>
            </w:r>
          </w:p>
        </w:tc>
        <w:tc>
          <w:tcPr>
            <w:tcW w:w="1134" w:type="dxa"/>
            <w:tcBorders>
              <w:top w:val="single" w:sz="4" w:space="0" w:color="000000"/>
              <w:left w:val="single" w:sz="4" w:space="0" w:color="000000"/>
              <w:right w:val="single" w:sz="4" w:space="0" w:color="000000"/>
            </w:tcBorders>
          </w:tcPr>
          <w:p w14:paraId="0E570223" w14:textId="3B3D1782" w:rsidR="002E64BC" w:rsidRPr="002E64BC" w:rsidRDefault="00436B34" w:rsidP="002E64BC">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4.470,00</w:t>
            </w:r>
          </w:p>
        </w:tc>
      </w:tr>
      <w:tr w:rsidR="002E64BC" w:rsidRPr="002E64BC" w14:paraId="4B843DF1" w14:textId="77777777" w:rsidTr="0073723F">
        <w:trPr>
          <w:trHeight w:val="705"/>
        </w:trPr>
        <w:tc>
          <w:tcPr>
            <w:tcW w:w="709" w:type="dxa"/>
            <w:tcBorders>
              <w:top w:val="single" w:sz="4" w:space="0" w:color="000000"/>
              <w:left w:val="single" w:sz="4" w:space="0" w:color="000000"/>
              <w:right w:val="single" w:sz="4" w:space="0" w:color="000000"/>
            </w:tcBorders>
          </w:tcPr>
          <w:p w14:paraId="59886933" w14:textId="77777777" w:rsidR="002E64BC" w:rsidRPr="002E64BC" w:rsidRDefault="002E64BC" w:rsidP="002E64BC">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2E64BC">
              <w:rPr>
                <w:rFonts w:ascii="Times New Roman" w:eastAsia="Times New Roman" w:hAnsi="Times New Roman" w:cs="Times New Roman"/>
                <w:b/>
                <w:color w:val="000000"/>
                <w:kern w:val="0"/>
                <w:sz w:val="20"/>
                <w:szCs w:val="20"/>
                <w:lang w:val="pt-PT" w:eastAsia="pt-BR"/>
                <w14:ligatures w14:val="none"/>
              </w:rPr>
              <w:t>93</w:t>
            </w:r>
          </w:p>
        </w:tc>
        <w:tc>
          <w:tcPr>
            <w:tcW w:w="880" w:type="dxa"/>
            <w:tcBorders>
              <w:top w:val="single" w:sz="4" w:space="0" w:color="000000"/>
              <w:left w:val="single" w:sz="4" w:space="0" w:color="000000"/>
              <w:right w:val="single" w:sz="4" w:space="0" w:color="000000"/>
            </w:tcBorders>
            <w:hideMark/>
          </w:tcPr>
          <w:p w14:paraId="6138B3A0" w14:textId="77777777" w:rsidR="002E64BC" w:rsidRPr="002E64BC" w:rsidRDefault="002E64BC" w:rsidP="002E64BC">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2E64BC">
              <w:rPr>
                <w:rFonts w:ascii="Times New Roman" w:eastAsia="Times New Roman" w:hAnsi="Times New Roman" w:cs="Times New Roman"/>
                <w:b/>
                <w:color w:val="000000"/>
                <w:kern w:val="0"/>
                <w:sz w:val="20"/>
                <w:szCs w:val="20"/>
                <w:lang w:val="pt-PT" w:eastAsia="pt-BR"/>
                <w14:ligatures w14:val="none"/>
              </w:rPr>
              <w:t>60 unid.</w:t>
            </w:r>
          </w:p>
        </w:tc>
        <w:tc>
          <w:tcPr>
            <w:tcW w:w="1134" w:type="dxa"/>
            <w:tcBorders>
              <w:top w:val="single" w:sz="4" w:space="0" w:color="000000"/>
              <w:left w:val="single" w:sz="4" w:space="0" w:color="000000"/>
              <w:right w:val="single" w:sz="4" w:space="0" w:color="000000"/>
            </w:tcBorders>
            <w:hideMark/>
          </w:tcPr>
          <w:p w14:paraId="574FE2C1" w14:textId="77777777" w:rsidR="002E64BC" w:rsidRPr="002E64BC" w:rsidRDefault="002E64BC" w:rsidP="002E64BC">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2E64BC">
              <w:rPr>
                <w:rFonts w:ascii="Times New Roman" w:eastAsia="Times New Roman" w:hAnsi="Times New Roman" w:cs="Times New Roman"/>
                <w:b/>
                <w:color w:val="000000"/>
                <w:kern w:val="0"/>
                <w:sz w:val="20"/>
                <w:szCs w:val="20"/>
                <w:lang w:val="pt-PT" w:eastAsia="pt-BR"/>
                <w14:ligatures w14:val="none"/>
              </w:rPr>
              <w:t>Calculadora</w:t>
            </w:r>
          </w:p>
        </w:tc>
        <w:tc>
          <w:tcPr>
            <w:tcW w:w="3260" w:type="dxa"/>
            <w:tcBorders>
              <w:top w:val="single" w:sz="4" w:space="0" w:color="000000"/>
              <w:left w:val="single" w:sz="4" w:space="0" w:color="000000"/>
              <w:right w:val="single" w:sz="4" w:space="0" w:color="000000"/>
            </w:tcBorders>
            <w:hideMark/>
          </w:tcPr>
          <w:p w14:paraId="2EBAF9F4" w14:textId="77777777" w:rsidR="002E64BC" w:rsidRPr="002E64BC" w:rsidRDefault="002E64BC" w:rsidP="002E64BC">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2E64BC">
              <w:rPr>
                <w:rFonts w:ascii="Times New Roman" w:eastAsia="Times New Roman" w:hAnsi="Times New Roman" w:cs="Times New Roman"/>
                <w:b/>
                <w:color w:val="000000"/>
                <w:kern w:val="0"/>
                <w:sz w:val="20"/>
                <w:szCs w:val="20"/>
                <w:lang w:val="pt-PT" w:eastAsia="pt-BR"/>
                <w14:ligatures w14:val="none"/>
              </w:rPr>
              <w:t xml:space="preserve">Visor LCD, com 8 dígitos, porcentagem, raiz quadrada, inversão de sinal, alimentação: </w:t>
            </w:r>
            <w:r w:rsidRPr="002E64BC">
              <w:rPr>
                <w:rFonts w:ascii="Times New Roman" w:eastAsia="Times New Roman" w:hAnsi="Times New Roman" w:cs="Times New Roman"/>
                <w:b/>
                <w:color w:val="000000"/>
                <w:kern w:val="0"/>
                <w:sz w:val="20"/>
                <w:szCs w:val="20"/>
                <w:lang w:val="pt-PT" w:eastAsia="pt-BR"/>
                <w14:ligatures w14:val="none"/>
              </w:rPr>
              <w:lastRenderedPageBreak/>
              <w:t>bateria e célula solar, tamanho aproximado 15x10,5 cm, peso 150g.</w:t>
            </w:r>
          </w:p>
        </w:tc>
        <w:tc>
          <w:tcPr>
            <w:tcW w:w="1701" w:type="dxa"/>
            <w:tcBorders>
              <w:top w:val="single" w:sz="4" w:space="0" w:color="000000"/>
              <w:left w:val="single" w:sz="4" w:space="0" w:color="000000"/>
              <w:right w:val="single" w:sz="4" w:space="0" w:color="000000"/>
            </w:tcBorders>
          </w:tcPr>
          <w:p w14:paraId="5613D86F" w14:textId="4BAA4983" w:rsidR="002E64BC" w:rsidRPr="002E64BC" w:rsidRDefault="00391BFB" w:rsidP="002E64BC">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lastRenderedPageBreak/>
              <w:t>Gatte</w:t>
            </w:r>
          </w:p>
        </w:tc>
        <w:tc>
          <w:tcPr>
            <w:tcW w:w="1134" w:type="dxa"/>
            <w:tcBorders>
              <w:top w:val="single" w:sz="4" w:space="0" w:color="000000"/>
              <w:left w:val="single" w:sz="4" w:space="0" w:color="000000"/>
              <w:right w:val="single" w:sz="4" w:space="0" w:color="000000"/>
            </w:tcBorders>
          </w:tcPr>
          <w:p w14:paraId="52630F83" w14:textId="0DCC8E93" w:rsidR="002E64BC" w:rsidRPr="002E64BC" w:rsidRDefault="00436B34" w:rsidP="002E64BC">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24,20</w:t>
            </w:r>
          </w:p>
        </w:tc>
        <w:tc>
          <w:tcPr>
            <w:tcW w:w="1134" w:type="dxa"/>
            <w:tcBorders>
              <w:top w:val="single" w:sz="4" w:space="0" w:color="000000"/>
              <w:left w:val="single" w:sz="4" w:space="0" w:color="000000"/>
              <w:right w:val="single" w:sz="4" w:space="0" w:color="000000"/>
            </w:tcBorders>
          </w:tcPr>
          <w:p w14:paraId="3D56F1BA" w14:textId="1443834F" w:rsidR="002E64BC" w:rsidRPr="002E64BC" w:rsidRDefault="00436B34" w:rsidP="002E64BC">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1.452,00</w:t>
            </w:r>
          </w:p>
        </w:tc>
      </w:tr>
      <w:tr w:rsidR="002E64BC" w:rsidRPr="002E64BC" w14:paraId="7BC60D1C" w14:textId="77777777" w:rsidTr="0073723F">
        <w:trPr>
          <w:trHeight w:val="1974"/>
        </w:trPr>
        <w:tc>
          <w:tcPr>
            <w:tcW w:w="709" w:type="dxa"/>
            <w:tcBorders>
              <w:top w:val="single" w:sz="4" w:space="0" w:color="000000"/>
              <w:left w:val="single" w:sz="4" w:space="0" w:color="000000"/>
              <w:right w:val="single" w:sz="4" w:space="0" w:color="000000"/>
            </w:tcBorders>
          </w:tcPr>
          <w:p w14:paraId="091BD44F" w14:textId="77777777" w:rsidR="002E64BC" w:rsidRPr="002E64BC" w:rsidRDefault="002E64BC" w:rsidP="002E64BC">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2E64BC">
              <w:rPr>
                <w:rFonts w:ascii="Times New Roman" w:eastAsia="Times New Roman" w:hAnsi="Times New Roman" w:cs="Times New Roman"/>
                <w:b/>
                <w:color w:val="000000"/>
                <w:kern w:val="0"/>
                <w:sz w:val="20"/>
                <w:szCs w:val="20"/>
                <w:lang w:val="pt-PT" w:eastAsia="pt-BR"/>
                <w14:ligatures w14:val="none"/>
              </w:rPr>
              <w:t>123</w:t>
            </w:r>
          </w:p>
        </w:tc>
        <w:tc>
          <w:tcPr>
            <w:tcW w:w="880" w:type="dxa"/>
            <w:tcBorders>
              <w:top w:val="single" w:sz="4" w:space="0" w:color="000000"/>
              <w:left w:val="single" w:sz="4" w:space="0" w:color="000000"/>
              <w:right w:val="single" w:sz="4" w:space="0" w:color="000000"/>
            </w:tcBorders>
          </w:tcPr>
          <w:p w14:paraId="0BAC9C0A" w14:textId="77777777" w:rsidR="002E64BC" w:rsidRPr="002E64BC" w:rsidRDefault="002E64BC" w:rsidP="002E64BC">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2E64BC">
              <w:rPr>
                <w:rFonts w:ascii="Times New Roman" w:eastAsia="Times New Roman" w:hAnsi="Times New Roman" w:cs="Times New Roman"/>
                <w:b/>
                <w:color w:val="000000"/>
                <w:kern w:val="0"/>
                <w:sz w:val="20"/>
                <w:szCs w:val="20"/>
                <w:lang w:val="pt-PT" w:eastAsia="pt-BR"/>
                <w14:ligatures w14:val="none"/>
              </w:rPr>
              <w:t>02  Unidades</w:t>
            </w:r>
          </w:p>
        </w:tc>
        <w:tc>
          <w:tcPr>
            <w:tcW w:w="1134" w:type="dxa"/>
            <w:tcBorders>
              <w:top w:val="single" w:sz="4" w:space="0" w:color="000000"/>
              <w:left w:val="single" w:sz="4" w:space="0" w:color="000000"/>
              <w:right w:val="single" w:sz="4" w:space="0" w:color="000000"/>
            </w:tcBorders>
          </w:tcPr>
          <w:p w14:paraId="77EAEE17" w14:textId="77777777" w:rsidR="002E64BC" w:rsidRPr="002E64BC" w:rsidRDefault="002E64BC" w:rsidP="002E64BC">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2E64BC">
              <w:rPr>
                <w:rFonts w:ascii="Times New Roman" w:eastAsia="Times New Roman" w:hAnsi="Times New Roman" w:cs="Times New Roman"/>
                <w:b/>
                <w:color w:val="000000"/>
                <w:kern w:val="0"/>
                <w:sz w:val="20"/>
                <w:szCs w:val="20"/>
                <w:lang w:val="pt-PT" w:eastAsia="pt-BR"/>
                <w14:ligatures w14:val="none"/>
              </w:rPr>
              <w:t>Globo Terrestre Político</w:t>
            </w:r>
          </w:p>
        </w:tc>
        <w:tc>
          <w:tcPr>
            <w:tcW w:w="3260" w:type="dxa"/>
            <w:tcBorders>
              <w:top w:val="single" w:sz="4" w:space="0" w:color="000000"/>
              <w:left w:val="single" w:sz="4" w:space="0" w:color="000000"/>
              <w:right w:val="single" w:sz="4" w:space="0" w:color="000000"/>
            </w:tcBorders>
          </w:tcPr>
          <w:p w14:paraId="0ABCECFB" w14:textId="77777777" w:rsidR="002E64BC" w:rsidRPr="002E64BC" w:rsidRDefault="002E64BC" w:rsidP="002E64BC">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2E64BC">
              <w:rPr>
                <w:rFonts w:ascii="Times New Roman" w:eastAsia="Times New Roman" w:hAnsi="Times New Roman" w:cs="Times New Roman"/>
                <w:b/>
                <w:color w:val="000000"/>
                <w:kern w:val="0"/>
                <w:sz w:val="20"/>
                <w:szCs w:val="20"/>
                <w:lang w:val="pt-PT" w:eastAsia="pt-BR"/>
                <w14:ligatures w14:val="none"/>
              </w:rPr>
              <w:t>Globo Terrestre Político. Diâmetro/Escala 30 cm/ 1:42.000.000   Altura: 43 cm Base: Plástico</w:t>
            </w:r>
          </w:p>
          <w:p w14:paraId="0CDC2025" w14:textId="77777777" w:rsidR="002E64BC" w:rsidRPr="002E64BC" w:rsidRDefault="002E64BC" w:rsidP="002E64BC">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2E64BC">
              <w:rPr>
                <w:rFonts w:ascii="Times New Roman" w:eastAsia="Times New Roman" w:hAnsi="Times New Roman" w:cs="Times New Roman"/>
                <w:b/>
                <w:color w:val="000000"/>
                <w:kern w:val="0"/>
                <w:sz w:val="20"/>
                <w:szCs w:val="20"/>
                <w:lang w:val="pt-PT" w:eastAsia="pt-BR"/>
                <w14:ligatures w14:val="none"/>
              </w:rPr>
              <w:t>Estrutura: Com fuso horário, régua de meridia-no e base com os pontos cardeais em altorelevo.</w:t>
            </w:r>
          </w:p>
          <w:p w14:paraId="73C9DF70" w14:textId="77777777" w:rsidR="002E64BC" w:rsidRPr="002E64BC" w:rsidRDefault="002E64BC" w:rsidP="002E64BC">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2E64BC">
              <w:rPr>
                <w:rFonts w:ascii="Times New Roman" w:eastAsia="Times New Roman" w:hAnsi="Times New Roman" w:cs="Times New Roman"/>
                <w:b/>
                <w:color w:val="000000"/>
                <w:kern w:val="0"/>
                <w:sz w:val="20"/>
                <w:szCs w:val="20"/>
                <w:lang w:val="pt-PT" w:eastAsia="pt-BR"/>
                <w14:ligatures w14:val="none"/>
              </w:rPr>
              <w:t>Informações Geográficas:</w:t>
            </w:r>
          </w:p>
          <w:p w14:paraId="228DCE24" w14:textId="77777777" w:rsidR="002E64BC" w:rsidRPr="002E64BC" w:rsidRDefault="002E64BC" w:rsidP="002E64BC">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2E64BC">
              <w:rPr>
                <w:rFonts w:ascii="Times New Roman" w:eastAsia="Times New Roman" w:hAnsi="Times New Roman" w:cs="Times New Roman"/>
                <w:b/>
                <w:color w:val="000000"/>
                <w:kern w:val="0"/>
                <w:sz w:val="20"/>
                <w:szCs w:val="20"/>
                <w:lang w:val="pt-PT" w:eastAsia="pt-BR"/>
                <w14:ligatures w14:val="none"/>
              </w:rPr>
              <w:t>Picos, cordilheiras, golfos, estreitos, corrente e contracorrente dos ventos e oceânicas, acidentes litorâneos e geográficos.</w:t>
            </w:r>
          </w:p>
        </w:tc>
        <w:tc>
          <w:tcPr>
            <w:tcW w:w="1701" w:type="dxa"/>
            <w:tcBorders>
              <w:top w:val="single" w:sz="4" w:space="0" w:color="000000"/>
              <w:left w:val="single" w:sz="4" w:space="0" w:color="000000"/>
              <w:right w:val="single" w:sz="4" w:space="0" w:color="000000"/>
            </w:tcBorders>
          </w:tcPr>
          <w:p w14:paraId="3529F7B2" w14:textId="61457A4A" w:rsidR="002E64BC" w:rsidRPr="002E64BC" w:rsidRDefault="0073723F" w:rsidP="002E64BC">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Libreria</w:t>
            </w:r>
          </w:p>
        </w:tc>
        <w:tc>
          <w:tcPr>
            <w:tcW w:w="1134" w:type="dxa"/>
            <w:tcBorders>
              <w:top w:val="single" w:sz="4" w:space="0" w:color="000000"/>
              <w:left w:val="single" w:sz="4" w:space="0" w:color="000000"/>
              <w:right w:val="single" w:sz="4" w:space="0" w:color="000000"/>
            </w:tcBorders>
          </w:tcPr>
          <w:p w14:paraId="26103F7B" w14:textId="1903AE40" w:rsidR="002E64BC" w:rsidRPr="002E64BC" w:rsidRDefault="00436B34" w:rsidP="002E64BC">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177,00</w:t>
            </w:r>
          </w:p>
        </w:tc>
        <w:tc>
          <w:tcPr>
            <w:tcW w:w="1134" w:type="dxa"/>
            <w:tcBorders>
              <w:top w:val="single" w:sz="4" w:space="0" w:color="000000"/>
              <w:left w:val="single" w:sz="4" w:space="0" w:color="000000"/>
              <w:right w:val="single" w:sz="4" w:space="0" w:color="000000"/>
            </w:tcBorders>
          </w:tcPr>
          <w:p w14:paraId="58602707" w14:textId="333EE2CD" w:rsidR="002E64BC" w:rsidRPr="002E64BC" w:rsidRDefault="00436B34" w:rsidP="002E64BC">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354,00</w:t>
            </w:r>
          </w:p>
        </w:tc>
      </w:tr>
      <w:tr w:rsidR="002E64BC" w:rsidRPr="002E64BC" w14:paraId="132FB06C" w14:textId="77777777" w:rsidTr="0073723F">
        <w:trPr>
          <w:trHeight w:val="2130"/>
        </w:trPr>
        <w:tc>
          <w:tcPr>
            <w:tcW w:w="709" w:type="dxa"/>
            <w:tcBorders>
              <w:top w:val="single" w:sz="4" w:space="0" w:color="000000"/>
              <w:left w:val="single" w:sz="4" w:space="0" w:color="000000"/>
              <w:right w:val="single" w:sz="4" w:space="0" w:color="000000"/>
            </w:tcBorders>
          </w:tcPr>
          <w:p w14:paraId="77F1D5A4" w14:textId="77777777" w:rsidR="002E64BC" w:rsidRPr="002E64BC" w:rsidRDefault="002E64BC" w:rsidP="002E64BC">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2E64BC">
              <w:rPr>
                <w:rFonts w:ascii="Times New Roman" w:eastAsia="Times New Roman" w:hAnsi="Times New Roman" w:cs="Times New Roman"/>
                <w:b/>
                <w:color w:val="000000"/>
                <w:kern w:val="0"/>
                <w:sz w:val="20"/>
                <w:szCs w:val="20"/>
                <w:lang w:val="pt-PT" w:eastAsia="pt-BR"/>
                <w14:ligatures w14:val="none"/>
              </w:rPr>
              <w:t>124</w:t>
            </w:r>
          </w:p>
        </w:tc>
        <w:tc>
          <w:tcPr>
            <w:tcW w:w="880" w:type="dxa"/>
            <w:tcBorders>
              <w:top w:val="single" w:sz="4" w:space="0" w:color="000000"/>
              <w:left w:val="single" w:sz="4" w:space="0" w:color="000000"/>
              <w:right w:val="single" w:sz="4" w:space="0" w:color="000000"/>
            </w:tcBorders>
          </w:tcPr>
          <w:p w14:paraId="139DF921" w14:textId="77777777" w:rsidR="002E64BC" w:rsidRPr="002E64BC" w:rsidRDefault="002E64BC" w:rsidP="002E64BC">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2E64BC">
              <w:rPr>
                <w:rFonts w:ascii="Times New Roman" w:eastAsia="Times New Roman" w:hAnsi="Times New Roman" w:cs="Times New Roman"/>
                <w:b/>
                <w:color w:val="000000"/>
                <w:kern w:val="0"/>
                <w:sz w:val="20"/>
                <w:szCs w:val="20"/>
                <w:lang w:val="pt-PT" w:eastAsia="pt-BR"/>
                <w14:ligatures w14:val="none"/>
              </w:rPr>
              <w:t xml:space="preserve">24 Unid </w:t>
            </w:r>
          </w:p>
        </w:tc>
        <w:tc>
          <w:tcPr>
            <w:tcW w:w="1134" w:type="dxa"/>
            <w:tcBorders>
              <w:top w:val="single" w:sz="4" w:space="0" w:color="000000"/>
              <w:left w:val="single" w:sz="4" w:space="0" w:color="000000"/>
              <w:right w:val="single" w:sz="4" w:space="0" w:color="000000"/>
            </w:tcBorders>
          </w:tcPr>
          <w:p w14:paraId="2E6B26E7" w14:textId="77777777" w:rsidR="002E64BC" w:rsidRPr="002E64BC" w:rsidRDefault="002E64BC" w:rsidP="002E64BC">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2E64BC">
              <w:rPr>
                <w:rFonts w:ascii="Times New Roman" w:eastAsia="Times New Roman" w:hAnsi="Times New Roman" w:cs="Times New Roman"/>
                <w:b/>
                <w:color w:val="000000"/>
                <w:kern w:val="0"/>
                <w:sz w:val="20"/>
                <w:szCs w:val="20"/>
                <w:lang w:val="pt-PT" w:eastAsia="pt-BR"/>
                <w14:ligatures w14:val="none"/>
              </w:rPr>
              <w:t>Lupa</w:t>
            </w:r>
          </w:p>
        </w:tc>
        <w:tc>
          <w:tcPr>
            <w:tcW w:w="3260" w:type="dxa"/>
            <w:tcBorders>
              <w:top w:val="single" w:sz="4" w:space="0" w:color="000000"/>
              <w:left w:val="single" w:sz="4" w:space="0" w:color="000000"/>
              <w:right w:val="single" w:sz="4" w:space="0" w:color="000000"/>
            </w:tcBorders>
          </w:tcPr>
          <w:p w14:paraId="5FC0436F" w14:textId="77777777" w:rsidR="002E64BC" w:rsidRPr="002E64BC" w:rsidRDefault="002E64BC" w:rsidP="002E64BC">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2E64BC">
              <w:rPr>
                <w:rFonts w:ascii="Times New Roman" w:eastAsia="Times New Roman" w:hAnsi="Times New Roman" w:cs="Times New Roman"/>
                <w:b/>
                <w:color w:val="000000"/>
                <w:kern w:val="0"/>
                <w:sz w:val="20"/>
                <w:szCs w:val="20"/>
                <w:lang w:val="pt-PT" w:eastAsia="pt-BR"/>
                <w14:ligatures w14:val="none"/>
              </w:rPr>
              <w:t>Lupa  Diâmetro: 75mm</w:t>
            </w:r>
          </w:p>
          <w:p w14:paraId="6DE7D928" w14:textId="77777777" w:rsidR="002E64BC" w:rsidRPr="002E64BC" w:rsidRDefault="002E64BC" w:rsidP="002E64BC">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2E64BC">
              <w:rPr>
                <w:rFonts w:ascii="Times New Roman" w:eastAsia="Times New Roman" w:hAnsi="Times New Roman" w:cs="Times New Roman"/>
                <w:b/>
                <w:color w:val="000000"/>
                <w:kern w:val="0"/>
                <w:sz w:val="20"/>
                <w:szCs w:val="20"/>
                <w:lang w:val="pt-PT" w:eastAsia="pt-BR"/>
                <w14:ligatures w14:val="none"/>
              </w:rPr>
              <w:t>Comprimento do Cabo: 9 Centímetros</w:t>
            </w:r>
          </w:p>
          <w:p w14:paraId="7282B995" w14:textId="77777777" w:rsidR="002E64BC" w:rsidRPr="002E64BC" w:rsidRDefault="002E64BC" w:rsidP="002E64BC">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2E64BC">
              <w:rPr>
                <w:rFonts w:ascii="Times New Roman" w:eastAsia="Times New Roman" w:hAnsi="Times New Roman" w:cs="Times New Roman"/>
                <w:b/>
                <w:color w:val="000000"/>
                <w:kern w:val="0"/>
                <w:sz w:val="20"/>
                <w:szCs w:val="20"/>
                <w:lang w:val="pt-PT" w:eastAsia="pt-BR"/>
                <w14:ligatures w14:val="none"/>
              </w:rPr>
              <w:t>Espessura (grossura) da lente: 6 Milímetros</w:t>
            </w:r>
          </w:p>
          <w:p w14:paraId="1C167241" w14:textId="77777777" w:rsidR="002E64BC" w:rsidRPr="002E64BC" w:rsidRDefault="002E64BC" w:rsidP="002E64BC">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2E64BC">
              <w:rPr>
                <w:rFonts w:ascii="Times New Roman" w:eastAsia="Times New Roman" w:hAnsi="Times New Roman" w:cs="Times New Roman"/>
                <w:b/>
                <w:color w:val="000000"/>
                <w:kern w:val="0"/>
                <w:sz w:val="20"/>
                <w:szCs w:val="20"/>
                <w:lang w:val="pt-PT" w:eastAsia="pt-BR"/>
                <w14:ligatures w14:val="none"/>
              </w:rPr>
              <w:t>Poder De ampliação: 3X</w:t>
            </w:r>
          </w:p>
          <w:p w14:paraId="2429FB76" w14:textId="77777777" w:rsidR="002E64BC" w:rsidRPr="002E64BC" w:rsidRDefault="002E64BC" w:rsidP="002E64BC">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2E64BC">
              <w:rPr>
                <w:rFonts w:ascii="Times New Roman" w:eastAsia="Times New Roman" w:hAnsi="Times New Roman" w:cs="Times New Roman"/>
                <w:b/>
                <w:color w:val="000000"/>
                <w:kern w:val="0"/>
                <w:sz w:val="20"/>
                <w:szCs w:val="20"/>
                <w:lang w:val="pt-PT" w:eastAsia="pt-BR"/>
                <w14:ligatures w14:val="none"/>
              </w:rPr>
              <w:t>Material:</w:t>
            </w:r>
          </w:p>
          <w:p w14:paraId="79A09B28" w14:textId="77777777" w:rsidR="002E64BC" w:rsidRPr="002E64BC" w:rsidRDefault="002E64BC" w:rsidP="002E64BC">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2E64BC">
              <w:rPr>
                <w:rFonts w:ascii="Times New Roman" w:eastAsia="Times New Roman" w:hAnsi="Times New Roman" w:cs="Times New Roman"/>
                <w:b/>
                <w:color w:val="000000"/>
                <w:kern w:val="0"/>
                <w:sz w:val="20"/>
                <w:szCs w:val="20"/>
                <w:lang w:val="pt-PT" w:eastAsia="pt-BR"/>
                <w14:ligatures w14:val="none"/>
              </w:rPr>
              <w:t>- Lentes de Vidro "Cristal" com maior transparência e nitidez.</w:t>
            </w:r>
          </w:p>
          <w:p w14:paraId="216D3DB3" w14:textId="77777777" w:rsidR="002E64BC" w:rsidRPr="002E64BC" w:rsidRDefault="002E64BC" w:rsidP="002E64BC">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2E64BC">
              <w:rPr>
                <w:rFonts w:ascii="Times New Roman" w:eastAsia="Times New Roman" w:hAnsi="Times New Roman" w:cs="Times New Roman"/>
                <w:b/>
                <w:color w:val="000000"/>
                <w:kern w:val="0"/>
                <w:sz w:val="20"/>
                <w:szCs w:val="20"/>
                <w:lang w:val="pt-PT" w:eastAsia="pt-BR"/>
                <w14:ligatures w14:val="none"/>
              </w:rPr>
              <w:t>- Estrutura de Alumínio com cabo ABS de alta qualidade.</w:t>
            </w:r>
          </w:p>
        </w:tc>
        <w:tc>
          <w:tcPr>
            <w:tcW w:w="1701" w:type="dxa"/>
            <w:tcBorders>
              <w:top w:val="single" w:sz="4" w:space="0" w:color="000000"/>
              <w:left w:val="single" w:sz="4" w:space="0" w:color="000000"/>
              <w:right w:val="single" w:sz="4" w:space="0" w:color="000000"/>
            </w:tcBorders>
          </w:tcPr>
          <w:p w14:paraId="76E4D2B7" w14:textId="1F10D904" w:rsidR="002E64BC" w:rsidRPr="002E64BC" w:rsidRDefault="0073723F" w:rsidP="002E64BC">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Waleu</w:t>
            </w:r>
          </w:p>
        </w:tc>
        <w:tc>
          <w:tcPr>
            <w:tcW w:w="1134" w:type="dxa"/>
            <w:tcBorders>
              <w:top w:val="single" w:sz="4" w:space="0" w:color="000000"/>
              <w:left w:val="single" w:sz="4" w:space="0" w:color="000000"/>
              <w:right w:val="single" w:sz="4" w:space="0" w:color="000000"/>
            </w:tcBorders>
          </w:tcPr>
          <w:p w14:paraId="4374BCC1" w14:textId="3DD890BA" w:rsidR="002E64BC" w:rsidRPr="002E64BC" w:rsidRDefault="00436B34" w:rsidP="002E64BC">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40,00</w:t>
            </w:r>
          </w:p>
        </w:tc>
        <w:tc>
          <w:tcPr>
            <w:tcW w:w="1134" w:type="dxa"/>
            <w:tcBorders>
              <w:top w:val="single" w:sz="4" w:space="0" w:color="000000"/>
              <w:left w:val="single" w:sz="4" w:space="0" w:color="000000"/>
              <w:right w:val="single" w:sz="4" w:space="0" w:color="000000"/>
            </w:tcBorders>
          </w:tcPr>
          <w:p w14:paraId="7079FEC5" w14:textId="0FE65F48" w:rsidR="002E64BC" w:rsidRPr="002E64BC" w:rsidRDefault="00436B34" w:rsidP="002E64BC">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960,00</w:t>
            </w:r>
          </w:p>
        </w:tc>
      </w:tr>
      <w:tr w:rsidR="002E64BC" w:rsidRPr="002E64BC" w14:paraId="7D8000C2" w14:textId="77777777" w:rsidTr="0073723F">
        <w:trPr>
          <w:trHeight w:val="1204"/>
        </w:trPr>
        <w:tc>
          <w:tcPr>
            <w:tcW w:w="709" w:type="dxa"/>
            <w:tcBorders>
              <w:top w:val="single" w:sz="4" w:space="0" w:color="000000"/>
              <w:left w:val="single" w:sz="4" w:space="0" w:color="000000"/>
              <w:right w:val="single" w:sz="4" w:space="0" w:color="000000"/>
            </w:tcBorders>
          </w:tcPr>
          <w:p w14:paraId="382A399C" w14:textId="77777777" w:rsidR="002E64BC" w:rsidRPr="002E64BC" w:rsidRDefault="002E64BC" w:rsidP="002E64BC">
            <w:pPr>
              <w:widowControl w:val="0"/>
              <w:tabs>
                <w:tab w:val="left" w:pos="426"/>
              </w:tabs>
              <w:autoSpaceDE w:val="0"/>
              <w:autoSpaceDN w:val="0"/>
              <w:spacing w:after="0" w:line="240" w:lineRule="auto"/>
              <w:jc w:val="both"/>
              <w:rPr>
                <w:rFonts w:ascii="Times New Roman" w:eastAsia="Times New Roman" w:hAnsi="Times New Roman" w:cs="Times New Roman"/>
                <w:b/>
                <w:color w:val="000000"/>
                <w:kern w:val="0"/>
                <w:sz w:val="20"/>
                <w:szCs w:val="20"/>
                <w:lang w:val="pt-PT"/>
                <w14:ligatures w14:val="none"/>
              </w:rPr>
            </w:pPr>
            <w:r w:rsidRPr="002E64BC">
              <w:rPr>
                <w:rFonts w:ascii="Times New Roman" w:eastAsia="Times New Roman" w:hAnsi="Times New Roman" w:cs="Times New Roman"/>
                <w:b/>
                <w:color w:val="000000"/>
                <w:kern w:val="0"/>
                <w:sz w:val="20"/>
                <w:szCs w:val="20"/>
                <w:lang w:val="pt-PT"/>
                <w14:ligatures w14:val="none"/>
              </w:rPr>
              <w:t>143</w:t>
            </w:r>
          </w:p>
        </w:tc>
        <w:tc>
          <w:tcPr>
            <w:tcW w:w="880" w:type="dxa"/>
            <w:tcBorders>
              <w:top w:val="single" w:sz="4" w:space="0" w:color="000000"/>
              <w:left w:val="single" w:sz="4" w:space="0" w:color="000000"/>
              <w:right w:val="single" w:sz="4" w:space="0" w:color="000000"/>
            </w:tcBorders>
          </w:tcPr>
          <w:p w14:paraId="46F0DC67" w14:textId="77777777" w:rsidR="002E64BC" w:rsidRPr="0073723F" w:rsidRDefault="002E64BC" w:rsidP="002E64BC">
            <w:pPr>
              <w:widowControl w:val="0"/>
              <w:tabs>
                <w:tab w:val="left" w:pos="426"/>
              </w:tabs>
              <w:autoSpaceDE w:val="0"/>
              <w:autoSpaceDN w:val="0"/>
              <w:spacing w:after="0" w:line="240" w:lineRule="auto"/>
              <w:jc w:val="both"/>
              <w:rPr>
                <w:rFonts w:ascii="Times New Roman" w:eastAsia="Times New Roman" w:hAnsi="Times New Roman" w:cs="Times New Roman"/>
                <w:b/>
                <w:color w:val="000000"/>
                <w:kern w:val="0"/>
                <w:sz w:val="20"/>
                <w:szCs w:val="20"/>
                <w:lang w:val="pt-PT"/>
                <w14:ligatures w14:val="none"/>
              </w:rPr>
            </w:pPr>
            <w:r w:rsidRPr="0073723F">
              <w:rPr>
                <w:rFonts w:ascii="Times New Roman" w:eastAsia="Times New Roman" w:hAnsi="Times New Roman" w:cs="Times New Roman"/>
                <w:b/>
                <w:color w:val="000000"/>
                <w:kern w:val="0"/>
                <w:sz w:val="20"/>
                <w:szCs w:val="20"/>
                <w:lang w:val="pt-PT"/>
                <w14:ligatures w14:val="none"/>
              </w:rPr>
              <w:t>300 und</w:t>
            </w:r>
          </w:p>
        </w:tc>
        <w:tc>
          <w:tcPr>
            <w:tcW w:w="1134" w:type="dxa"/>
            <w:tcBorders>
              <w:top w:val="single" w:sz="4" w:space="0" w:color="000000"/>
              <w:left w:val="single" w:sz="4" w:space="0" w:color="000000"/>
              <w:right w:val="single" w:sz="4" w:space="0" w:color="000000"/>
            </w:tcBorders>
          </w:tcPr>
          <w:p w14:paraId="2144473E" w14:textId="77777777" w:rsidR="002E64BC" w:rsidRPr="0073723F" w:rsidRDefault="002E64BC" w:rsidP="002E64BC">
            <w:pPr>
              <w:widowControl w:val="0"/>
              <w:tabs>
                <w:tab w:val="left" w:pos="426"/>
              </w:tabs>
              <w:autoSpaceDE w:val="0"/>
              <w:autoSpaceDN w:val="0"/>
              <w:spacing w:after="0" w:line="240" w:lineRule="auto"/>
              <w:jc w:val="both"/>
              <w:rPr>
                <w:rFonts w:ascii="Times New Roman" w:eastAsia="Times New Roman" w:hAnsi="Times New Roman" w:cs="Times New Roman"/>
                <w:b/>
                <w:color w:val="000000"/>
                <w:kern w:val="0"/>
                <w:sz w:val="20"/>
                <w:szCs w:val="20"/>
                <w:lang w:val="pt-PT"/>
                <w14:ligatures w14:val="none"/>
              </w:rPr>
            </w:pPr>
            <w:r w:rsidRPr="0073723F">
              <w:rPr>
                <w:rFonts w:ascii="Times New Roman" w:eastAsia="Times New Roman" w:hAnsi="Times New Roman" w:cs="Times New Roman"/>
                <w:b/>
                <w:color w:val="000000"/>
                <w:kern w:val="0"/>
                <w:sz w:val="20"/>
                <w:szCs w:val="20"/>
                <w:lang w:val="pt-PT"/>
                <w14:ligatures w14:val="none"/>
              </w:rPr>
              <w:t>Pouch Film Plástico para Plastificação</w:t>
            </w:r>
          </w:p>
        </w:tc>
        <w:tc>
          <w:tcPr>
            <w:tcW w:w="3260" w:type="dxa"/>
            <w:tcBorders>
              <w:top w:val="single" w:sz="4" w:space="0" w:color="000000"/>
              <w:left w:val="single" w:sz="4" w:space="0" w:color="000000"/>
              <w:right w:val="single" w:sz="4" w:space="0" w:color="000000"/>
            </w:tcBorders>
          </w:tcPr>
          <w:p w14:paraId="536DD79C" w14:textId="77777777" w:rsidR="002E64BC" w:rsidRPr="0073723F" w:rsidRDefault="002E64BC" w:rsidP="002E64BC">
            <w:pPr>
              <w:widowControl w:val="0"/>
              <w:tabs>
                <w:tab w:val="left" w:pos="426"/>
              </w:tabs>
              <w:autoSpaceDE w:val="0"/>
              <w:autoSpaceDN w:val="0"/>
              <w:spacing w:after="0" w:line="240" w:lineRule="auto"/>
              <w:jc w:val="both"/>
              <w:rPr>
                <w:rFonts w:ascii="Times New Roman" w:eastAsia="Times New Roman" w:hAnsi="Times New Roman" w:cs="Times New Roman"/>
                <w:b/>
                <w:bCs/>
                <w:color w:val="000000"/>
                <w:kern w:val="0"/>
                <w:sz w:val="20"/>
                <w:szCs w:val="20"/>
                <w:lang w:val="pt-PT"/>
                <w14:ligatures w14:val="none"/>
              </w:rPr>
            </w:pPr>
            <w:r w:rsidRPr="0073723F">
              <w:rPr>
                <w:rFonts w:ascii="Times New Roman" w:eastAsia="Times New Roman" w:hAnsi="Times New Roman" w:cs="Times New Roman"/>
                <w:b/>
                <w:bCs/>
                <w:color w:val="000000"/>
                <w:kern w:val="0"/>
                <w:sz w:val="20"/>
                <w:szCs w:val="20"/>
                <w:lang w:val="pt-PT"/>
                <w14:ligatures w14:val="none"/>
              </w:rPr>
              <w:t>Pouch Film Plástico para Plastificação A4 220x307mm 250 micras 0,10mm X-Full Pacote c/ 100 lâminas</w:t>
            </w:r>
          </w:p>
          <w:p w14:paraId="37F55D74" w14:textId="77777777" w:rsidR="002E64BC" w:rsidRPr="0073723F" w:rsidRDefault="002E64BC" w:rsidP="002E64BC">
            <w:pPr>
              <w:widowControl w:val="0"/>
              <w:tabs>
                <w:tab w:val="left" w:pos="426"/>
              </w:tabs>
              <w:autoSpaceDE w:val="0"/>
              <w:autoSpaceDN w:val="0"/>
              <w:spacing w:after="0" w:line="240" w:lineRule="auto"/>
              <w:jc w:val="both"/>
              <w:rPr>
                <w:rFonts w:ascii="Times New Roman" w:eastAsia="Times New Roman" w:hAnsi="Times New Roman" w:cs="Times New Roman"/>
                <w:b/>
                <w:bCs/>
                <w:color w:val="000000"/>
                <w:kern w:val="0"/>
                <w:sz w:val="20"/>
                <w:szCs w:val="20"/>
                <w:lang w:val="pt-PT"/>
                <w14:ligatures w14:val="none"/>
              </w:rPr>
            </w:pPr>
          </w:p>
        </w:tc>
        <w:tc>
          <w:tcPr>
            <w:tcW w:w="1701" w:type="dxa"/>
            <w:tcBorders>
              <w:top w:val="single" w:sz="4" w:space="0" w:color="000000"/>
              <w:left w:val="single" w:sz="4" w:space="0" w:color="000000"/>
              <w:right w:val="single" w:sz="4" w:space="0" w:color="000000"/>
            </w:tcBorders>
          </w:tcPr>
          <w:p w14:paraId="5B0F068D" w14:textId="63689D3D" w:rsidR="002E64BC" w:rsidRPr="0073723F" w:rsidRDefault="0073723F" w:rsidP="002E64BC">
            <w:pPr>
              <w:widowControl w:val="0"/>
              <w:tabs>
                <w:tab w:val="left" w:pos="426"/>
              </w:tabs>
              <w:autoSpaceDE w:val="0"/>
              <w:autoSpaceDN w:val="0"/>
              <w:spacing w:after="0" w:line="240" w:lineRule="auto"/>
              <w:jc w:val="both"/>
              <w:rPr>
                <w:rFonts w:ascii="Times New Roman" w:eastAsia="Times New Roman" w:hAnsi="Times New Roman" w:cs="Times New Roman"/>
                <w:b/>
                <w:bCs/>
                <w:color w:val="000000"/>
                <w:kern w:val="0"/>
                <w:sz w:val="20"/>
                <w:szCs w:val="20"/>
                <w:lang w:val="pt-PT"/>
                <w14:ligatures w14:val="none"/>
              </w:rPr>
            </w:pPr>
            <w:r w:rsidRPr="0073723F">
              <w:rPr>
                <w:rFonts w:ascii="Times New Roman" w:eastAsia="Times New Roman" w:hAnsi="Times New Roman" w:cs="Times New Roman"/>
                <w:b/>
                <w:bCs/>
                <w:color w:val="000000"/>
                <w:kern w:val="0"/>
                <w:sz w:val="20"/>
                <w:szCs w:val="20"/>
                <w:lang w:val="pt-PT"/>
                <w14:ligatures w14:val="none"/>
              </w:rPr>
              <w:t>Off Paper</w:t>
            </w:r>
          </w:p>
        </w:tc>
        <w:tc>
          <w:tcPr>
            <w:tcW w:w="1134" w:type="dxa"/>
            <w:tcBorders>
              <w:top w:val="single" w:sz="4" w:space="0" w:color="000000"/>
              <w:left w:val="single" w:sz="4" w:space="0" w:color="000000"/>
              <w:right w:val="single" w:sz="4" w:space="0" w:color="000000"/>
            </w:tcBorders>
          </w:tcPr>
          <w:p w14:paraId="6A7B4023" w14:textId="4BA2DF29" w:rsidR="002E64BC" w:rsidRPr="0073723F" w:rsidRDefault="00436B34" w:rsidP="002E64BC">
            <w:pPr>
              <w:widowControl w:val="0"/>
              <w:tabs>
                <w:tab w:val="left" w:pos="426"/>
              </w:tabs>
              <w:autoSpaceDE w:val="0"/>
              <w:autoSpaceDN w:val="0"/>
              <w:spacing w:after="0" w:line="240" w:lineRule="auto"/>
              <w:jc w:val="both"/>
              <w:rPr>
                <w:rFonts w:ascii="Times New Roman" w:eastAsia="Times New Roman" w:hAnsi="Times New Roman" w:cs="Times New Roman"/>
                <w:b/>
                <w:bCs/>
                <w:color w:val="000000"/>
                <w:kern w:val="0"/>
                <w:sz w:val="20"/>
                <w:szCs w:val="20"/>
                <w:lang w:val="pt-PT"/>
                <w14:ligatures w14:val="none"/>
              </w:rPr>
            </w:pPr>
            <w:r w:rsidRPr="0073723F">
              <w:rPr>
                <w:rFonts w:ascii="Times New Roman" w:eastAsia="Times New Roman" w:hAnsi="Times New Roman" w:cs="Times New Roman"/>
                <w:b/>
                <w:bCs/>
                <w:color w:val="000000"/>
                <w:kern w:val="0"/>
                <w:sz w:val="20"/>
                <w:szCs w:val="20"/>
                <w:lang w:val="pt-PT"/>
                <w14:ligatures w14:val="none"/>
              </w:rPr>
              <w:t>134,00</w:t>
            </w:r>
          </w:p>
        </w:tc>
        <w:tc>
          <w:tcPr>
            <w:tcW w:w="1134" w:type="dxa"/>
            <w:tcBorders>
              <w:top w:val="single" w:sz="4" w:space="0" w:color="000000"/>
              <w:left w:val="single" w:sz="4" w:space="0" w:color="000000"/>
              <w:right w:val="single" w:sz="4" w:space="0" w:color="000000"/>
            </w:tcBorders>
          </w:tcPr>
          <w:p w14:paraId="155874A8" w14:textId="35F4A3F2" w:rsidR="002E64BC" w:rsidRPr="0073723F" w:rsidRDefault="00436B34" w:rsidP="002E64BC">
            <w:pPr>
              <w:widowControl w:val="0"/>
              <w:tabs>
                <w:tab w:val="left" w:pos="426"/>
              </w:tabs>
              <w:autoSpaceDE w:val="0"/>
              <w:autoSpaceDN w:val="0"/>
              <w:spacing w:after="0" w:line="240" w:lineRule="auto"/>
              <w:jc w:val="both"/>
              <w:rPr>
                <w:rFonts w:ascii="Times New Roman" w:eastAsia="Times New Roman" w:hAnsi="Times New Roman" w:cs="Times New Roman"/>
                <w:b/>
                <w:bCs/>
                <w:color w:val="000000"/>
                <w:kern w:val="0"/>
                <w:sz w:val="20"/>
                <w:szCs w:val="20"/>
                <w:lang w:val="pt-PT"/>
                <w14:ligatures w14:val="none"/>
              </w:rPr>
            </w:pPr>
            <w:r w:rsidRPr="0073723F">
              <w:rPr>
                <w:rFonts w:ascii="Times New Roman" w:eastAsia="Times New Roman" w:hAnsi="Times New Roman" w:cs="Times New Roman"/>
                <w:b/>
                <w:bCs/>
                <w:color w:val="000000"/>
                <w:kern w:val="0"/>
                <w:sz w:val="20"/>
                <w:szCs w:val="20"/>
                <w:lang w:val="pt-PT"/>
                <w14:ligatures w14:val="none"/>
              </w:rPr>
              <w:t>40.200,00</w:t>
            </w:r>
          </w:p>
        </w:tc>
      </w:tr>
      <w:tr w:rsidR="002E64BC" w:rsidRPr="002E64BC" w14:paraId="45AFF708" w14:textId="77777777" w:rsidTr="0073723F">
        <w:trPr>
          <w:trHeight w:val="1220"/>
        </w:trPr>
        <w:tc>
          <w:tcPr>
            <w:tcW w:w="709" w:type="dxa"/>
            <w:tcBorders>
              <w:top w:val="single" w:sz="4" w:space="0" w:color="000000"/>
              <w:left w:val="single" w:sz="4" w:space="0" w:color="000000"/>
              <w:right w:val="single" w:sz="4" w:space="0" w:color="000000"/>
            </w:tcBorders>
          </w:tcPr>
          <w:p w14:paraId="056A7634" w14:textId="77777777" w:rsidR="002E64BC" w:rsidRPr="002E64BC" w:rsidRDefault="002E64BC" w:rsidP="002E64BC">
            <w:pPr>
              <w:widowControl w:val="0"/>
              <w:tabs>
                <w:tab w:val="left" w:pos="426"/>
              </w:tabs>
              <w:autoSpaceDE w:val="0"/>
              <w:autoSpaceDN w:val="0"/>
              <w:spacing w:after="0" w:line="240" w:lineRule="auto"/>
              <w:jc w:val="both"/>
              <w:rPr>
                <w:rFonts w:ascii="Times New Roman" w:eastAsia="Times New Roman" w:hAnsi="Times New Roman" w:cs="Times New Roman"/>
                <w:b/>
                <w:color w:val="000000"/>
                <w:kern w:val="0"/>
                <w:sz w:val="20"/>
                <w:szCs w:val="20"/>
                <w:lang w:val="pt-PT"/>
                <w14:ligatures w14:val="none"/>
              </w:rPr>
            </w:pPr>
            <w:r w:rsidRPr="002E64BC">
              <w:rPr>
                <w:rFonts w:ascii="Times New Roman" w:eastAsia="Times New Roman" w:hAnsi="Times New Roman" w:cs="Times New Roman"/>
                <w:b/>
                <w:color w:val="000000"/>
                <w:kern w:val="0"/>
                <w:sz w:val="20"/>
                <w:szCs w:val="20"/>
                <w:lang w:val="pt-PT"/>
                <w14:ligatures w14:val="none"/>
              </w:rPr>
              <w:t>149</w:t>
            </w:r>
          </w:p>
        </w:tc>
        <w:tc>
          <w:tcPr>
            <w:tcW w:w="880" w:type="dxa"/>
            <w:tcBorders>
              <w:top w:val="single" w:sz="4" w:space="0" w:color="000000"/>
              <w:left w:val="single" w:sz="4" w:space="0" w:color="000000"/>
              <w:right w:val="single" w:sz="4" w:space="0" w:color="000000"/>
            </w:tcBorders>
          </w:tcPr>
          <w:p w14:paraId="60455C4A" w14:textId="77777777" w:rsidR="002E64BC" w:rsidRPr="0073723F" w:rsidRDefault="002E64BC" w:rsidP="002E64BC">
            <w:pPr>
              <w:widowControl w:val="0"/>
              <w:tabs>
                <w:tab w:val="left" w:pos="426"/>
              </w:tabs>
              <w:autoSpaceDE w:val="0"/>
              <w:autoSpaceDN w:val="0"/>
              <w:spacing w:after="0" w:line="240" w:lineRule="auto"/>
              <w:jc w:val="both"/>
              <w:rPr>
                <w:rFonts w:ascii="Times New Roman" w:eastAsia="Times New Roman" w:hAnsi="Times New Roman" w:cs="Times New Roman"/>
                <w:b/>
                <w:color w:val="000000"/>
                <w:kern w:val="0"/>
                <w:sz w:val="20"/>
                <w:szCs w:val="20"/>
                <w:lang w:val="pt-PT"/>
                <w14:ligatures w14:val="none"/>
              </w:rPr>
            </w:pPr>
            <w:r w:rsidRPr="0073723F">
              <w:rPr>
                <w:rFonts w:ascii="Times New Roman" w:eastAsia="Times New Roman" w:hAnsi="Times New Roman" w:cs="Times New Roman"/>
                <w:b/>
                <w:color w:val="000000"/>
                <w:kern w:val="0"/>
                <w:sz w:val="20"/>
                <w:szCs w:val="20"/>
                <w:lang w:val="pt-PT"/>
                <w14:ligatures w14:val="none"/>
              </w:rPr>
              <w:t>40 kits</w:t>
            </w:r>
          </w:p>
        </w:tc>
        <w:tc>
          <w:tcPr>
            <w:tcW w:w="1134" w:type="dxa"/>
            <w:tcBorders>
              <w:top w:val="single" w:sz="4" w:space="0" w:color="000000"/>
              <w:left w:val="single" w:sz="4" w:space="0" w:color="000000"/>
              <w:right w:val="single" w:sz="4" w:space="0" w:color="000000"/>
            </w:tcBorders>
          </w:tcPr>
          <w:p w14:paraId="5FF273F3" w14:textId="77777777" w:rsidR="002E64BC" w:rsidRPr="0073723F" w:rsidRDefault="002E64BC" w:rsidP="002E64BC">
            <w:pPr>
              <w:widowControl w:val="0"/>
              <w:tabs>
                <w:tab w:val="left" w:pos="426"/>
              </w:tabs>
              <w:autoSpaceDE w:val="0"/>
              <w:autoSpaceDN w:val="0"/>
              <w:spacing w:after="0" w:line="240" w:lineRule="auto"/>
              <w:jc w:val="both"/>
              <w:rPr>
                <w:rFonts w:ascii="Times New Roman" w:eastAsia="Times New Roman" w:hAnsi="Times New Roman" w:cs="Times New Roman"/>
                <w:b/>
                <w:iCs/>
                <w:color w:val="000000"/>
                <w:kern w:val="0"/>
                <w:sz w:val="20"/>
                <w:szCs w:val="20"/>
                <w:lang w:val="pt-PT"/>
                <w14:ligatures w14:val="none"/>
              </w:rPr>
            </w:pPr>
            <w:r w:rsidRPr="0073723F">
              <w:rPr>
                <w:rFonts w:ascii="Times New Roman" w:eastAsia="Times New Roman" w:hAnsi="Times New Roman" w:cs="Times New Roman"/>
                <w:b/>
                <w:iCs/>
                <w:color w:val="000000"/>
                <w:kern w:val="0"/>
                <w:sz w:val="20"/>
                <w:szCs w:val="20"/>
                <w:lang w:val="pt-PT"/>
                <w14:ligatures w14:val="none"/>
              </w:rPr>
              <w:t>KIT Cones coloridos – com no mínimo 10 unidades.</w:t>
            </w:r>
          </w:p>
        </w:tc>
        <w:tc>
          <w:tcPr>
            <w:tcW w:w="3260" w:type="dxa"/>
            <w:tcBorders>
              <w:top w:val="single" w:sz="4" w:space="0" w:color="000000"/>
              <w:left w:val="single" w:sz="4" w:space="0" w:color="000000"/>
              <w:right w:val="single" w:sz="4" w:space="0" w:color="000000"/>
            </w:tcBorders>
          </w:tcPr>
          <w:p w14:paraId="73570EC9" w14:textId="77777777" w:rsidR="002E64BC" w:rsidRPr="0073723F" w:rsidRDefault="002E64BC" w:rsidP="002E64BC">
            <w:pPr>
              <w:widowControl w:val="0"/>
              <w:tabs>
                <w:tab w:val="left" w:pos="426"/>
              </w:tabs>
              <w:autoSpaceDE w:val="0"/>
              <w:autoSpaceDN w:val="0"/>
              <w:spacing w:after="0" w:line="240" w:lineRule="auto"/>
              <w:jc w:val="both"/>
              <w:rPr>
                <w:rFonts w:ascii="Times New Roman" w:eastAsia="Times New Roman" w:hAnsi="Times New Roman" w:cs="Times New Roman"/>
                <w:b/>
                <w:bCs/>
                <w:iCs/>
                <w:color w:val="000000"/>
                <w:kern w:val="0"/>
                <w:sz w:val="20"/>
                <w:szCs w:val="20"/>
                <w:lang w:val="pt-PT"/>
                <w14:ligatures w14:val="none"/>
              </w:rPr>
            </w:pPr>
            <w:r w:rsidRPr="0073723F">
              <w:rPr>
                <w:rFonts w:ascii="Times New Roman" w:eastAsia="Times New Roman" w:hAnsi="Times New Roman" w:cs="Times New Roman"/>
                <w:b/>
                <w:bCs/>
                <w:iCs/>
                <w:color w:val="000000"/>
                <w:kern w:val="0"/>
                <w:sz w:val="20"/>
                <w:szCs w:val="20"/>
                <w:lang w:val="pt-PT"/>
                <w14:ligatures w14:val="none"/>
              </w:rPr>
              <w:t>KIT Cones coloridos para treinamento de agilidade em polímero siliconado flexível e durável.</w:t>
            </w:r>
          </w:p>
        </w:tc>
        <w:tc>
          <w:tcPr>
            <w:tcW w:w="1701" w:type="dxa"/>
            <w:tcBorders>
              <w:top w:val="single" w:sz="4" w:space="0" w:color="000000"/>
              <w:left w:val="single" w:sz="4" w:space="0" w:color="000000"/>
              <w:right w:val="single" w:sz="4" w:space="0" w:color="000000"/>
            </w:tcBorders>
          </w:tcPr>
          <w:p w14:paraId="6DDF293B" w14:textId="02113968" w:rsidR="002E64BC" w:rsidRPr="0073723F" w:rsidRDefault="0073723F" w:rsidP="002E64BC">
            <w:pPr>
              <w:widowControl w:val="0"/>
              <w:tabs>
                <w:tab w:val="left" w:pos="426"/>
              </w:tabs>
              <w:autoSpaceDE w:val="0"/>
              <w:autoSpaceDN w:val="0"/>
              <w:spacing w:after="0" w:line="240" w:lineRule="auto"/>
              <w:jc w:val="both"/>
              <w:rPr>
                <w:rFonts w:ascii="Times New Roman" w:eastAsia="Times New Roman" w:hAnsi="Times New Roman" w:cs="Times New Roman"/>
                <w:b/>
                <w:bCs/>
                <w:iCs/>
                <w:color w:val="000000"/>
                <w:kern w:val="0"/>
                <w:sz w:val="20"/>
                <w:szCs w:val="20"/>
                <w:lang w:val="pt-PT"/>
                <w14:ligatures w14:val="none"/>
              </w:rPr>
            </w:pPr>
            <w:r w:rsidRPr="0073723F">
              <w:rPr>
                <w:rFonts w:ascii="Times New Roman" w:eastAsia="Times New Roman" w:hAnsi="Times New Roman" w:cs="Times New Roman"/>
                <w:b/>
                <w:bCs/>
                <w:iCs/>
                <w:color w:val="000000"/>
                <w:kern w:val="0"/>
                <w:sz w:val="20"/>
                <w:szCs w:val="20"/>
                <w:lang w:val="pt-PT"/>
                <w14:ligatures w14:val="none"/>
              </w:rPr>
              <w:t>LD</w:t>
            </w:r>
          </w:p>
        </w:tc>
        <w:tc>
          <w:tcPr>
            <w:tcW w:w="1134" w:type="dxa"/>
            <w:tcBorders>
              <w:top w:val="single" w:sz="4" w:space="0" w:color="000000"/>
              <w:left w:val="single" w:sz="4" w:space="0" w:color="000000"/>
              <w:right w:val="single" w:sz="4" w:space="0" w:color="000000"/>
            </w:tcBorders>
          </w:tcPr>
          <w:p w14:paraId="253DB226" w14:textId="5A0A0B3C" w:rsidR="002E64BC" w:rsidRPr="0073723F" w:rsidRDefault="00436B34" w:rsidP="002E64BC">
            <w:pPr>
              <w:widowControl w:val="0"/>
              <w:tabs>
                <w:tab w:val="left" w:pos="426"/>
              </w:tabs>
              <w:autoSpaceDE w:val="0"/>
              <w:autoSpaceDN w:val="0"/>
              <w:spacing w:after="0" w:line="240" w:lineRule="auto"/>
              <w:jc w:val="both"/>
              <w:rPr>
                <w:rFonts w:ascii="Times New Roman" w:eastAsia="Times New Roman" w:hAnsi="Times New Roman" w:cs="Times New Roman"/>
                <w:b/>
                <w:bCs/>
                <w:iCs/>
                <w:color w:val="000000"/>
                <w:kern w:val="0"/>
                <w:sz w:val="20"/>
                <w:szCs w:val="20"/>
                <w:lang w:val="pt-PT"/>
                <w14:ligatures w14:val="none"/>
              </w:rPr>
            </w:pPr>
            <w:r w:rsidRPr="0073723F">
              <w:rPr>
                <w:rFonts w:ascii="Times New Roman" w:eastAsia="Times New Roman" w:hAnsi="Times New Roman" w:cs="Times New Roman"/>
                <w:b/>
                <w:bCs/>
                <w:iCs/>
                <w:color w:val="000000"/>
                <w:kern w:val="0"/>
                <w:sz w:val="20"/>
                <w:szCs w:val="20"/>
                <w:lang w:val="pt-PT"/>
                <w14:ligatures w14:val="none"/>
              </w:rPr>
              <w:t>47,00</w:t>
            </w:r>
          </w:p>
        </w:tc>
        <w:tc>
          <w:tcPr>
            <w:tcW w:w="1134" w:type="dxa"/>
            <w:tcBorders>
              <w:top w:val="single" w:sz="4" w:space="0" w:color="000000"/>
              <w:left w:val="single" w:sz="4" w:space="0" w:color="000000"/>
              <w:right w:val="single" w:sz="4" w:space="0" w:color="000000"/>
            </w:tcBorders>
          </w:tcPr>
          <w:p w14:paraId="4AE81D11" w14:textId="1C7852F5" w:rsidR="002E64BC" w:rsidRPr="0073723F" w:rsidRDefault="00436B34" w:rsidP="002E64BC">
            <w:pPr>
              <w:widowControl w:val="0"/>
              <w:tabs>
                <w:tab w:val="left" w:pos="426"/>
              </w:tabs>
              <w:autoSpaceDE w:val="0"/>
              <w:autoSpaceDN w:val="0"/>
              <w:spacing w:after="0" w:line="240" w:lineRule="auto"/>
              <w:jc w:val="both"/>
              <w:rPr>
                <w:rFonts w:ascii="Times New Roman" w:eastAsia="Times New Roman" w:hAnsi="Times New Roman" w:cs="Times New Roman"/>
                <w:b/>
                <w:bCs/>
                <w:iCs/>
                <w:color w:val="000000"/>
                <w:kern w:val="0"/>
                <w:sz w:val="20"/>
                <w:szCs w:val="20"/>
                <w:lang w:val="pt-PT"/>
                <w14:ligatures w14:val="none"/>
              </w:rPr>
            </w:pPr>
            <w:r w:rsidRPr="0073723F">
              <w:rPr>
                <w:rFonts w:ascii="Times New Roman" w:eastAsia="Times New Roman" w:hAnsi="Times New Roman" w:cs="Times New Roman"/>
                <w:b/>
                <w:bCs/>
                <w:iCs/>
                <w:color w:val="000000"/>
                <w:kern w:val="0"/>
                <w:sz w:val="20"/>
                <w:szCs w:val="20"/>
                <w:lang w:val="pt-PT"/>
                <w14:ligatures w14:val="none"/>
              </w:rPr>
              <w:t>1.880,00</w:t>
            </w:r>
          </w:p>
        </w:tc>
      </w:tr>
      <w:tr w:rsidR="002E64BC" w:rsidRPr="002E64BC" w14:paraId="5000DEEC" w14:textId="77777777" w:rsidTr="0073723F">
        <w:trPr>
          <w:trHeight w:val="273"/>
        </w:trPr>
        <w:tc>
          <w:tcPr>
            <w:tcW w:w="709" w:type="dxa"/>
            <w:tcBorders>
              <w:top w:val="single" w:sz="4" w:space="0" w:color="000000"/>
              <w:left w:val="single" w:sz="4" w:space="0" w:color="000000"/>
              <w:right w:val="single" w:sz="4" w:space="0" w:color="000000"/>
            </w:tcBorders>
          </w:tcPr>
          <w:p w14:paraId="4A297D22" w14:textId="77777777" w:rsidR="002E64BC" w:rsidRPr="002E64BC" w:rsidRDefault="002E64BC" w:rsidP="002E64BC">
            <w:pPr>
              <w:widowControl w:val="0"/>
              <w:tabs>
                <w:tab w:val="left" w:pos="426"/>
              </w:tabs>
              <w:autoSpaceDE w:val="0"/>
              <w:autoSpaceDN w:val="0"/>
              <w:spacing w:after="0" w:line="240" w:lineRule="auto"/>
              <w:jc w:val="both"/>
              <w:rPr>
                <w:rFonts w:ascii="Times New Roman" w:eastAsia="Times New Roman" w:hAnsi="Times New Roman" w:cs="Times New Roman"/>
                <w:b/>
                <w:color w:val="000000"/>
                <w:kern w:val="0"/>
                <w:sz w:val="20"/>
                <w:szCs w:val="20"/>
                <w:lang w:val="pt-PT"/>
                <w14:ligatures w14:val="none"/>
              </w:rPr>
            </w:pPr>
          </w:p>
        </w:tc>
        <w:tc>
          <w:tcPr>
            <w:tcW w:w="880" w:type="dxa"/>
            <w:tcBorders>
              <w:top w:val="single" w:sz="4" w:space="0" w:color="000000"/>
              <w:left w:val="single" w:sz="4" w:space="0" w:color="000000"/>
              <w:right w:val="single" w:sz="4" w:space="0" w:color="000000"/>
            </w:tcBorders>
          </w:tcPr>
          <w:p w14:paraId="34B26A2D" w14:textId="77777777" w:rsidR="002E64BC" w:rsidRPr="002E64BC" w:rsidRDefault="002E64BC" w:rsidP="002E64BC">
            <w:pPr>
              <w:widowControl w:val="0"/>
              <w:tabs>
                <w:tab w:val="left" w:pos="426"/>
              </w:tabs>
              <w:autoSpaceDE w:val="0"/>
              <w:autoSpaceDN w:val="0"/>
              <w:spacing w:after="0" w:line="240" w:lineRule="auto"/>
              <w:jc w:val="both"/>
              <w:rPr>
                <w:rFonts w:ascii="Times New Roman" w:eastAsia="Times New Roman" w:hAnsi="Times New Roman" w:cs="Times New Roman"/>
                <w:b/>
                <w:color w:val="000000"/>
                <w:kern w:val="0"/>
                <w:sz w:val="20"/>
                <w:szCs w:val="20"/>
                <w:lang w:val="pt-PT"/>
                <w14:ligatures w14:val="none"/>
              </w:rPr>
            </w:pPr>
          </w:p>
        </w:tc>
        <w:tc>
          <w:tcPr>
            <w:tcW w:w="1134" w:type="dxa"/>
            <w:tcBorders>
              <w:top w:val="single" w:sz="4" w:space="0" w:color="000000"/>
              <w:left w:val="single" w:sz="4" w:space="0" w:color="000000"/>
              <w:right w:val="single" w:sz="4" w:space="0" w:color="000000"/>
            </w:tcBorders>
          </w:tcPr>
          <w:p w14:paraId="3BA01E9C" w14:textId="77777777" w:rsidR="002E64BC" w:rsidRPr="002E64BC" w:rsidRDefault="002E64BC" w:rsidP="002E64BC">
            <w:pPr>
              <w:widowControl w:val="0"/>
              <w:tabs>
                <w:tab w:val="left" w:pos="426"/>
              </w:tabs>
              <w:autoSpaceDE w:val="0"/>
              <w:autoSpaceDN w:val="0"/>
              <w:spacing w:after="0" w:line="240" w:lineRule="auto"/>
              <w:jc w:val="both"/>
              <w:rPr>
                <w:rFonts w:ascii="Times New Roman" w:eastAsia="Times New Roman" w:hAnsi="Times New Roman" w:cs="Times New Roman"/>
                <w:b/>
                <w:bCs/>
                <w:iCs/>
                <w:color w:val="000000"/>
                <w:kern w:val="0"/>
                <w:sz w:val="20"/>
                <w:szCs w:val="20"/>
                <w:lang w:val="pt-PT"/>
                <w14:ligatures w14:val="none"/>
              </w:rPr>
            </w:pPr>
          </w:p>
        </w:tc>
        <w:tc>
          <w:tcPr>
            <w:tcW w:w="3260" w:type="dxa"/>
            <w:tcBorders>
              <w:top w:val="single" w:sz="4" w:space="0" w:color="000000"/>
              <w:left w:val="single" w:sz="4" w:space="0" w:color="000000"/>
              <w:right w:val="single" w:sz="4" w:space="0" w:color="000000"/>
            </w:tcBorders>
          </w:tcPr>
          <w:p w14:paraId="08C30D7C" w14:textId="77777777" w:rsidR="002E64BC" w:rsidRPr="002E64BC" w:rsidRDefault="002E64BC" w:rsidP="002E64BC">
            <w:pPr>
              <w:widowControl w:val="0"/>
              <w:tabs>
                <w:tab w:val="left" w:pos="426"/>
              </w:tabs>
              <w:autoSpaceDE w:val="0"/>
              <w:autoSpaceDN w:val="0"/>
              <w:spacing w:after="0" w:line="240" w:lineRule="auto"/>
              <w:jc w:val="center"/>
              <w:rPr>
                <w:rFonts w:ascii="Times New Roman" w:eastAsia="Times New Roman" w:hAnsi="Times New Roman" w:cs="Times New Roman"/>
                <w:b/>
                <w:iCs/>
                <w:color w:val="000000"/>
                <w:kern w:val="0"/>
                <w:sz w:val="20"/>
                <w:szCs w:val="20"/>
                <w:lang w:val="pt-PT"/>
                <w14:ligatures w14:val="none"/>
              </w:rPr>
            </w:pPr>
            <w:r w:rsidRPr="002E64BC">
              <w:rPr>
                <w:rFonts w:ascii="Times New Roman" w:eastAsia="Times New Roman" w:hAnsi="Times New Roman" w:cs="Times New Roman"/>
                <w:b/>
                <w:iCs/>
                <w:color w:val="000000"/>
                <w:kern w:val="0"/>
                <w:sz w:val="20"/>
                <w:szCs w:val="20"/>
                <w:lang w:val="pt-PT"/>
                <w14:ligatures w14:val="none"/>
              </w:rPr>
              <w:t>TOTAL GERAL R$</w:t>
            </w:r>
          </w:p>
        </w:tc>
        <w:tc>
          <w:tcPr>
            <w:tcW w:w="1701" w:type="dxa"/>
            <w:tcBorders>
              <w:top w:val="single" w:sz="4" w:space="0" w:color="000000"/>
              <w:left w:val="single" w:sz="4" w:space="0" w:color="000000"/>
              <w:right w:val="single" w:sz="4" w:space="0" w:color="000000"/>
            </w:tcBorders>
          </w:tcPr>
          <w:p w14:paraId="3DE8F41C" w14:textId="77777777" w:rsidR="002E64BC" w:rsidRPr="002E64BC" w:rsidRDefault="002E64BC" w:rsidP="002E64BC">
            <w:pPr>
              <w:widowControl w:val="0"/>
              <w:tabs>
                <w:tab w:val="left" w:pos="426"/>
              </w:tabs>
              <w:autoSpaceDE w:val="0"/>
              <w:autoSpaceDN w:val="0"/>
              <w:spacing w:after="0" w:line="240" w:lineRule="auto"/>
              <w:jc w:val="both"/>
              <w:rPr>
                <w:rFonts w:ascii="Times New Roman" w:eastAsia="Times New Roman" w:hAnsi="Times New Roman" w:cs="Times New Roman"/>
                <w:bCs/>
                <w:iCs/>
                <w:color w:val="000000"/>
                <w:kern w:val="0"/>
                <w:sz w:val="20"/>
                <w:szCs w:val="20"/>
                <w:lang w:val="pt-PT"/>
                <w14:ligatures w14:val="none"/>
              </w:rPr>
            </w:pPr>
          </w:p>
        </w:tc>
        <w:tc>
          <w:tcPr>
            <w:tcW w:w="1134" w:type="dxa"/>
            <w:tcBorders>
              <w:top w:val="single" w:sz="4" w:space="0" w:color="000000"/>
              <w:left w:val="single" w:sz="4" w:space="0" w:color="000000"/>
              <w:right w:val="single" w:sz="4" w:space="0" w:color="000000"/>
            </w:tcBorders>
          </w:tcPr>
          <w:p w14:paraId="2CE9BA81" w14:textId="77777777" w:rsidR="002E64BC" w:rsidRPr="002E64BC" w:rsidRDefault="002E64BC" w:rsidP="002E64BC">
            <w:pPr>
              <w:widowControl w:val="0"/>
              <w:tabs>
                <w:tab w:val="left" w:pos="426"/>
              </w:tabs>
              <w:autoSpaceDE w:val="0"/>
              <w:autoSpaceDN w:val="0"/>
              <w:spacing w:after="0" w:line="240" w:lineRule="auto"/>
              <w:jc w:val="both"/>
              <w:rPr>
                <w:rFonts w:ascii="Times New Roman" w:eastAsia="Times New Roman" w:hAnsi="Times New Roman" w:cs="Times New Roman"/>
                <w:bCs/>
                <w:iCs/>
                <w:color w:val="000000"/>
                <w:kern w:val="0"/>
                <w:sz w:val="20"/>
                <w:szCs w:val="20"/>
                <w:lang w:val="pt-PT"/>
                <w14:ligatures w14:val="none"/>
              </w:rPr>
            </w:pPr>
          </w:p>
        </w:tc>
        <w:tc>
          <w:tcPr>
            <w:tcW w:w="1134" w:type="dxa"/>
            <w:tcBorders>
              <w:top w:val="single" w:sz="4" w:space="0" w:color="000000"/>
              <w:left w:val="single" w:sz="4" w:space="0" w:color="000000"/>
              <w:right w:val="single" w:sz="4" w:space="0" w:color="000000"/>
            </w:tcBorders>
          </w:tcPr>
          <w:p w14:paraId="1DA4A2A9" w14:textId="6FDB9690" w:rsidR="002E64BC" w:rsidRPr="002E64BC" w:rsidRDefault="00436B34" w:rsidP="002E64BC">
            <w:pPr>
              <w:widowControl w:val="0"/>
              <w:tabs>
                <w:tab w:val="left" w:pos="426"/>
              </w:tabs>
              <w:autoSpaceDE w:val="0"/>
              <w:autoSpaceDN w:val="0"/>
              <w:spacing w:after="0" w:line="240" w:lineRule="auto"/>
              <w:jc w:val="both"/>
              <w:rPr>
                <w:rFonts w:ascii="Times New Roman" w:eastAsia="Times New Roman" w:hAnsi="Times New Roman" w:cs="Times New Roman"/>
                <w:bCs/>
                <w:iCs/>
                <w:color w:val="000000"/>
                <w:kern w:val="0"/>
                <w:sz w:val="20"/>
                <w:szCs w:val="20"/>
                <w:lang w:val="pt-PT"/>
                <w14:ligatures w14:val="none"/>
              </w:rPr>
            </w:pPr>
            <w:r>
              <w:rPr>
                <w:rFonts w:ascii="Times New Roman" w:eastAsia="Times New Roman" w:hAnsi="Times New Roman" w:cs="Times New Roman"/>
                <w:bCs/>
                <w:iCs/>
                <w:color w:val="000000"/>
                <w:kern w:val="0"/>
                <w:sz w:val="20"/>
                <w:szCs w:val="20"/>
                <w:lang w:val="pt-PT"/>
                <w14:ligatures w14:val="none"/>
              </w:rPr>
              <w:t>53.536,00</w:t>
            </w:r>
          </w:p>
        </w:tc>
      </w:tr>
    </w:tbl>
    <w:p w14:paraId="05A007C7" w14:textId="77777777" w:rsidR="00226839" w:rsidRDefault="00226839" w:rsidP="000C6C88">
      <w:pPr>
        <w:pStyle w:val="Corpodetexto"/>
        <w:ind w:left="0"/>
      </w:pPr>
    </w:p>
    <w:p w14:paraId="6374D0DC" w14:textId="7B8DAFD9" w:rsidR="00F37BE2" w:rsidRPr="00F37BE2" w:rsidRDefault="00226839" w:rsidP="00226839">
      <w:pPr>
        <w:pStyle w:val="Corpodetexto"/>
        <w:rPr>
          <w:sz w:val="10"/>
          <w:szCs w:val="10"/>
        </w:rPr>
      </w:pPr>
      <w:r w:rsidRPr="00F37BE2">
        <w:rPr>
          <w:sz w:val="10"/>
          <w:szCs w:val="10"/>
        </w:rPr>
        <w:t xml:space="preserve"> </w:t>
      </w:r>
    </w:p>
    <w:p w14:paraId="137D66DC" w14:textId="77777777" w:rsidR="00F37BE2" w:rsidRPr="00F37BE2" w:rsidRDefault="00F37BE2" w:rsidP="0073723F">
      <w:pPr>
        <w:widowControl w:val="0"/>
        <w:numPr>
          <w:ilvl w:val="0"/>
          <w:numId w:val="12"/>
        </w:numPr>
        <w:tabs>
          <w:tab w:val="left" w:pos="426"/>
          <w:tab w:val="left" w:pos="474"/>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16"/>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ADESÃO</w:t>
      </w:r>
      <w:r w:rsidRPr="00F37BE2">
        <w:rPr>
          <w:rFonts w:ascii="Times New Roman" w:eastAsia="Times New Roman" w:hAnsi="Times New Roman" w:cs="Times New Roman"/>
          <w:b/>
          <w:bCs/>
          <w:spacing w:val="19"/>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À</w:t>
      </w:r>
      <w:r w:rsidRPr="00F37BE2">
        <w:rPr>
          <w:rFonts w:ascii="Times New Roman" w:eastAsia="Times New Roman" w:hAnsi="Times New Roman" w:cs="Times New Roman"/>
          <w:b/>
          <w:bCs/>
          <w:spacing w:val="16"/>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ATA</w:t>
      </w:r>
      <w:r w:rsidRPr="00F37BE2">
        <w:rPr>
          <w:rFonts w:ascii="Times New Roman" w:eastAsia="Times New Roman" w:hAnsi="Times New Roman" w:cs="Times New Roman"/>
          <w:b/>
          <w:bCs/>
          <w:spacing w:val="19"/>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DE</w:t>
      </w:r>
      <w:r w:rsidRPr="00F37BE2">
        <w:rPr>
          <w:rFonts w:ascii="Times New Roman" w:eastAsia="Times New Roman" w:hAnsi="Times New Roman" w:cs="Times New Roman"/>
          <w:b/>
          <w:bCs/>
          <w:spacing w:val="18"/>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REGISTRO</w:t>
      </w:r>
      <w:r w:rsidRPr="00F37BE2">
        <w:rPr>
          <w:rFonts w:ascii="Times New Roman" w:eastAsia="Times New Roman" w:hAnsi="Times New Roman" w:cs="Times New Roman"/>
          <w:b/>
          <w:bCs/>
          <w:spacing w:val="19"/>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DE</w:t>
      </w:r>
      <w:r w:rsidRPr="00F37BE2">
        <w:rPr>
          <w:rFonts w:ascii="Times New Roman" w:eastAsia="Times New Roman" w:hAnsi="Times New Roman" w:cs="Times New Roman"/>
          <w:b/>
          <w:bCs/>
          <w:spacing w:val="18"/>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PREÇOS</w:t>
      </w:r>
    </w:p>
    <w:p w14:paraId="4CDFBEB8" w14:textId="77777777" w:rsidR="00F37BE2" w:rsidRPr="00F37BE2" w:rsidRDefault="00F37BE2" w:rsidP="0073723F">
      <w:pPr>
        <w:widowControl w:val="0"/>
        <w:numPr>
          <w:ilvl w:val="1"/>
          <w:numId w:val="12"/>
        </w:numPr>
        <w:tabs>
          <w:tab w:val="left" w:pos="426"/>
          <w:tab w:val="left" w:pos="595"/>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Não será admitida a adesão à ata de registro de preços decorrente desta licitação, em razão da capacidade de gerenciamento, atos de controle e administração do órgão acerca do SRP.</w:t>
      </w:r>
    </w:p>
    <w:p w14:paraId="3EA4668B" w14:textId="77777777" w:rsidR="00F37BE2" w:rsidRPr="00F37BE2" w:rsidRDefault="00F37BE2" w:rsidP="0073723F">
      <w:pPr>
        <w:widowControl w:val="0"/>
        <w:numPr>
          <w:ilvl w:val="0"/>
          <w:numId w:val="12"/>
        </w:numPr>
        <w:tabs>
          <w:tab w:val="left" w:pos="426"/>
          <w:tab w:val="left" w:pos="461"/>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3"/>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VIGÊNCIA</w:t>
      </w:r>
      <w:r w:rsidRPr="00F37BE2">
        <w:rPr>
          <w:rFonts w:ascii="Times New Roman" w:eastAsia="Times New Roman" w:hAnsi="Times New Roman" w:cs="Times New Roman"/>
          <w:b/>
          <w:bCs/>
          <w:spacing w:val="-2"/>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3"/>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ATA</w:t>
      </w:r>
      <w:r w:rsidRPr="00F37BE2">
        <w:rPr>
          <w:rFonts w:ascii="Times New Roman" w:eastAsia="Times New Roman" w:hAnsi="Times New Roman" w:cs="Times New Roman"/>
          <w:b/>
          <w:bCs/>
          <w:spacing w:val="-2"/>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DE</w:t>
      </w:r>
      <w:r w:rsidRPr="00F37BE2">
        <w:rPr>
          <w:rFonts w:ascii="Times New Roman" w:eastAsia="Times New Roman" w:hAnsi="Times New Roman" w:cs="Times New Roman"/>
          <w:b/>
          <w:bCs/>
          <w:spacing w:val="-2"/>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REGISTRO</w:t>
      </w:r>
      <w:r w:rsidRPr="00F37BE2">
        <w:rPr>
          <w:rFonts w:ascii="Times New Roman" w:eastAsia="Times New Roman" w:hAnsi="Times New Roman" w:cs="Times New Roman"/>
          <w:b/>
          <w:bCs/>
          <w:spacing w:val="-1"/>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DE</w:t>
      </w:r>
      <w:r w:rsidRPr="00F37BE2">
        <w:rPr>
          <w:rFonts w:ascii="Times New Roman" w:eastAsia="Times New Roman" w:hAnsi="Times New Roman" w:cs="Times New Roman"/>
          <w:b/>
          <w:bCs/>
          <w:spacing w:val="-1"/>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PREÇOS</w:t>
      </w:r>
    </w:p>
    <w:p w14:paraId="43FECA32" w14:textId="77777777" w:rsidR="00F37BE2" w:rsidRPr="00F37BE2" w:rsidRDefault="00F37BE2" w:rsidP="0073723F">
      <w:pPr>
        <w:widowControl w:val="0"/>
        <w:numPr>
          <w:ilvl w:val="1"/>
          <w:numId w:val="12"/>
        </w:numPr>
        <w:tabs>
          <w:tab w:val="left" w:pos="426"/>
          <w:tab w:val="left" w:pos="602"/>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2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prazo</w:t>
      </w:r>
      <w:r w:rsidRPr="00F37BE2">
        <w:rPr>
          <w:rFonts w:ascii="Times New Roman" w:eastAsia="Times New Roman" w:hAnsi="Times New Roman" w:cs="Times New Roman"/>
          <w:spacing w:val="2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2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vigência</w:t>
      </w:r>
      <w:r w:rsidRPr="00F37BE2">
        <w:rPr>
          <w:rFonts w:ascii="Times New Roman" w:eastAsia="Times New Roman" w:hAnsi="Times New Roman" w:cs="Times New Roman"/>
          <w:spacing w:val="2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2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ata</w:t>
      </w:r>
      <w:r w:rsidRPr="00F37BE2">
        <w:rPr>
          <w:rFonts w:ascii="Times New Roman" w:eastAsia="Times New Roman" w:hAnsi="Times New Roman" w:cs="Times New Roman"/>
          <w:spacing w:val="2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2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registro</w:t>
      </w:r>
      <w:r w:rsidRPr="00F37BE2">
        <w:rPr>
          <w:rFonts w:ascii="Times New Roman" w:eastAsia="Times New Roman" w:hAnsi="Times New Roman" w:cs="Times New Roman"/>
          <w:spacing w:val="2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2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preços</w:t>
      </w:r>
      <w:r w:rsidRPr="00F37BE2">
        <w:rPr>
          <w:rFonts w:ascii="Times New Roman" w:eastAsia="Times New Roman" w:hAnsi="Times New Roman" w:cs="Times New Roman"/>
          <w:spacing w:val="2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27"/>
          <w:kern w:val="0"/>
          <w:sz w:val="23"/>
          <w:szCs w:val="23"/>
          <w:lang w:val="pt-PT"/>
          <w14:ligatures w14:val="none"/>
        </w:rPr>
        <w:t xml:space="preserve"> até </w:t>
      </w:r>
      <w:r w:rsidRPr="00F37BE2">
        <w:rPr>
          <w:rFonts w:ascii="Times New Roman" w:eastAsia="Times New Roman" w:hAnsi="Times New Roman" w:cs="Times New Roman"/>
          <w:b/>
          <w:bCs/>
          <w:spacing w:val="27"/>
          <w:kern w:val="0"/>
          <w:sz w:val="23"/>
          <w:szCs w:val="23"/>
          <w:lang w:val="pt-PT"/>
          <w14:ligatures w14:val="none"/>
        </w:rPr>
        <w:t>31/12/2025</w:t>
      </w:r>
      <w:r w:rsidRPr="00F37BE2">
        <w:rPr>
          <w:rFonts w:ascii="Times New Roman" w:eastAsia="Times New Roman" w:hAnsi="Times New Roman" w:cs="Times New Roman"/>
          <w:spacing w:val="27"/>
          <w:kern w:val="0"/>
          <w:sz w:val="23"/>
          <w:szCs w:val="23"/>
          <w:lang w:val="pt-PT"/>
          <w14:ligatures w14:val="none"/>
        </w:rPr>
        <w:t>.</w:t>
      </w:r>
    </w:p>
    <w:p w14:paraId="209FC8FE" w14:textId="77777777" w:rsidR="00F37BE2" w:rsidRPr="00F37BE2" w:rsidRDefault="00F37BE2" w:rsidP="0073723F">
      <w:pPr>
        <w:widowControl w:val="0"/>
        <w:numPr>
          <w:ilvl w:val="0"/>
          <w:numId w:val="12"/>
        </w:numPr>
        <w:tabs>
          <w:tab w:val="left" w:pos="426"/>
          <w:tab w:val="left" w:pos="461"/>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DAS</w:t>
      </w:r>
      <w:r w:rsidRPr="00F37BE2">
        <w:rPr>
          <w:rFonts w:ascii="Times New Roman" w:eastAsia="Times New Roman" w:hAnsi="Times New Roman" w:cs="Times New Roman"/>
          <w:b/>
          <w:bCs/>
          <w:spacing w:val="11"/>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ALTERAÇÕES</w:t>
      </w:r>
      <w:r w:rsidRPr="00F37BE2">
        <w:rPr>
          <w:rFonts w:ascii="Times New Roman" w:eastAsia="Times New Roman" w:hAnsi="Times New Roman" w:cs="Times New Roman"/>
          <w:b/>
          <w:bCs/>
          <w:spacing w:val="28"/>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DOS</w:t>
      </w:r>
      <w:r w:rsidRPr="00F37BE2">
        <w:rPr>
          <w:rFonts w:ascii="Times New Roman" w:eastAsia="Times New Roman" w:hAnsi="Times New Roman" w:cs="Times New Roman"/>
          <w:b/>
          <w:bCs/>
          <w:spacing w:val="23"/>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QUANTITATIVOS</w:t>
      </w:r>
    </w:p>
    <w:p w14:paraId="2CEE702C" w14:textId="77777777" w:rsidR="00F37BE2" w:rsidRPr="00F37BE2" w:rsidRDefault="00F37BE2" w:rsidP="0073723F">
      <w:pPr>
        <w:widowControl w:val="0"/>
        <w:numPr>
          <w:ilvl w:val="1"/>
          <w:numId w:val="12"/>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Eventuais alterações contratuais reger-se-ão pela disciplina dos Artigos 124 e seguintes da Lei Federal nº 14.133/2021.</w:t>
      </w:r>
    </w:p>
    <w:p w14:paraId="52520ECA" w14:textId="77777777" w:rsidR="00F37BE2" w:rsidRPr="00F37BE2" w:rsidRDefault="00F37BE2" w:rsidP="0073723F">
      <w:pPr>
        <w:widowControl w:val="0"/>
        <w:numPr>
          <w:ilvl w:val="1"/>
          <w:numId w:val="12"/>
        </w:numPr>
        <w:tabs>
          <w:tab w:val="left" w:pos="426"/>
          <w:tab w:val="left" w:pos="597"/>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 CONTRATADO é obrigada a aceitar, nas mesmas condições contratuais, os acréscimos ou supressões que se fizerem necessários, até o limite de 25% (vinte e cinco por cento) do valor inicial atualizado do contrato.</w:t>
      </w:r>
    </w:p>
    <w:p w14:paraId="310E4E2D" w14:textId="77777777" w:rsidR="00F37BE2" w:rsidRPr="00F37BE2" w:rsidRDefault="00F37BE2" w:rsidP="0073723F">
      <w:pPr>
        <w:widowControl w:val="0"/>
        <w:numPr>
          <w:ilvl w:val="1"/>
          <w:numId w:val="12"/>
        </w:numPr>
        <w:tabs>
          <w:tab w:val="left" w:pos="426"/>
          <w:tab w:val="left" w:pos="605"/>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As supressões resultantes de acordo celebrado entre as partes contratantes poderão </w:t>
      </w:r>
      <w:r w:rsidRPr="00F37BE2">
        <w:rPr>
          <w:rFonts w:ascii="Times New Roman" w:eastAsia="Times New Roman" w:hAnsi="Times New Roman" w:cs="Times New Roman"/>
          <w:kern w:val="0"/>
          <w:sz w:val="23"/>
          <w:szCs w:val="23"/>
          <w:lang w:val="pt-PT"/>
          <w14:ligatures w14:val="none"/>
        </w:rPr>
        <w:lastRenderedPageBreak/>
        <w:t>exceder o limite de 25% (vinte e cinco por cento) do valor inicial atualizado do termo de contrato.</w:t>
      </w:r>
    </w:p>
    <w:p w14:paraId="0CD9D251" w14:textId="77777777" w:rsidR="00F37BE2" w:rsidRPr="00F37BE2" w:rsidRDefault="00F37BE2" w:rsidP="0073723F">
      <w:pPr>
        <w:widowControl w:val="0"/>
        <w:numPr>
          <w:ilvl w:val="1"/>
          <w:numId w:val="12"/>
        </w:numPr>
        <w:tabs>
          <w:tab w:val="left" w:pos="426"/>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Registros que não caracterizam alteração do contrato podem ser realizados por simples apostila, dispensada a celebração de termo aditivo, na forma do Artigo 136 da Lei Federal nº14.133/2021.</w:t>
      </w:r>
    </w:p>
    <w:p w14:paraId="1B662939" w14:textId="77777777" w:rsidR="00F37BE2" w:rsidRPr="00F37BE2" w:rsidRDefault="00F37BE2" w:rsidP="0073723F">
      <w:pPr>
        <w:widowControl w:val="0"/>
        <w:numPr>
          <w:ilvl w:val="1"/>
          <w:numId w:val="11"/>
        </w:numPr>
        <w:tabs>
          <w:tab w:val="left" w:pos="426"/>
          <w:tab w:val="left" w:pos="593"/>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NEGOCIAÇÃO</w:t>
      </w:r>
      <w:r w:rsidRPr="00F37BE2">
        <w:rPr>
          <w:rFonts w:ascii="Times New Roman" w:eastAsia="Times New Roman" w:hAnsi="Times New Roman" w:cs="Times New Roman"/>
          <w:b/>
          <w:bCs/>
          <w:spacing w:val="28"/>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DE</w:t>
      </w:r>
      <w:r w:rsidRPr="00F37BE2">
        <w:rPr>
          <w:rFonts w:ascii="Times New Roman" w:eastAsia="Times New Roman" w:hAnsi="Times New Roman" w:cs="Times New Roman"/>
          <w:b/>
          <w:bCs/>
          <w:spacing w:val="3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PREÇOS</w:t>
      </w:r>
      <w:r w:rsidRPr="00F37BE2">
        <w:rPr>
          <w:rFonts w:ascii="Times New Roman" w:eastAsia="Times New Roman" w:hAnsi="Times New Roman" w:cs="Times New Roman"/>
          <w:b/>
          <w:bCs/>
          <w:spacing w:val="26"/>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REGISTRADOS</w:t>
      </w:r>
    </w:p>
    <w:p w14:paraId="3948213C" w14:textId="77777777" w:rsidR="00F37BE2" w:rsidRPr="00F37BE2" w:rsidRDefault="00F37BE2" w:rsidP="0073723F">
      <w:pPr>
        <w:widowControl w:val="0"/>
        <w:numPr>
          <w:ilvl w:val="2"/>
          <w:numId w:val="11"/>
        </w:numPr>
        <w:tabs>
          <w:tab w:val="left" w:pos="426"/>
          <w:tab w:val="left" w:pos="763"/>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1F2FD71C" w14:textId="77777777" w:rsidR="00F37BE2" w:rsidRPr="00F37BE2" w:rsidRDefault="00F37BE2" w:rsidP="0073723F">
      <w:pPr>
        <w:widowControl w:val="0"/>
        <w:numPr>
          <w:ilvl w:val="0"/>
          <w:numId w:val="10"/>
        </w:numPr>
        <w:tabs>
          <w:tab w:val="left" w:pos="426"/>
          <w:tab w:val="left" w:pos="474"/>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23"/>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ALTERAÇÃO</w:t>
      </w:r>
      <w:r w:rsidRPr="00F37BE2">
        <w:rPr>
          <w:rFonts w:ascii="Times New Roman" w:eastAsia="Times New Roman" w:hAnsi="Times New Roman" w:cs="Times New Roman"/>
          <w:b/>
          <w:bCs/>
          <w:spacing w:val="28"/>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OU</w:t>
      </w:r>
      <w:r w:rsidRPr="00F37BE2">
        <w:rPr>
          <w:rFonts w:ascii="Times New Roman" w:eastAsia="Times New Roman" w:hAnsi="Times New Roman" w:cs="Times New Roman"/>
          <w:b/>
          <w:bCs/>
          <w:spacing w:val="26"/>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ATUALIZAÇÃO</w:t>
      </w:r>
      <w:r w:rsidRPr="00F37BE2">
        <w:rPr>
          <w:rFonts w:ascii="Times New Roman" w:eastAsia="Times New Roman" w:hAnsi="Times New Roman" w:cs="Times New Roman"/>
          <w:b/>
          <w:bCs/>
          <w:spacing w:val="28"/>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DOS</w:t>
      </w:r>
      <w:r w:rsidRPr="00F37BE2">
        <w:rPr>
          <w:rFonts w:ascii="Times New Roman" w:eastAsia="Times New Roman" w:hAnsi="Times New Roman" w:cs="Times New Roman"/>
          <w:b/>
          <w:bCs/>
          <w:spacing w:val="26"/>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PREÇOS</w:t>
      </w:r>
      <w:r w:rsidRPr="00F37BE2">
        <w:rPr>
          <w:rFonts w:ascii="Times New Roman" w:eastAsia="Times New Roman" w:hAnsi="Times New Roman" w:cs="Times New Roman"/>
          <w:b/>
          <w:bCs/>
          <w:spacing w:val="26"/>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REGISTRADOS</w:t>
      </w:r>
    </w:p>
    <w:p w14:paraId="095C1E9F" w14:textId="77777777" w:rsidR="00F37BE2" w:rsidRPr="00F37BE2" w:rsidRDefault="00F37BE2" w:rsidP="0073723F">
      <w:pPr>
        <w:widowControl w:val="0"/>
        <w:numPr>
          <w:ilvl w:val="1"/>
          <w:numId w:val="10"/>
        </w:numPr>
        <w:tabs>
          <w:tab w:val="left" w:pos="426"/>
          <w:tab w:val="left" w:pos="602"/>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Havendo alteração de preços dos Materiais Escolare e Expediente, tabelados por órgãos oficiais competentes,</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preços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registrados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poderão</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reequilibrados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conformidade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modificações ocorridas, conforme restar efetivamente demonstrado.</w:t>
      </w:r>
    </w:p>
    <w:p w14:paraId="2E0F7E3F" w14:textId="77777777" w:rsidR="00F37BE2" w:rsidRPr="00F37BE2" w:rsidRDefault="00F37BE2" w:rsidP="0073723F">
      <w:pPr>
        <w:widowControl w:val="0"/>
        <w:numPr>
          <w:ilvl w:val="2"/>
          <w:numId w:val="10"/>
        </w:numPr>
        <w:tabs>
          <w:tab w:val="left" w:pos="426"/>
          <w:tab w:val="left" w:pos="749"/>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hipótese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prevista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acima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deverá</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mantida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diferença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apurada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entre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preço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originalmente constante na proposta original e objeto do registro e o preço da tabela da época.</w:t>
      </w:r>
    </w:p>
    <w:p w14:paraId="236B117A" w14:textId="77777777" w:rsidR="00F37BE2" w:rsidRPr="00F37BE2" w:rsidRDefault="00F37BE2" w:rsidP="0073723F">
      <w:pPr>
        <w:widowControl w:val="0"/>
        <w:numPr>
          <w:ilvl w:val="2"/>
          <w:numId w:val="10"/>
        </w:numPr>
        <w:tabs>
          <w:tab w:val="left" w:pos="426"/>
          <w:tab w:val="left" w:pos="746"/>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disposto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7.1</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aplica-se,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igualmente,</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casos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incidência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novos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impostos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taxas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 de alteração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alíquotas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já</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existentes, ou</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fatos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supervenientes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imprevisíveis, ou</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previsíveis, de consequências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incalculáveis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impactem</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custo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fornecedor,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devendo 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pedido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reequilíbrio econômico-financeiro ser analisado na forma do artigo 124, inciso II, alínea “d”, da Lei Federal nº </w:t>
      </w:r>
      <w:r w:rsidRPr="00F37BE2">
        <w:rPr>
          <w:rFonts w:ascii="Times New Roman" w:eastAsia="Times New Roman" w:hAnsi="Times New Roman" w:cs="Times New Roman"/>
          <w:spacing w:val="-2"/>
          <w:kern w:val="0"/>
          <w:sz w:val="23"/>
          <w:szCs w:val="23"/>
          <w:lang w:val="pt-PT"/>
          <w14:ligatures w14:val="none"/>
        </w:rPr>
        <w:t>14.133/2021.</w:t>
      </w:r>
    </w:p>
    <w:p w14:paraId="5D8A3FF3" w14:textId="77777777" w:rsidR="00F37BE2" w:rsidRPr="00F37BE2" w:rsidRDefault="00F37BE2" w:rsidP="0073723F">
      <w:pPr>
        <w:widowControl w:val="0"/>
        <w:numPr>
          <w:ilvl w:val="0"/>
          <w:numId w:val="10"/>
        </w:numPr>
        <w:tabs>
          <w:tab w:val="left" w:pos="426"/>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8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CANCELAMENTO</w:t>
      </w:r>
      <w:r w:rsidRPr="00F37BE2">
        <w:rPr>
          <w:rFonts w:ascii="Times New Roman" w:eastAsia="Times New Roman" w:hAnsi="Times New Roman" w:cs="Times New Roman"/>
          <w:b/>
          <w:bCs/>
          <w:spacing w:val="8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8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REGISTRO</w:t>
      </w:r>
      <w:r w:rsidRPr="00F37BE2">
        <w:rPr>
          <w:rFonts w:ascii="Times New Roman" w:eastAsia="Times New Roman" w:hAnsi="Times New Roman" w:cs="Times New Roman"/>
          <w:b/>
          <w:bCs/>
          <w:spacing w:val="8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8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LICITANTE</w:t>
      </w:r>
      <w:r w:rsidRPr="00F37BE2">
        <w:rPr>
          <w:rFonts w:ascii="Times New Roman" w:eastAsia="Times New Roman" w:hAnsi="Times New Roman" w:cs="Times New Roman"/>
          <w:b/>
          <w:bCs/>
          <w:spacing w:val="8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VENCEDOR</w:t>
      </w:r>
      <w:r w:rsidRPr="00F37BE2">
        <w:rPr>
          <w:rFonts w:ascii="Times New Roman" w:eastAsia="Times New Roman" w:hAnsi="Times New Roman" w:cs="Times New Roman"/>
          <w:b/>
          <w:bCs/>
          <w:spacing w:val="8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E</w:t>
      </w:r>
      <w:r w:rsidRPr="00F37BE2">
        <w:rPr>
          <w:rFonts w:ascii="Times New Roman" w:eastAsia="Times New Roman" w:hAnsi="Times New Roman" w:cs="Times New Roman"/>
          <w:b/>
          <w:bCs/>
          <w:spacing w:val="8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DOS</w:t>
      </w:r>
      <w:r w:rsidRPr="00F37BE2">
        <w:rPr>
          <w:rFonts w:ascii="Times New Roman" w:eastAsia="Times New Roman" w:hAnsi="Times New Roman" w:cs="Times New Roman"/>
          <w:b/>
          <w:bCs/>
          <w:spacing w:val="8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PREÇOS REGISTRADOS</w:t>
      </w:r>
    </w:p>
    <w:p w14:paraId="1BC423D2" w14:textId="77777777" w:rsidR="00F37BE2" w:rsidRPr="00F37BE2" w:rsidRDefault="00F37BE2" w:rsidP="0073723F">
      <w:pPr>
        <w:widowControl w:val="0"/>
        <w:numPr>
          <w:ilvl w:val="1"/>
          <w:numId w:val="10"/>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preço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registrado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poderá</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suspenso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cancelado,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facultada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defesa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prévia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interessado,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 prazo de 05 (cinco) dias úteis, nos seguintes casos:</w:t>
      </w:r>
    </w:p>
    <w:p w14:paraId="4E9F0143" w14:textId="77777777" w:rsidR="00F37BE2" w:rsidRPr="00F37BE2" w:rsidRDefault="00F37BE2" w:rsidP="0073723F">
      <w:pPr>
        <w:widowControl w:val="0"/>
        <w:numPr>
          <w:ilvl w:val="0"/>
          <w:numId w:val="9"/>
        </w:numPr>
        <w:tabs>
          <w:tab w:val="left" w:pos="377"/>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b/>
          <w:kern w:val="0"/>
          <w:sz w:val="23"/>
          <w:szCs w:val="23"/>
          <w:lang w:val="pt-PT"/>
          <w14:ligatures w14:val="none"/>
        </w:rPr>
        <w:t>–</w:t>
      </w:r>
      <w:r w:rsidRPr="00F37BE2">
        <w:rPr>
          <w:rFonts w:ascii="Times New Roman" w:eastAsia="Times New Roman" w:hAnsi="Times New Roman" w:cs="Times New Roman"/>
          <w:b/>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Pela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Administração,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quando:</w:t>
      </w:r>
    </w:p>
    <w:p w14:paraId="4500363D" w14:textId="77777777" w:rsidR="00F37BE2" w:rsidRPr="00F37BE2" w:rsidRDefault="00F37BE2" w:rsidP="0073723F">
      <w:pPr>
        <w:widowControl w:val="0"/>
        <w:numPr>
          <w:ilvl w:val="1"/>
          <w:numId w:val="9"/>
        </w:numPr>
        <w:tabs>
          <w:tab w:val="left" w:pos="426"/>
          <w:tab w:val="left" w:pos="49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fornecedor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cumprir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exigências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instrumento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convocatório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origem</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registro  de preços.</w:t>
      </w:r>
    </w:p>
    <w:p w14:paraId="342DA644" w14:textId="77777777" w:rsidR="00F37BE2" w:rsidRPr="00F37BE2" w:rsidRDefault="00F37BE2" w:rsidP="0073723F">
      <w:pPr>
        <w:widowControl w:val="0"/>
        <w:numPr>
          <w:ilvl w:val="1"/>
          <w:numId w:val="9"/>
        </w:numPr>
        <w:tabs>
          <w:tab w:val="left" w:pos="426"/>
          <w:tab w:val="left" w:pos="49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 fornecedor recusar-se a assinar a ata ou a formalizar contrato decorrente do registro de preços, se a Administração não aceitar sua justificativa.</w:t>
      </w:r>
    </w:p>
    <w:p w14:paraId="56504BF4" w14:textId="77777777" w:rsidR="00F37BE2" w:rsidRPr="00F37BE2" w:rsidRDefault="00F37BE2" w:rsidP="0073723F">
      <w:pPr>
        <w:widowControl w:val="0"/>
        <w:numPr>
          <w:ilvl w:val="1"/>
          <w:numId w:val="9"/>
        </w:numPr>
        <w:tabs>
          <w:tab w:val="left" w:pos="426"/>
          <w:tab w:val="left" w:pos="467"/>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fornecedor</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causa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rescisão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administrativa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decorrente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registro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preços.</w:t>
      </w:r>
    </w:p>
    <w:p w14:paraId="617EB3E5" w14:textId="77777777" w:rsidR="00F37BE2" w:rsidRPr="00F37BE2" w:rsidRDefault="00F37BE2" w:rsidP="0073723F">
      <w:pPr>
        <w:widowControl w:val="0"/>
        <w:numPr>
          <w:ilvl w:val="1"/>
          <w:numId w:val="9"/>
        </w:numPr>
        <w:tabs>
          <w:tab w:val="left" w:pos="426"/>
          <w:tab w:val="left" w:pos="508"/>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Em qualquer das hipóteses de inexecução total ou parcial do contrato decorrente do registro de </w:t>
      </w:r>
      <w:r w:rsidRPr="00F37BE2">
        <w:rPr>
          <w:rFonts w:ascii="Times New Roman" w:eastAsia="Times New Roman" w:hAnsi="Times New Roman" w:cs="Times New Roman"/>
          <w:spacing w:val="-2"/>
          <w:kern w:val="0"/>
          <w:sz w:val="23"/>
          <w:szCs w:val="23"/>
          <w:lang w:val="pt-PT"/>
          <w14:ligatures w14:val="none"/>
        </w:rPr>
        <w:t>preços.</w:t>
      </w:r>
    </w:p>
    <w:p w14:paraId="54C83361" w14:textId="77777777" w:rsidR="00F37BE2" w:rsidRPr="00F37BE2" w:rsidRDefault="00F37BE2" w:rsidP="0073723F">
      <w:pPr>
        <w:widowControl w:val="0"/>
        <w:numPr>
          <w:ilvl w:val="1"/>
          <w:numId w:val="9"/>
        </w:numPr>
        <w:tabs>
          <w:tab w:val="left" w:pos="426"/>
          <w:tab w:val="left" w:pos="467"/>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preços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registrados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apresentarem</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superiores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praticados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pelo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mercado.</w:t>
      </w:r>
    </w:p>
    <w:p w14:paraId="1F67EC41" w14:textId="77777777" w:rsidR="00F37BE2" w:rsidRPr="00F37BE2" w:rsidRDefault="00F37BE2" w:rsidP="0073723F">
      <w:pPr>
        <w:widowControl w:val="0"/>
        <w:numPr>
          <w:ilvl w:val="1"/>
          <w:numId w:val="9"/>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Por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razões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interesse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público,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devidamente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fundamentadas.</w:t>
      </w:r>
    </w:p>
    <w:p w14:paraId="70DF2F2F" w14:textId="77777777" w:rsidR="00F37BE2" w:rsidRPr="00F37BE2" w:rsidRDefault="00F37BE2" w:rsidP="0073723F">
      <w:pPr>
        <w:widowControl w:val="0"/>
        <w:numPr>
          <w:ilvl w:val="0"/>
          <w:numId w:val="9"/>
        </w:numPr>
        <w:tabs>
          <w:tab w:val="left" w:pos="426"/>
          <w:tab w:val="left" w:pos="482"/>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b/>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Pelo fornecedor, quando, mediante solicitação por escrito, comprovar estar impossibilitado de cumprir as exigências do instrumento convocatório que deu origem ao registro de preços.</w:t>
      </w:r>
    </w:p>
    <w:p w14:paraId="3D221968" w14:textId="77777777" w:rsidR="00F37BE2" w:rsidRPr="00F37BE2" w:rsidRDefault="00F37BE2" w:rsidP="0073723F">
      <w:pPr>
        <w:widowControl w:val="0"/>
        <w:numPr>
          <w:ilvl w:val="1"/>
          <w:numId w:val="10"/>
        </w:numPr>
        <w:tabs>
          <w:tab w:val="left" w:pos="426"/>
          <w:tab w:val="left" w:pos="631"/>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60358405" w14:textId="77777777" w:rsidR="00F37BE2" w:rsidRPr="00F37BE2" w:rsidRDefault="00F37BE2" w:rsidP="0073723F">
      <w:pPr>
        <w:widowControl w:val="0"/>
        <w:numPr>
          <w:ilvl w:val="0"/>
          <w:numId w:val="10"/>
        </w:numPr>
        <w:tabs>
          <w:tab w:val="left" w:pos="426"/>
          <w:tab w:val="left" w:pos="474"/>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21"/>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MODELOS</w:t>
      </w:r>
      <w:r w:rsidRPr="00F37BE2">
        <w:rPr>
          <w:rFonts w:ascii="Times New Roman" w:eastAsia="Times New Roman" w:hAnsi="Times New Roman" w:cs="Times New Roman"/>
          <w:b/>
          <w:bCs/>
          <w:spacing w:val="19"/>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DE</w:t>
      </w:r>
      <w:r w:rsidRPr="00F37BE2">
        <w:rPr>
          <w:rFonts w:ascii="Times New Roman" w:eastAsia="Times New Roman" w:hAnsi="Times New Roman" w:cs="Times New Roman"/>
          <w:b/>
          <w:bCs/>
          <w:spacing w:val="20"/>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EXECUÇÃO</w:t>
      </w:r>
    </w:p>
    <w:p w14:paraId="00169A79" w14:textId="77777777" w:rsidR="00F37BE2" w:rsidRPr="00F37BE2" w:rsidRDefault="00F37BE2" w:rsidP="0073723F">
      <w:pPr>
        <w:widowControl w:val="0"/>
        <w:tabs>
          <w:tab w:val="left" w:pos="426"/>
        </w:tabs>
        <w:autoSpaceDE w:val="0"/>
        <w:autoSpaceDN w:val="0"/>
        <w:spacing w:after="0" w:line="240" w:lineRule="auto"/>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9.1.</w:t>
      </w:r>
      <w:r w:rsidRPr="00F37BE2">
        <w:rPr>
          <w:rFonts w:ascii="Times New Roman" w:eastAsia="Times New Roman" w:hAnsi="Times New Roman" w:cs="Times New Roman"/>
          <w:b/>
          <w:bCs/>
          <w:spacing w:val="-4"/>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A</w:t>
      </w:r>
      <w:r w:rsidRPr="00F37BE2">
        <w:rPr>
          <w:rFonts w:ascii="Times New Roman" w:eastAsia="Times New Roman" w:hAnsi="Times New Roman" w:cs="Times New Roman"/>
          <w:b/>
          <w:bCs/>
          <w:spacing w:val="-3"/>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execução</w:t>
      </w:r>
      <w:r w:rsidRPr="00F37BE2">
        <w:rPr>
          <w:rFonts w:ascii="Times New Roman" w:eastAsia="Times New Roman" w:hAnsi="Times New Roman" w:cs="Times New Roman"/>
          <w:b/>
          <w:bCs/>
          <w:spacing w:val="-2"/>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2"/>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objeto</w:t>
      </w:r>
      <w:r w:rsidRPr="00F37BE2">
        <w:rPr>
          <w:rFonts w:ascii="Times New Roman" w:eastAsia="Times New Roman" w:hAnsi="Times New Roman" w:cs="Times New Roman"/>
          <w:b/>
          <w:bCs/>
          <w:spacing w:val="-2"/>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seguirá</w:t>
      </w:r>
      <w:r w:rsidRPr="00F37BE2">
        <w:rPr>
          <w:rFonts w:ascii="Times New Roman" w:eastAsia="Times New Roman" w:hAnsi="Times New Roman" w:cs="Times New Roman"/>
          <w:b/>
          <w:bCs/>
          <w:spacing w:val="-2"/>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a seguinte</w:t>
      </w:r>
      <w:r w:rsidRPr="00F37BE2">
        <w:rPr>
          <w:rFonts w:ascii="Times New Roman" w:eastAsia="Times New Roman" w:hAnsi="Times New Roman" w:cs="Times New Roman"/>
          <w:b/>
          <w:bCs/>
          <w:spacing w:val="-2"/>
          <w:kern w:val="0"/>
          <w:sz w:val="23"/>
          <w:szCs w:val="23"/>
          <w:lang w:val="pt-PT"/>
          <w14:ligatures w14:val="none"/>
        </w:rPr>
        <w:t xml:space="preserve"> dinâmica:</w:t>
      </w:r>
    </w:p>
    <w:p w14:paraId="7E30C196" w14:textId="77777777" w:rsidR="00F37BE2" w:rsidRPr="00F37BE2" w:rsidRDefault="00F37BE2" w:rsidP="0073723F">
      <w:pPr>
        <w:widowControl w:val="0"/>
        <w:numPr>
          <w:ilvl w:val="0"/>
          <w:numId w:val="8"/>
        </w:numPr>
        <w:tabs>
          <w:tab w:val="left" w:pos="426"/>
          <w:tab w:val="left" w:pos="487"/>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Os materiais e/ou produtos serão solicitados conforme a necessidade do Município e </w:t>
      </w:r>
      <w:r w:rsidRPr="00F37BE2">
        <w:rPr>
          <w:rFonts w:ascii="Times New Roman" w:eastAsia="Times New Roman" w:hAnsi="Times New Roman" w:cs="Times New Roman"/>
          <w:kern w:val="0"/>
          <w:sz w:val="23"/>
          <w:szCs w:val="23"/>
          <w:lang w:val="pt-PT"/>
          <w14:ligatures w14:val="none"/>
        </w:rPr>
        <w:lastRenderedPageBreak/>
        <w:t>deverão ser entregues nas datas, nos locais e quantidades solicitadas, sendo designadas para o recebimento o servidor responsável  pelo setor de compras, a entrega deverá acontecer no horário de funcionamento;</w:t>
      </w:r>
    </w:p>
    <w:p w14:paraId="2F7F8916" w14:textId="77777777" w:rsidR="00F37BE2" w:rsidRPr="00F37BE2" w:rsidRDefault="00F37BE2" w:rsidP="0073723F">
      <w:pPr>
        <w:widowControl w:val="0"/>
        <w:numPr>
          <w:ilvl w:val="0"/>
          <w:numId w:val="8"/>
        </w:numPr>
        <w:tabs>
          <w:tab w:val="left" w:pos="426"/>
          <w:tab w:val="left" w:pos="532"/>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O prazo para a entrega dos materiais e/ou produtos é de </w:t>
      </w:r>
      <w:r w:rsidRPr="00F37BE2">
        <w:rPr>
          <w:rFonts w:ascii="Times New Roman" w:eastAsia="Times New Roman" w:hAnsi="Times New Roman" w:cs="Times New Roman"/>
          <w:b/>
          <w:kern w:val="0"/>
          <w:sz w:val="23"/>
          <w:szCs w:val="23"/>
          <w:u w:val="single"/>
          <w:lang w:val="pt-PT"/>
          <w14:ligatures w14:val="none"/>
        </w:rPr>
        <w:t>07 (sete) dias úteis</w:t>
      </w:r>
      <w:r w:rsidRPr="00F37BE2">
        <w:rPr>
          <w:rFonts w:ascii="Times New Roman" w:eastAsia="Times New Roman" w:hAnsi="Times New Roman" w:cs="Times New Roman"/>
          <w:kern w:val="0"/>
          <w:sz w:val="23"/>
          <w:szCs w:val="23"/>
          <w:lang w:val="pt-PT"/>
          <w14:ligatures w14:val="none"/>
        </w:rPr>
        <w:t>, a contar do recebimento da nota de empenho;</w:t>
      </w:r>
    </w:p>
    <w:p w14:paraId="4ABAE057" w14:textId="77777777" w:rsidR="00F37BE2" w:rsidRPr="00F37BE2" w:rsidRDefault="00F37BE2" w:rsidP="0073723F">
      <w:pPr>
        <w:widowControl w:val="0"/>
        <w:numPr>
          <w:ilvl w:val="0"/>
          <w:numId w:val="8"/>
        </w:numPr>
        <w:tabs>
          <w:tab w:val="left" w:pos="426"/>
          <w:tab w:val="left" w:pos="477"/>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O horário de entrega dos materiais e/ou produtos será: turno da manhã das </w:t>
      </w:r>
      <w:r w:rsidRPr="00F37BE2">
        <w:rPr>
          <w:rFonts w:ascii="Times New Roman" w:eastAsia="Times New Roman" w:hAnsi="Times New Roman" w:cs="Times New Roman"/>
          <w:b/>
          <w:kern w:val="0"/>
          <w:sz w:val="23"/>
          <w:szCs w:val="23"/>
          <w:u w:val="single"/>
          <w:lang w:val="pt-PT"/>
          <w14:ligatures w14:val="none"/>
        </w:rPr>
        <w:t>08h às 11:30h e à tarde</w:t>
      </w:r>
      <w:r w:rsidRPr="00F37BE2">
        <w:rPr>
          <w:rFonts w:ascii="Times New Roman" w:eastAsia="Times New Roman" w:hAnsi="Times New Roman" w:cs="Times New Roman"/>
          <w:b/>
          <w:kern w:val="0"/>
          <w:sz w:val="23"/>
          <w:szCs w:val="23"/>
          <w:lang w:val="pt-PT"/>
          <w14:ligatures w14:val="none"/>
        </w:rPr>
        <w:t xml:space="preserve"> </w:t>
      </w:r>
      <w:r w:rsidRPr="00F37BE2">
        <w:rPr>
          <w:rFonts w:ascii="Times New Roman" w:eastAsia="Times New Roman" w:hAnsi="Times New Roman" w:cs="Times New Roman"/>
          <w:b/>
          <w:kern w:val="0"/>
          <w:sz w:val="23"/>
          <w:szCs w:val="23"/>
          <w:u w:val="single"/>
          <w:lang w:val="pt-PT"/>
          <w14:ligatures w14:val="none"/>
        </w:rPr>
        <w:t>das 13:30h às 17hs</w:t>
      </w:r>
      <w:r w:rsidRPr="00F37BE2">
        <w:rPr>
          <w:rFonts w:ascii="Times New Roman" w:eastAsia="Times New Roman" w:hAnsi="Times New Roman" w:cs="Times New Roman"/>
          <w:kern w:val="0"/>
          <w:sz w:val="23"/>
          <w:szCs w:val="23"/>
          <w:lang w:val="pt-PT"/>
          <w14:ligatures w14:val="none"/>
        </w:rPr>
        <w:t>.</w:t>
      </w:r>
    </w:p>
    <w:p w14:paraId="7E3D5127" w14:textId="77777777" w:rsidR="00F37BE2" w:rsidRPr="00F37BE2" w:rsidRDefault="00F37BE2" w:rsidP="0073723F">
      <w:pPr>
        <w:widowControl w:val="0"/>
        <w:numPr>
          <w:ilvl w:val="0"/>
          <w:numId w:val="8"/>
        </w:numPr>
        <w:tabs>
          <w:tab w:val="left" w:pos="426"/>
          <w:tab w:val="left" w:pos="49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 CONTRATADA deverá fornecer os produtos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e/ou</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materiais conforme especificações,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marcas, validades e preços propostos na licitação, e nas quantidades solicitadas pelas secretarias;</w:t>
      </w:r>
    </w:p>
    <w:p w14:paraId="115F466C" w14:textId="77777777" w:rsidR="00F37BE2" w:rsidRPr="00F37BE2" w:rsidRDefault="00F37BE2" w:rsidP="0073723F">
      <w:pPr>
        <w:widowControl w:val="0"/>
        <w:numPr>
          <w:ilvl w:val="0"/>
          <w:numId w:val="8"/>
        </w:numPr>
        <w:tabs>
          <w:tab w:val="left" w:pos="426"/>
          <w:tab w:val="left" w:pos="460"/>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serão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recebidos</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materiais/produtos</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marca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diferente</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apresentada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proposta</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adjudicada;</w:t>
      </w:r>
    </w:p>
    <w:p w14:paraId="0F1D5D74" w14:textId="77777777" w:rsidR="00F37BE2" w:rsidRPr="00F37BE2" w:rsidRDefault="00F37BE2" w:rsidP="0073723F">
      <w:pPr>
        <w:widowControl w:val="0"/>
        <w:numPr>
          <w:ilvl w:val="0"/>
          <w:numId w:val="8"/>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Após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recebimento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provisório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material/produto,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um</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prazo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máximo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02</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(dois)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dias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úteis, será verificada, pelo setor de compras, a conformidade do material/produto proposto e entregue com as especificações contidas no edital da licitação;</w:t>
      </w:r>
    </w:p>
    <w:p w14:paraId="7496D1CD" w14:textId="77777777" w:rsidR="00F37BE2" w:rsidRPr="00F37BE2" w:rsidRDefault="00F37BE2" w:rsidP="0073723F">
      <w:pPr>
        <w:widowControl w:val="0"/>
        <w:numPr>
          <w:ilvl w:val="0"/>
          <w:numId w:val="8"/>
        </w:numPr>
        <w:tabs>
          <w:tab w:val="left" w:pos="426"/>
          <w:tab w:val="left" w:pos="504"/>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Caso seja verificada qualquer incompatibilidade, o material/produto deverá ser substituído, por conta e ônus da CONTRATADA,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58FB9B2F" w14:textId="77777777" w:rsidR="00F37BE2" w:rsidRPr="00F37BE2" w:rsidRDefault="00F37BE2" w:rsidP="0073723F">
      <w:pPr>
        <w:widowControl w:val="0"/>
        <w:numPr>
          <w:ilvl w:val="0"/>
          <w:numId w:val="8"/>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 recebimento definitivo não excluirá a responsabilidade da CONTRATADA pela perfeita qualidade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material/produto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fornecido,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cabendo-lhe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sanar</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quaisquer</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irregularidades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detectadas,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 prazo de garantia do material/produto, quando da utilização desse;</w:t>
      </w:r>
    </w:p>
    <w:p w14:paraId="477D41B3" w14:textId="77777777" w:rsidR="00F37BE2" w:rsidRPr="00F37BE2" w:rsidRDefault="00F37BE2" w:rsidP="0073723F">
      <w:pPr>
        <w:widowControl w:val="0"/>
        <w:numPr>
          <w:ilvl w:val="0"/>
          <w:numId w:val="8"/>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materiais/produtos</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deverão</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atender</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aos</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padrões</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mínimos</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qualidade</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exigidos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objeto,</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sendo que aqueles considerados inadequados serão devolvidos, devendo ser substituídos e o pagamento correspondente ficará suspenso, até sua regularização de forma integral, sem prejuízo da aplicação das penalidades pelo atraso inicial.</w:t>
      </w:r>
    </w:p>
    <w:p w14:paraId="2B4E51E3" w14:textId="77777777" w:rsidR="00F37BE2" w:rsidRPr="00F37BE2" w:rsidRDefault="00F37BE2" w:rsidP="0073723F">
      <w:pPr>
        <w:widowControl w:val="0"/>
        <w:numPr>
          <w:ilvl w:val="0"/>
          <w:numId w:val="8"/>
        </w:numPr>
        <w:tabs>
          <w:tab w:val="left" w:pos="426"/>
          <w:tab w:val="left" w:pos="508"/>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Entendem-se por materiais/produtos inadequados aqueles que apresentarem-se com inferior qualidade, e/ou fora das especificações exigidas e/ou deteriorações e/ou com indícios de violação.</w:t>
      </w:r>
    </w:p>
    <w:p w14:paraId="76A82D7B" w14:textId="77777777" w:rsidR="00F37BE2" w:rsidRPr="00F37BE2" w:rsidRDefault="00F37BE2" w:rsidP="0073723F">
      <w:pPr>
        <w:widowControl w:val="0"/>
        <w:numPr>
          <w:ilvl w:val="0"/>
          <w:numId w:val="8"/>
        </w:numPr>
        <w:tabs>
          <w:tab w:val="left" w:pos="426"/>
          <w:tab w:val="left" w:pos="489"/>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Deverão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estar</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inclusos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preço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todos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custos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despesas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necessários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cumprimento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 xml:space="preserve">objeto, </w:t>
      </w:r>
      <w:r w:rsidRPr="00F37BE2">
        <w:rPr>
          <w:rFonts w:ascii="Times New Roman" w:eastAsia="Times New Roman" w:hAnsi="Times New Roman" w:cs="Times New Roman"/>
          <w:kern w:val="0"/>
          <w:lang w:val="pt-PT"/>
          <w14:ligatures w14:val="none"/>
        </w:rPr>
        <w:t>tais como e sem se limitar a: custos diretos e indiretos, tributos incidentes, taxas de administração, materiais, mão de obra, encargos sociais, trabalhistas, fretes, seguros, lucros e outros necessários ao cumprimento integral do objeto.</w:t>
      </w:r>
    </w:p>
    <w:p w14:paraId="2CE5B47B" w14:textId="77777777" w:rsidR="00F37BE2" w:rsidRPr="00F37BE2" w:rsidRDefault="00F37BE2" w:rsidP="0073723F">
      <w:pPr>
        <w:widowControl w:val="0"/>
        <w:numPr>
          <w:ilvl w:val="0"/>
          <w:numId w:val="10"/>
        </w:numPr>
        <w:tabs>
          <w:tab w:val="left" w:pos="426"/>
          <w:tab w:val="left" w:pos="593"/>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10"/>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SUBCONTRATAÇÃO</w:t>
      </w:r>
    </w:p>
    <w:p w14:paraId="0349A2A3" w14:textId="77777777" w:rsidR="00F37BE2" w:rsidRPr="00F37BE2" w:rsidRDefault="00F37BE2" w:rsidP="0073723F">
      <w:pPr>
        <w:widowControl w:val="0"/>
        <w:numPr>
          <w:ilvl w:val="1"/>
          <w:numId w:val="10"/>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admitida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subcontratação parcial</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e/ou</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total 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objeto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contratual.</w:t>
      </w:r>
    </w:p>
    <w:p w14:paraId="3AF0F36C" w14:textId="77777777" w:rsidR="00F37BE2" w:rsidRPr="00F37BE2" w:rsidRDefault="00F37BE2" w:rsidP="0073723F">
      <w:pPr>
        <w:widowControl w:val="0"/>
        <w:numPr>
          <w:ilvl w:val="0"/>
          <w:numId w:val="10"/>
        </w:numPr>
        <w:tabs>
          <w:tab w:val="left" w:pos="426"/>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2"/>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PREÇO</w:t>
      </w:r>
      <w:r w:rsidRPr="00F37BE2">
        <w:rPr>
          <w:rFonts w:ascii="Times New Roman" w:eastAsia="Times New Roman" w:hAnsi="Times New Roman" w:cs="Times New Roman"/>
          <w:b/>
          <w:bCs/>
          <w:spacing w:val="-1"/>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E</w:t>
      </w:r>
      <w:r w:rsidRPr="00F37BE2">
        <w:rPr>
          <w:rFonts w:ascii="Times New Roman" w:eastAsia="Times New Roman" w:hAnsi="Times New Roman" w:cs="Times New Roman"/>
          <w:b/>
          <w:bCs/>
          <w:spacing w:val="-2"/>
          <w:kern w:val="0"/>
          <w:sz w:val="23"/>
          <w:szCs w:val="23"/>
          <w:lang w:val="pt-PT"/>
          <w14:ligatures w14:val="none"/>
        </w:rPr>
        <w:t xml:space="preserve"> PAGAMENTO</w:t>
      </w:r>
    </w:p>
    <w:p w14:paraId="48B75685" w14:textId="77777777" w:rsidR="00F37BE2" w:rsidRPr="00F37BE2" w:rsidRDefault="00F37BE2" w:rsidP="0073723F">
      <w:pPr>
        <w:widowControl w:val="0"/>
        <w:numPr>
          <w:ilvl w:val="1"/>
          <w:numId w:val="10"/>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b/>
          <w:spacing w:val="-2"/>
          <w:kern w:val="0"/>
          <w:sz w:val="23"/>
          <w:szCs w:val="23"/>
          <w:lang w:val="pt-PT"/>
          <w14:ligatures w14:val="none"/>
        </w:rPr>
        <w:t>PREÇO</w:t>
      </w:r>
    </w:p>
    <w:p w14:paraId="3C7F0675" w14:textId="30F083EA" w:rsidR="00F37BE2" w:rsidRPr="00F37BE2" w:rsidRDefault="00F37BE2" w:rsidP="0073723F">
      <w:pPr>
        <w:widowControl w:val="0"/>
        <w:numPr>
          <w:ilvl w:val="2"/>
          <w:numId w:val="10"/>
        </w:numPr>
        <w:tabs>
          <w:tab w:val="left" w:pos="426"/>
          <w:tab w:val="left" w:pos="86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valor</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total</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contratação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é</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w:t>
      </w:r>
      <w:r w:rsidRPr="00F37BE2">
        <w:rPr>
          <w:rFonts w:ascii="Times New Roman" w:eastAsia="Times New Roman" w:hAnsi="Times New Roman" w:cs="Times New Roman"/>
          <w:spacing w:val="-2"/>
          <w:kern w:val="0"/>
          <w:sz w:val="23"/>
          <w:szCs w:val="23"/>
          <w:lang w:val="pt-PT"/>
          <w14:ligatures w14:val="none"/>
        </w:rPr>
        <w:t xml:space="preserve"> </w:t>
      </w:r>
      <w:r w:rsidR="00436B34">
        <w:rPr>
          <w:rFonts w:ascii="Times New Roman" w:eastAsia="Times New Roman" w:hAnsi="Times New Roman" w:cs="Times New Roman"/>
          <w:kern w:val="0"/>
          <w:sz w:val="23"/>
          <w:szCs w:val="23"/>
          <w:lang w:val="pt-PT"/>
          <w14:ligatures w14:val="none"/>
        </w:rPr>
        <w:t>53.536,00</w:t>
      </w:r>
      <w:r w:rsidRPr="00F37BE2">
        <w:rPr>
          <w:rFonts w:ascii="Times New Roman" w:eastAsia="Times New Roman" w:hAnsi="Times New Roman" w:cs="Times New Roman"/>
          <w:spacing w:val="-5"/>
          <w:kern w:val="0"/>
          <w:sz w:val="23"/>
          <w:szCs w:val="23"/>
          <w:lang w:val="pt-PT"/>
          <w14:ligatures w14:val="none"/>
        </w:rPr>
        <w:t>.</w:t>
      </w:r>
    </w:p>
    <w:p w14:paraId="70277DAF" w14:textId="77777777" w:rsidR="00F37BE2" w:rsidRPr="00F37BE2" w:rsidRDefault="00F37BE2" w:rsidP="0073723F">
      <w:pPr>
        <w:widowControl w:val="0"/>
        <w:numPr>
          <w:ilvl w:val="3"/>
          <w:numId w:val="10"/>
        </w:numPr>
        <w:tabs>
          <w:tab w:val="left" w:pos="426"/>
          <w:tab w:val="left" w:pos="1051"/>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60D91D8" w14:textId="77777777" w:rsidR="00F37BE2" w:rsidRPr="00F37BE2" w:rsidRDefault="00F37BE2" w:rsidP="0073723F">
      <w:pPr>
        <w:widowControl w:val="0"/>
        <w:numPr>
          <w:ilvl w:val="1"/>
          <w:numId w:val="10"/>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FORMA</w:t>
      </w:r>
      <w:r w:rsidRPr="00F37BE2">
        <w:rPr>
          <w:rFonts w:ascii="Times New Roman" w:eastAsia="Times New Roman" w:hAnsi="Times New Roman" w:cs="Times New Roman"/>
          <w:b/>
          <w:bCs/>
          <w:spacing w:val="-4"/>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DE</w:t>
      </w:r>
      <w:r w:rsidRPr="00F37BE2">
        <w:rPr>
          <w:rFonts w:ascii="Times New Roman" w:eastAsia="Times New Roman" w:hAnsi="Times New Roman" w:cs="Times New Roman"/>
          <w:b/>
          <w:bCs/>
          <w:spacing w:val="-2"/>
          <w:kern w:val="0"/>
          <w:sz w:val="23"/>
          <w:szCs w:val="23"/>
          <w:lang w:val="pt-PT"/>
          <w14:ligatures w14:val="none"/>
        </w:rPr>
        <w:t xml:space="preserve"> PAGAMENTO</w:t>
      </w:r>
    </w:p>
    <w:p w14:paraId="41A0DB45" w14:textId="77777777" w:rsidR="00F37BE2" w:rsidRPr="00F37BE2" w:rsidRDefault="00F37BE2" w:rsidP="0073723F">
      <w:pPr>
        <w:widowControl w:val="0"/>
        <w:numPr>
          <w:ilvl w:val="2"/>
          <w:numId w:val="10"/>
        </w:numPr>
        <w:tabs>
          <w:tab w:val="left" w:pos="426"/>
          <w:tab w:val="left" w:pos="85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realizado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através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ordem</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bancária,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crédito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banco,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agência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conta corrente indicados pelo contratado.</w:t>
      </w:r>
    </w:p>
    <w:p w14:paraId="5308AAB3" w14:textId="77777777" w:rsidR="00F37BE2" w:rsidRPr="00F37BE2" w:rsidRDefault="00F37BE2" w:rsidP="0073723F">
      <w:pPr>
        <w:widowControl w:val="0"/>
        <w:numPr>
          <w:ilvl w:val="2"/>
          <w:numId w:val="10"/>
        </w:numPr>
        <w:tabs>
          <w:tab w:val="left" w:pos="426"/>
          <w:tab w:val="left" w:pos="856"/>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considerada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data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constar</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emitida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ordem</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bancária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para </w:t>
      </w:r>
      <w:r w:rsidRPr="00F37BE2">
        <w:rPr>
          <w:rFonts w:ascii="Times New Roman" w:eastAsia="Times New Roman" w:hAnsi="Times New Roman" w:cs="Times New Roman"/>
          <w:spacing w:val="-2"/>
          <w:kern w:val="0"/>
          <w:sz w:val="23"/>
          <w:szCs w:val="23"/>
          <w:lang w:val="pt-PT"/>
          <w14:ligatures w14:val="none"/>
        </w:rPr>
        <w:t>pagamento.</w:t>
      </w:r>
    </w:p>
    <w:p w14:paraId="0E897D8E" w14:textId="77777777" w:rsidR="00F37BE2" w:rsidRPr="00F37BE2" w:rsidRDefault="00F37BE2" w:rsidP="0073723F">
      <w:pPr>
        <w:widowControl w:val="0"/>
        <w:numPr>
          <w:ilvl w:val="1"/>
          <w:numId w:val="10"/>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lastRenderedPageBreak/>
        <w:t>PRAZO</w:t>
      </w:r>
      <w:r w:rsidRPr="00F37BE2">
        <w:rPr>
          <w:rFonts w:ascii="Times New Roman" w:eastAsia="Times New Roman" w:hAnsi="Times New Roman" w:cs="Times New Roman"/>
          <w:b/>
          <w:bCs/>
          <w:spacing w:val="-1"/>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DE</w:t>
      </w:r>
      <w:r w:rsidRPr="00F37BE2">
        <w:rPr>
          <w:rFonts w:ascii="Times New Roman" w:eastAsia="Times New Roman" w:hAnsi="Times New Roman" w:cs="Times New Roman"/>
          <w:b/>
          <w:bCs/>
          <w:spacing w:val="-1"/>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PAGAMENTO</w:t>
      </w:r>
    </w:p>
    <w:p w14:paraId="4BA272F9" w14:textId="77777777" w:rsidR="00F37BE2" w:rsidRPr="00F37BE2" w:rsidRDefault="00F37BE2" w:rsidP="0073723F">
      <w:pPr>
        <w:widowControl w:val="0"/>
        <w:numPr>
          <w:ilvl w:val="2"/>
          <w:numId w:val="10"/>
        </w:numPr>
        <w:tabs>
          <w:tab w:val="left" w:pos="426"/>
          <w:tab w:val="left" w:pos="929"/>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 pagamento será efetuado até o 10º (décimo) dia do mês subsequente, contados do recebimento da Nota Fiscal/Fatura.</w:t>
      </w:r>
    </w:p>
    <w:p w14:paraId="322191C0" w14:textId="77777777" w:rsidR="00F37BE2" w:rsidRPr="00F37BE2" w:rsidRDefault="00F37BE2" w:rsidP="0073723F">
      <w:pPr>
        <w:widowControl w:val="0"/>
        <w:numPr>
          <w:ilvl w:val="2"/>
          <w:numId w:val="10"/>
        </w:numPr>
        <w:tabs>
          <w:tab w:val="left" w:pos="426"/>
          <w:tab w:val="left" w:pos="905"/>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Considera-se ocorrido o recebimento da nota fiscal quando o órgão contratante atestar a execução do objeto do contrato.</w:t>
      </w:r>
    </w:p>
    <w:p w14:paraId="4CE13DAE" w14:textId="77777777" w:rsidR="00F37BE2" w:rsidRPr="00F37BE2" w:rsidRDefault="00F37BE2" w:rsidP="0073723F">
      <w:pPr>
        <w:widowControl w:val="0"/>
        <w:numPr>
          <w:ilvl w:val="2"/>
          <w:numId w:val="10"/>
        </w:numPr>
        <w:tabs>
          <w:tab w:val="left" w:pos="426"/>
          <w:tab w:val="left" w:pos="905"/>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 atestação da nota fiscal/fatura correspondente, caberá ao fiscal do contrato ou a outro servidor designado para esse fim.</w:t>
      </w:r>
    </w:p>
    <w:p w14:paraId="78080843" w14:textId="77777777" w:rsidR="00F37BE2" w:rsidRPr="00F37BE2" w:rsidRDefault="00F37BE2" w:rsidP="0073723F">
      <w:pPr>
        <w:widowControl w:val="0"/>
        <w:numPr>
          <w:ilvl w:val="2"/>
          <w:numId w:val="10"/>
        </w:numPr>
        <w:tabs>
          <w:tab w:val="left" w:pos="426"/>
          <w:tab w:val="left" w:pos="914"/>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No caso de atraso pelo Contratante, os valores devidos ao contratado serão atualizados monetariamente entre o termo final do prazo de pagamento até a data de sua efetiva realização, mediante aplicação do índice IPCA-IBGE de correção monetária.</w:t>
      </w:r>
    </w:p>
    <w:p w14:paraId="6731DA30" w14:textId="77777777" w:rsidR="00F37BE2" w:rsidRPr="00F37BE2" w:rsidRDefault="00F37BE2" w:rsidP="0073723F">
      <w:pPr>
        <w:widowControl w:val="0"/>
        <w:numPr>
          <w:ilvl w:val="1"/>
          <w:numId w:val="10"/>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CONDIÇÕES</w:t>
      </w:r>
      <w:r w:rsidRPr="00F37BE2">
        <w:rPr>
          <w:rFonts w:ascii="Times New Roman" w:eastAsia="Times New Roman" w:hAnsi="Times New Roman" w:cs="Times New Roman"/>
          <w:b/>
          <w:bCs/>
          <w:spacing w:val="-4"/>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DE</w:t>
      </w:r>
      <w:r w:rsidRPr="00F37BE2">
        <w:rPr>
          <w:rFonts w:ascii="Times New Roman" w:eastAsia="Times New Roman" w:hAnsi="Times New Roman" w:cs="Times New Roman"/>
          <w:b/>
          <w:bCs/>
          <w:spacing w:val="-3"/>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PAGAMENTO</w:t>
      </w:r>
    </w:p>
    <w:p w14:paraId="7E8C5A58" w14:textId="77777777" w:rsidR="00F37BE2" w:rsidRPr="00F37BE2" w:rsidRDefault="00F37BE2" w:rsidP="0073723F">
      <w:pPr>
        <w:widowControl w:val="0"/>
        <w:numPr>
          <w:ilvl w:val="2"/>
          <w:numId w:val="10"/>
        </w:numPr>
        <w:tabs>
          <w:tab w:val="left" w:pos="426"/>
          <w:tab w:val="left" w:pos="868"/>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As notas fiscais emitidas deverão estar de acordo com os valores unitários e totais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constantes na</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proposta,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passa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integrar</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presente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Edital,</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independente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transcrição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anexação</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deverão conter, em local de fácil visualização, a indicação do número da licitação, a fim de se acelerar o trâmite de liberação do documento fiscal para pagamento.</w:t>
      </w:r>
    </w:p>
    <w:p w14:paraId="6972EC49" w14:textId="77777777" w:rsidR="00F37BE2" w:rsidRPr="00F37BE2" w:rsidRDefault="00F37BE2" w:rsidP="0073723F">
      <w:pPr>
        <w:widowControl w:val="0"/>
        <w:numPr>
          <w:ilvl w:val="2"/>
          <w:numId w:val="10"/>
        </w:numPr>
        <w:tabs>
          <w:tab w:val="left" w:pos="426"/>
          <w:tab w:val="left" w:pos="807"/>
        </w:tabs>
        <w:autoSpaceDE w:val="0"/>
        <w:autoSpaceDN w:val="0"/>
        <w:spacing w:after="0" w:line="240" w:lineRule="auto"/>
        <w:ind w:left="0" w:firstLine="0"/>
        <w:jc w:val="both"/>
        <w:rPr>
          <w:rFonts w:ascii="Times New Roman" w:eastAsia="Times New Roman" w:hAnsi="Times New Roman" w:cs="Times New Roman"/>
          <w:b/>
          <w:kern w:val="0"/>
          <w:sz w:val="23"/>
          <w:szCs w:val="23"/>
          <w:u w:val="single"/>
          <w:lang w:val="pt-PT"/>
          <w14:ligatures w14:val="none"/>
        </w:rPr>
      </w:pPr>
      <w:r w:rsidRPr="00F37BE2">
        <w:rPr>
          <w:rFonts w:ascii="Times New Roman" w:eastAsia="Times New Roman" w:hAnsi="Times New Roman" w:cs="Times New Roman"/>
          <w:b/>
          <w:kern w:val="0"/>
          <w:sz w:val="23"/>
          <w:szCs w:val="23"/>
          <w:u w:val="single"/>
          <w:lang w:val="pt-PT"/>
          <w14:ligatures w14:val="none"/>
        </w:rPr>
        <w:t xml:space="preserve"> </w:t>
      </w:r>
      <w:r w:rsidRPr="00F37BE2">
        <w:rPr>
          <w:rFonts w:ascii="Times New Roman" w:eastAsia="Times New Roman" w:hAnsi="Times New Roman" w:cs="Times New Roman"/>
          <w:kern w:val="0"/>
          <w:sz w:val="23"/>
          <w:szCs w:val="23"/>
          <w:u w:val="single"/>
          <w:lang w:val="pt-PT"/>
          <w14:ligatures w14:val="none"/>
        </w:rPr>
        <w:t>Os dados bancários da empresa contratada (pessoa jurídica), deverão constar,</w:t>
      </w:r>
      <w:r w:rsidRPr="00F37BE2">
        <w:rPr>
          <w:rFonts w:ascii="Times New Roman" w:eastAsia="Times New Roman" w:hAnsi="Times New Roman" w:cs="Times New Roman"/>
          <w:kern w:val="0"/>
          <w:sz w:val="23"/>
          <w:szCs w:val="23"/>
          <w:lang w:val="pt-PT"/>
          <w14:ligatures w14:val="none"/>
        </w:rPr>
        <w:t xml:space="preserve"> </w:t>
      </w:r>
      <w:r w:rsidRPr="00F37BE2">
        <w:rPr>
          <w:rFonts w:ascii="Times New Roman" w:eastAsia="Times New Roman" w:hAnsi="Times New Roman" w:cs="Times New Roman"/>
          <w:kern w:val="0"/>
          <w:sz w:val="23"/>
          <w:szCs w:val="23"/>
          <w:u w:val="single"/>
          <w:lang w:val="pt-PT"/>
          <w14:ligatures w14:val="none"/>
        </w:rPr>
        <w:t>obrigatoriamente, no corpo da nota fiscal.</w:t>
      </w:r>
    </w:p>
    <w:p w14:paraId="78DF9258" w14:textId="77777777" w:rsidR="00F37BE2" w:rsidRPr="00F37BE2" w:rsidRDefault="00F37BE2" w:rsidP="0073723F">
      <w:pPr>
        <w:widowControl w:val="0"/>
        <w:numPr>
          <w:ilvl w:val="2"/>
          <w:numId w:val="10"/>
        </w:numPr>
        <w:tabs>
          <w:tab w:val="left" w:pos="426"/>
          <w:tab w:val="left" w:pos="864"/>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serão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aceitos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boletos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bancários,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somente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efetuados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depósitos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corrente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 nome da Contratada.</w:t>
      </w:r>
    </w:p>
    <w:p w14:paraId="33FE3467" w14:textId="77777777" w:rsidR="00F37BE2" w:rsidRPr="00F37BE2" w:rsidRDefault="00F37BE2" w:rsidP="0073723F">
      <w:pPr>
        <w:widowControl w:val="0"/>
        <w:numPr>
          <w:ilvl w:val="2"/>
          <w:numId w:val="10"/>
        </w:numPr>
        <w:tabs>
          <w:tab w:val="left" w:pos="426"/>
          <w:tab w:val="left" w:pos="902"/>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O pagamento será realizado por meio de ordem bancária, creditada na conta corrente da </w:t>
      </w:r>
      <w:r w:rsidRPr="00F37BE2">
        <w:rPr>
          <w:rFonts w:ascii="Times New Roman" w:eastAsia="Times New Roman" w:hAnsi="Times New Roman" w:cs="Times New Roman"/>
          <w:spacing w:val="-2"/>
          <w:kern w:val="0"/>
          <w:sz w:val="23"/>
          <w:szCs w:val="23"/>
          <w:lang w:val="pt-PT"/>
          <w14:ligatures w14:val="none"/>
        </w:rPr>
        <w:t>CONTRATADA.</w:t>
      </w:r>
    </w:p>
    <w:p w14:paraId="3A2D25C4" w14:textId="77777777" w:rsidR="00F37BE2" w:rsidRPr="00F37BE2" w:rsidRDefault="00F37BE2" w:rsidP="0073723F">
      <w:pPr>
        <w:widowControl w:val="0"/>
        <w:numPr>
          <w:ilvl w:val="2"/>
          <w:numId w:val="10"/>
        </w:numPr>
        <w:tabs>
          <w:tab w:val="left" w:pos="426"/>
          <w:tab w:val="left" w:pos="86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Nenhum</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efetuado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enquanto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pendente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qualquer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obrigação, sem que isso gere direito de reajustamento de preços, correção monetária ou encargos moratórios.</w:t>
      </w:r>
    </w:p>
    <w:p w14:paraId="710E9B94" w14:textId="77777777" w:rsidR="00F37BE2" w:rsidRPr="00F37BE2" w:rsidRDefault="00F37BE2" w:rsidP="0073723F">
      <w:pPr>
        <w:widowControl w:val="0"/>
        <w:numPr>
          <w:ilvl w:val="2"/>
          <w:numId w:val="10"/>
        </w:numPr>
        <w:tabs>
          <w:tab w:val="left" w:pos="426"/>
          <w:tab w:val="left" w:pos="878"/>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Quando houver glosa parcial do objeto, o contratante deverá comunicar a empresa para que emita a nota fiscal ou fatura com o valor exato dimensionado.</w:t>
      </w:r>
    </w:p>
    <w:p w14:paraId="587372A0" w14:textId="77777777" w:rsidR="00F37BE2" w:rsidRPr="00F37BE2" w:rsidRDefault="00F37BE2" w:rsidP="0073723F">
      <w:pPr>
        <w:widowControl w:val="0"/>
        <w:numPr>
          <w:ilvl w:val="2"/>
          <w:numId w:val="10"/>
        </w:numPr>
        <w:tabs>
          <w:tab w:val="left" w:pos="426"/>
          <w:tab w:val="left" w:pos="85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Havendo</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erro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apresentação</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Nota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Fiscal/Fatura,</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circunstância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impeça</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liquidação da despesa, o pagamento ficará sobrestado até que o contratado providencie as medidas saneadoras. Nesta</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hipótese,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prazo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iniciar-se-á</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após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comprovação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regularização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situação, não acarretando qualquer ônus para o contratante;</w:t>
      </w:r>
    </w:p>
    <w:p w14:paraId="600159B0" w14:textId="77777777" w:rsidR="00F37BE2" w:rsidRPr="00F37BE2" w:rsidRDefault="00F37BE2" w:rsidP="0073723F">
      <w:pPr>
        <w:widowControl w:val="0"/>
        <w:numPr>
          <w:ilvl w:val="2"/>
          <w:numId w:val="10"/>
        </w:numPr>
        <w:tabs>
          <w:tab w:val="left" w:pos="426"/>
          <w:tab w:val="left" w:pos="859"/>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Constatando-se</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situação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irregularidade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providenciada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notificação, por escrito, para que, no prazo de 05 (cinco) dias úteis, regularize sua situação ou, no mesmo prazo, apresente sua defesa. O prazo poderá ser prorrogado uma vez, por igual período, a critério do </w:t>
      </w:r>
      <w:r w:rsidRPr="00F37BE2">
        <w:rPr>
          <w:rFonts w:ascii="Times New Roman" w:eastAsia="Times New Roman" w:hAnsi="Times New Roman" w:cs="Times New Roman"/>
          <w:spacing w:val="-2"/>
          <w:kern w:val="0"/>
          <w:sz w:val="23"/>
          <w:szCs w:val="23"/>
          <w:lang w:val="pt-PT"/>
          <w14:ligatures w14:val="none"/>
        </w:rPr>
        <w:t>contratante.</w:t>
      </w:r>
    </w:p>
    <w:p w14:paraId="2EDA8E8E" w14:textId="77777777" w:rsidR="00F37BE2" w:rsidRPr="00F37BE2" w:rsidRDefault="00F37BE2" w:rsidP="0073723F">
      <w:pPr>
        <w:widowControl w:val="0"/>
        <w:numPr>
          <w:ilvl w:val="2"/>
          <w:numId w:val="10"/>
        </w:numPr>
        <w:tabs>
          <w:tab w:val="left" w:pos="426"/>
          <w:tab w:val="left" w:pos="96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havendo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regularização</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sendo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defesa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considerada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improcedente,</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contratante</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deverá comunicar aos órgãos responsáveis pela fiscalização da regularidade fiscal quanto à inadimplência do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bem</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existência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efetuado,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sejam</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acionados os meios pertinentes e necessários para garantir o recebimento de seus créditos.</w:t>
      </w:r>
    </w:p>
    <w:p w14:paraId="119B9A5B" w14:textId="77777777" w:rsidR="00F37BE2" w:rsidRPr="00F37BE2" w:rsidRDefault="00F37BE2" w:rsidP="0073723F">
      <w:pPr>
        <w:widowControl w:val="0"/>
        <w:numPr>
          <w:ilvl w:val="2"/>
          <w:numId w:val="10"/>
        </w:numPr>
        <w:tabs>
          <w:tab w:val="left" w:pos="426"/>
          <w:tab w:val="left" w:pos="997"/>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Persistindo a irregularidade, o contratante deverá adotar as medidas necessárias à rescisão contratual nos autos do processo administrativo correspondente, assegurada ao contratado a ampla </w:t>
      </w:r>
      <w:r w:rsidRPr="00F37BE2">
        <w:rPr>
          <w:rFonts w:ascii="Times New Roman" w:eastAsia="Times New Roman" w:hAnsi="Times New Roman" w:cs="Times New Roman"/>
          <w:spacing w:val="-2"/>
          <w:kern w:val="0"/>
          <w:sz w:val="23"/>
          <w:szCs w:val="23"/>
          <w:lang w:val="pt-PT"/>
          <w14:ligatures w14:val="none"/>
        </w:rPr>
        <w:t>defesa.</w:t>
      </w:r>
    </w:p>
    <w:p w14:paraId="197D5473" w14:textId="77777777" w:rsidR="00F37BE2" w:rsidRPr="00F37BE2" w:rsidRDefault="00F37BE2" w:rsidP="0073723F">
      <w:pPr>
        <w:widowControl w:val="0"/>
        <w:numPr>
          <w:ilvl w:val="2"/>
          <w:numId w:val="10"/>
        </w:numPr>
        <w:tabs>
          <w:tab w:val="left" w:pos="426"/>
          <w:tab w:val="left" w:pos="973"/>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Havendo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efetiva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execução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objeto,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serão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realizados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normalmente,</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até</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 se decida pela rescisão do contrato, caso o contratado não regularize sua situação.</w:t>
      </w:r>
    </w:p>
    <w:p w14:paraId="781D8CE0" w14:textId="77777777" w:rsidR="00F37BE2" w:rsidRPr="00F37BE2" w:rsidRDefault="00F37BE2" w:rsidP="0073723F">
      <w:pPr>
        <w:widowControl w:val="0"/>
        <w:numPr>
          <w:ilvl w:val="2"/>
          <w:numId w:val="10"/>
        </w:numPr>
        <w:tabs>
          <w:tab w:val="left" w:pos="426"/>
          <w:tab w:val="left" w:pos="978"/>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Quando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efetuada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retenção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tributária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prevista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legislação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aplicável.</w:t>
      </w:r>
    </w:p>
    <w:p w14:paraId="20B26A0F" w14:textId="77777777" w:rsidR="00F37BE2" w:rsidRPr="00F37BE2" w:rsidRDefault="00F37BE2" w:rsidP="0073723F">
      <w:pPr>
        <w:widowControl w:val="0"/>
        <w:numPr>
          <w:ilvl w:val="2"/>
          <w:numId w:val="10"/>
        </w:numPr>
        <w:tabs>
          <w:tab w:val="left" w:pos="426"/>
          <w:tab w:val="left" w:pos="973"/>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Independentemente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percentual</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tributo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inserido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planilha,</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lastRenderedPageBreak/>
        <w:t>serão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retidos na fonte os percentuais estabelecidos na legislação vigente.</w:t>
      </w:r>
    </w:p>
    <w:p w14:paraId="779B7E83" w14:textId="77777777" w:rsidR="00F37BE2" w:rsidRPr="00F37BE2" w:rsidRDefault="00F37BE2" w:rsidP="0073723F">
      <w:pPr>
        <w:widowControl w:val="0"/>
        <w:numPr>
          <w:ilvl w:val="2"/>
          <w:numId w:val="10"/>
        </w:numPr>
        <w:tabs>
          <w:tab w:val="left" w:pos="426"/>
          <w:tab w:val="left" w:pos="975"/>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regularmente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optante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pelo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Simples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Nacional,</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termos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Lei</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Complementar nº123/2006, não sofrerá a retenção tributária quanto aos impostos e contribuições abrangidos por aquele regime. No entanto, o pagamento ficará condicionado à apresentação de comprovação, por meio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documento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oficial,</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faz</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jus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tratamento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tributário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favorecido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previsto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referida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Lei </w:t>
      </w:r>
      <w:r w:rsidRPr="00F37BE2">
        <w:rPr>
          <w:rFonts w:ascii="Times New Roman" w:eastAsia="Times New Roman" w:hAnsi="Times New Roman" w:cs="Times New Roman"/>
          <w:spacing w:val="-2"/>
          <w:kern w:val="0"/>
          <w:sz w:val="23"/>
          <w:szCs w:val="23"/>
          <w:lang w:val="pt-PT"/>
          <w14:ligatures w14:val="none"/>
        </w:rPr>
        <w:t>Complementar.</w:t>
      </w:r>
    </w:p>
    <w:p w14:paraId="23516938" w14:textId="77777777" w:rsidR="00F37BE2" w:rsidRPr="00F37BE2" w:rsidRDefault="00F37BE2" w:rsidP="0073723F">
      <w:pPr>
        <w:widowControl w:val="0"/>
        <w:numPr>
          <w:ilvl w:val="0"/>
          <w:numId w:val="10"/>
        </w:numPr>
        <w:tabs>
          <w:tab w:val="left" w:pos="426"/>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3"/>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REAJUSTE</w:t>
      </w:r>
    </w:p>
    <w:p w14:paraId="053E461D" w14:textId="77777777" w:rsidR="00F37BE2" w:rsidRPr="00F37BE2" w:rsidRDefault="00F37BE2" w:rsidP="0073723F">
      <w:pPr>
        <w:widowControl w:val="0"/>
        <w:numPr>
          <w:ilvl w:val="1"/>
          <w:numId w:val="10"/>
        </w:numPr>
        <w:tabs>
          <w:tab w:val="left" w:pos="426"/>
          <w:tab w:val="left" w:pos="700"/>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Os preços inicialmente contratados são fixos e irreajustáveis no prazo até 31/12/2025.</w:t>
      </w:r>
    </w:p>
    <w:p w14:paraId="411485ED" w14:textId="77777777" w:rsidR="00F37BE2" w:rsidRPr="00F37BE2" w:rsidRDefault="00F37BE2" w:rsidP="0073723F">
      <w:pPr>
        <w:widowControl w:val="0"/>
        <w:numPr>
          <w:ilvl w:val="0"/>
          <w:numId w:val="10"/>
        </w:numPr>
        <w:tabs>
          <w:tab w:val="left" w:pos="426"/>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DAS</w:t>
      </w:r>
      <w:r w:rsidRPr="00F37BE2">
        <w:rPr>
          <w:rFonts w:ascii="Times New Roman" w:eastAsia="Times New Roman" w:hAnsi="Times New Roman" w:cs="Times New Roman"/>
          <w:b/>
          <w:bCs/>
          <w:spacing w:val="-4"/>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OBRIGAÇÕES</w:t>
      </w:r>
      <w:r w:rsidRPr="00F37BE2">
        <w:rPr>
          <w:rFonts w:ascii="Times New Roman" w:eastAsia="Times New Roman" w:hAnsi="Times New Roman" w:cs="Times New Roman"/>
          <w:b/>
          <w:bCs/>
          <w:spacing w:val="-3"/>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2"/>
          <w:kern w:val="0"/>
          <w:sz w:val="23"/>
          <w:szCs w:val="23"/>
          <w:lang w:val="pt-PT"/>
          <w14:ligatures w14:val="none"/>
        </w:rPr>
        <w:t xml:space="preserve"> CONTRATANTE</w:t>
      </w:r>
    </w:p>
    <w:p w14:paraId="4B62A233" w14:textId="77777777" w:rsidR="00F37BE2" w:rsidRPr="00F37BE2" w:rsidRDefault="00F37BE2" w:rsidP="0073723F">
      <w:pPr>
        <w:widowControl w:val="0"/>
        <w:numPr>
          <w:ilvl w:val="1"/>
          <w:numId w:val="10"/>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São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obrigações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2"/>
          <w:kern w:val="0"/>
          <w:sz w:val="23"/>
          <w:szCs w:val="23"/>
          <w:lang w:val="pt-PT"/>
          <w14:ligatures w14:val="none"/>
        </w:rPr>
        <w:t xml:space="preserve"> Contratante:</w:t>
      </w:r>
    </w:p>
    <w:p w14:paraId="21F554D9" w14:textId="77777777" w:rsidR="00F37BE2" w:rsidRPr="00F37BE2" w:rsidRDefault="00F37BE2" w:rsidP="0073723F">
      <w:pPr>
        <w:widowControl w:val="0"/>
        <w:numPr>
          <w:ilvl w:val="2"/>
          <w:numId w:val="10"/>
        </w:numPr>
        <w:tabs>
          <w:tab w:val="left" w:pos="426"/>
          <w:tab w:val="left" w:pos="883"/>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Exigir o cumprimento de todas as obrigações assumidas pelo Contratado, de acordo com o contrato e seus anexos.</w:t>
      </w:r>
    </w:p>
    <w:p w14:paraId="5BC4C5E6" w14:textId="77777777" w:rsidR="00F37BE2" w:rsidRPr="00F37BE2" w:rsidRDefault="00F37BE2" w:rsidP="0073723F">
      <w:pPr>
        <w:widowControl w:val="0"/>
        <w:numPr>
          <w:ilvl w:val="2"/>
          <w:numId w:val="10"/>
        </w:numPr>
        <w:tabs>
          <w:tab w:val="left" w:pos="426"/>
          <w:tab w:val="left" w:pos="86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Receber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objeto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prazo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condições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estabelecidas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Termo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2"/>
          <w:kern w:val="0"/>
          <w:sz w:val="23"/>
          <w:szCs w:val="23"/>
          <w:lang w:val="pt-PT"/>
          <w14:ligatures w14:val="none"/>
        </w:rPr>
        <w:t xml:space="preserve"> Referência.</w:t>
      </w:r>
    </w:p>
    <w:p w14:paraId="26E8E3D2" w14:textId="77777777" w:rsidR="00F37BE2" w:rsidRPr="00F37BE2" w:rsidRDefault="00F37BE2" w:rsidP="0073723F">
      <w:pPr>
        <w:widowControl w:val="0"/>
        <w:numPr>
          <w:ilvl w:val="2"/>
          <w:numId w:val="10"/>
        </w:numPr>
        <w:tabs>
          <w:tab w:val="left" w:pos="426"/>
          <w:tab w:val="left" w:pos="86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Notificar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escrito,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sobre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vícios,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defeitos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incorreções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verificadas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objeto fornecido, para que seja por ele substituído, reparado ou corrigido, no total ou em parte, às suas </w:t>
      </w:r>
      <w:r w:rsidRPr="00F37BE2">
        <w:rPr>
          <w:rFonts w:ascii="Times New Roman" w:eastAsia="Times New Roman" w:hAnsi="Times New Roman" w:cs="Times New Roman"/>
          <w:spacing w:val="-2"/>
          <w:kern w:val="0"/>
          <w:sz w:val="23"/>
          <w:szCs w:val="23"/>
          <w:lang w:val="pt-PT"/>
          <w14:ligatures w14:val="none"/>
        </w:rPr>
        <w:t>expensas.</w:t>
      </w:r>
    </w:p>
    <w:p w14:paraId="4F78ABE8" w14:textId="77777777" w:rsidR="00F37BE2" w:rsidRPr="00F37BE2" w:rsidRDefault="00F37BE2" w:rsidP="0073723F">
      <w:pPr>
        <w:widowControl w:val="0"/>
        <w:numPr>
          <w:ilvl w:val="2"/>
          <w:numId w:val="10"/>
        </w:numPr>
        <w:tabs>
          <w:tab w:val="left" w:pos="426"/>
          <w:tab w:val="left" w:pos="885"/>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Acompanhar e fiscalizar a execução do presente Contrato e o cumprimento das obrigações pelo Contratado.</w:t>
      </w:r>
    </w:p>
    <w:p w14:paraId="6367BB18" w14:textId="77777777" w:rsidR="00F37BE2" w:rsidRPr="00F37BE2" w:rsidRDefault="00F37BE2" w:rsidP="0073723F">
      <w:pPr>
        <w:widowControl w:val="0"/>
        <w:numPr>
          <w:ilvl w:val="2"/>
          <w:numId w:val="10"/>
        </w:numPr>
        <w:tabs>
          <w:tab w:val="left" w:pos="426"/>
          <w:tab w:val="left" w:pos="883"/>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Efetuar o pagamento ao Contratado do valor correspondente ao fornecimento do objeto, no prazo, forma e condições estabelecidos no presente Contrato;</w:t>
      </w:r>
    </w:p>
    <w:p w14:paraId="1D81836E" w14:textId="77777777" w:rsidR="00F37BE2" w:rsidRPr="00F37BE2" w:rsidRDefault="00F37BE2" w:rsidP="0073723F">
      <w:pPr>
        <w:widowControl w:val="0"/>
        <w:numPr>
          <w:ilvl w:val="2"/>
          <w:numId w:val="10"/>
        </w:numPr>
        <w:tabs>
          <w:tab w:val="left" w:pos="426"/>
          <w:tab w:val="left" w:pos="86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Aplicar</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sanções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motivadas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pela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inexecução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total</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parcial</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2"/>
          <w:kern w:val="0"/>
          <w:sz w:val="23"/>
          <w:szCs w:val="23"/>
          <w:lang w:val="pt-PT"/>
          <w14:ligatures w14:val="none"/>
        </w:rPr>
        <w:t xml:space="preserve"> Contrato.</w:t>
      </w:r>
    </w:p>
    <w:p w14:paraId="0C9BC22B" w14:textId="77777777" w:rsidR="00F37BE2" w:rsidRPr="00F37BE2" w:rsidRDefault="00F37BE2" w:rsidP="0073723F">
      <w:pPr>
        <w:widowControl w:val="0"/>
        <w:numPr>
          <w:ilvl w:val="2"/>
          <w:numId w:val="10"/>
        </w:numPr>
        <w:tabs>
          <w:tab w:val="left" w:pos="426"/>
          <w:tab w:val="left" w:pos="852"/>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Cientificar</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Assessoria</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Jurídica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adoção</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medidas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cabíveis</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quando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descumprimento de obrigações pelo Contratado.</w:t>
      </w:r>
    </w:p>
    <w:p w14:paraId="4E74AFBB" w14:textId="77777777" w:rsidR="00F37BE2" w:rsidRPr="00F37BE2" w:rsidRDefault="00F37BE2" w:rsidP="0073723F">
      <w:pPr>
        <w:widowControl w:val="0"/>
        <w:numPr>
          <w:ilvl w:val="2"/>
          <w:numId w:val="10"/>
        </w:numPr>
        <w:tabs>
          <w:tab w:val="left" w:pos="426"/>
          <w:tab w:val="left" w:pos="92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D86770B" w14:textId="77777777" w:rsidR="00F37BE2" w:rsidRPr="00F37BE2" w:rsidRDefault="00F37BE2" w:rsidP="0073723F">
      <w:pPr>
        <w:widowControl w:val="0"/>
        <w:numPr>
          <w:ilvl w:val="2"/>
          <w:numId w:val="10"/>
        </w:numPr>
        <w:tabs>
          <w:tab w:val="left" w:pos="426"/>
          <w:tab w:val="left" w:pos="87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Concluída a instrução do requerimento, a Administração terá o prazo de 30 (trinta) dias para decidir, admitida a prorrogação motivada por igual período.</w:t>
      </w:r>
    </w:p>
    <w:p w14:paraId="5A91C03B" w14:textId="77777777" w:rsidR="00F37BE2" w:rsidRPr="00F37BE2" w:rsidRDefault="00F37BE2" w:rsidP="0073723F">
      <w:pPr>
        <w:widowControl w:val="0"/>
        <w:numPr>
          <w:ilvl w:val="2"/>
          <w:numId w:val="10"/>
        </w:numPr>
        <w:tabs>
          <w:tab w:val="left" w:pos="426"/>
          <w:tab w:val="left" w:pos="979"/>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decisão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sobre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pedidos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reequilíbrio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econômico-financeiro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proferida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prazo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até 15 (quinze) dias, a contar da solicitação, desde que o pedido esteja instruído de toda documentação </w:t>
      </w:r>
      <w:r w:rsidRPr="00F37BE2">
        <w:rPr>
          <w:rFonts w:ascii="Times New Roman" w:eastAsia="Times New Roman" w:hAnsi="Times New Roman" w:cs="Times New Roman"/>
          <w:spacing w:val="-2"/>
          <w:kern w:val="0"/>
          <w:sz w:val="23"/>
          <w:szCs w:val="23"/>
          <w:lang w:val="pt-PT"/>
          <w14:ligatures w14:val="none"/>
        </w:rPr>
        <w:t>comprobatória.</w:t>
      </w:r>
    </w:p>
    <w:p w14:paraId="24886C2E" w14:textId="77777777" w:rsidR="00F37BE2" w:rsidRPr="00F37BE2" w:rsidRDefault="00F37BE2" w:rsidP="0073723F">
      <w:pPr>
        <w:widowControl w:val="0"/>
        <w:numPr>
          <w:ilvl w:val="2"/>
          <w:numId w:val="10"/>
        </w:numPr>
        <w:tabs>
          <w:tab w:val="left" w:pos="426"/>
          <w:tab w:val="left" w:pos="104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Notificar o Contratado quanto ao início de processo administrativo para apuração de descumprimento de cláusulas contratuais.</w:t>
      </w:r>
    </w:p>
    <w:p w14:paraId="20AAE4E6" w14:textId="77777777" w:rsidR="00F37BE2" w:rsidRPr="00F37BE2" w:rsidRDefault="00F37BE2" w:rsidP="0073723F">
      <w:pPr>
        <w:widowControl w:val="0"/>
        <w:numPr>
          <w:ilvl w:val="2"/>
          <w:numId w:val="10"/>
        </w:numPr>
        <w:tabs>
          <w:tab w:val="left" w:pos="426"/>
          <w:tab w:val="left" w:pos="1000"/>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 Administração não responderá por quaisquer compromissos assumidos pelo Contratado com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terceiros,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ainda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vinculados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execução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bem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por</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qualquer</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dano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causado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 terceiros em decorrência de ato do Contratado, de seus empregados, prepostos ou subordinados.</w:t>
      </w:r>
    </w:p>
    <w:p w14:paraId="571C0A45" w14:textId="77777777" w:rsidR="00F37BE2" w:rsidRPr="00F37BE2" w:rsidRDefault="00F37BE2" w:rsidP="0073723F">
      <w:pPr>
        <w:widowControl w:val="0"/>
        <w:numPr>
          <w:ilvl w:val="0"/>
          <w:numId w:val="10"/>
        </w:numPr>
        <w:tabs>
          <w:tab w:val="left" w:pos="426"/>
          <w:tab w:val="left" w:pos="593"/>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DAS</w:t>
      </w:r>
      <w:r w:rsidRPr="00F37BE2">
        <w:rPr>
          <w:rFonts w:ascii="Times New Roman" w:eastAsia="Times New Roman" w:hAnsi="Times New Roman" w:cs="Times New Roman"/>
          <w:b/>
          <w:bCs/>
          <w:spacing w:val="24"/>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OBRIGAÇÕES</w:t>
      </w:r>
      <w:r w:rsidRPr="00F37BE2">
        <w:rPr>
          <w:rFonts w:ascii="Times New Roman" w:eastAsia="Times New Roman" w:hAnsi="Times New Roman" w:cs="Times New Roman"/>
          <w:b/>
          <w:bCs/>
          <w:spacing w:val="24"/>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27"/>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CONTRATADO</w:t>
      </w:r>
    </w:p>
    <w:p w14:paraId="69C2D42D" w14:textId="77777777" w:rsidR="00F37BE2" w:rsidRPr="00F37BE2" w:rsidRDefault="00F37BE2" w:rsidP="0073723F">
      <w:pPr>
        <w:widowControl w:val="0"/>
        <w:numPr>
          <w:ilvl w:val="1"/>
          <w:numId w:val="10"/>
        </w:numPr>
        <w:tabs>
          <w:tab w:val="left" w:pos="426"/>
          <w:tab w:val="left" w:pos="722"/>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 Contratado deve cumprir todas as obrigações constantes deste Contrato, em seus anexos, assumindo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exclusivamente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seus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riscos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despesas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decorrentes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boa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perfeita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execução do objeto, observando, ainda, as obrigações a seguir dispostas:</w:t>
      </w:r>
    </w:p>
    <w:p w14:paraId="7252BDC0" w14:textId="77777777" w:rsidR="00F37BE2" w:rsidRPr="00F37BE2" w:rsidRDefault="00F37BE2" w:rsidP="0073723F">
      <w:pPr>
        <w:widowControl w:val="0"/>
        <w:numPr>
          <w:ilvl w:val="2"/>
          <w:numId w:val="10"/>
        </w:numPr>
        <w:tabs>
          <w:tab w:val="left" w:pos="426"/>
          <w:tab w:val="left" w:pos="87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Manter preposto aceito pela Administração no local da obra ou do serviço para representa-lo na execução do presente Contrato Administrativo.</w:t>
      </w:r>
    </w:p>
    <w:p w14:paraId="6B46752B" w14:textId="77777777" w:rsidR="00F37BE2" w:rsidRPr="00F37BE2" w:rsidRDefault="00F37BE2" w:rsidP="0073723F">
      <w:pPr>
        <w:widowControl w:val="0"/>
        <w:numPr>
          <w:ilvl w:val="3"/>
          <w:numId w:val="10"/>
        </w:numPr>
        <w:tabs>
          <w:tab w:val="left" w:pos="426"/>
          <w:tab w:val="left" w:pos="105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A indicação ou a manutenção do preposto da empresa poderá ser recusada pelo órgão ou entidade, desde que devidamente justificada, devendo a empresa designar outro para o exercício da </w:t>
      </w:r>
      <w:r w:rsidRPr="00F37BE2">
        <w:rPr>
          <w:rFonts w:ascii="Times New Roman" w:eastAsia="Times New Roman" w:hAnsi="Times New Roman" w:cs="Times New Roman"/>
          <w:spacing w:val="-2"/>
          <w:kern w:val="0"/>
          <w:sz w:val="23"/>
          <w:szCs w:val="23"/>
          <w:lang w:val="pt-PT"/>
          <w14:ligatures w14:val="none"/>
        </w:rPr>
        <w:t>atividade.</w:t>
      </w:r>
    </w:p>
    <w:p w14:paraId="0909EDBB" w14:textId="77777777" w:rsidR="00F37BE2" w:rsidRPr="00F37BE2" w:rsidRDefault="00F37BE2" w:rsidP="0073723F">
      <w:pPr>
        <w:widowControl w:val="0"/>
        <w:numPr>
          <w:ilvl w:val="2"/>
          <w:numId w:val="10"/>
        </w:numPr>
        <w:tabs>
          <w:tab w:val="left" w:pos="426"/>
          <w:tab w:val="left" w:pos="86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lastRenderedPageBreak/>
        <w:t>Atender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determinações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regulares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emitidas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pelo Gestor</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e/ou</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Fiscal</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presente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 ainda da Autoridade Superior.</w:t>
      </w:r>
    </w:p>
    <w:p w14:paraId="5CF1E331" w14:textId="77777777" w:rsidR="00F37BE2" w:rsidRPr="00F37BE2" w:rsidRDefault="00F37BE2" w:rsidP="0073723F">
      <w:pPr>
        <w:widowControl w:val="0"/>
        <w:numPr>
          <w:ilvl w:val="2"/>
          <w:numId w:val="10"/>
        </w:numPr>
        <w:tabs>
          <w:tab w:val="left" w:pos="426"/>
          <w:tab w:val="left" w:pos="885"/>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 xml:space="preserve">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w:t>
      </w:r>
      <w:r w:rsidRPr="00F37BE2">
        <w:rPr>
          <w:rFonts w:ascii="Times New Roman" w:eastAsia="Times New Roman" w:hAnsi="Times New Roman" w:cs="Times New Roman"/>
          <w:kern w:val="0"/>
          <w:lang w:val="pt-PT"/>
          <w14:ligatures w14:val="none"/>
        </w:rPr>
        <w:t>de</w:t>
      </w:r>
      <w:r w:rsidRPr="00F37BE2">
        <w:rPr>
          <w:rFonts w:ascii="Times New Roman" w:eastAsia="Times New Roman" w:hAnsi="Times New Roman" w:cs="Times New Roman"/>
          <w:spacing w:val="-2"/>
          <w:kern w:val="0"/>
          <w:lang w:val="pt-PT"/>
          <w14:ligatures w14:val="none"/>
        </w:rPr>
        <w:t xml:space="preserve"> </w:t>
      </w:r>
      <w:r w:rsidRPr="00F37BE2">
        <w:rPr>
          <w:rFonts w:ascii="Times New Roman" w:eastAsia="Times New Roman" w:hAnsi="Times New Roman" w:cs="Times New Roman"/>
          <w:kern w:val="0"/>
          <w:lang w:val="pt-PT"/>
          <w14:ligatures w14:val="none"/>
        </w:rPr>
        <w:t>boa</w:t>
      </w:r>
      <w:r w:rsidRPr="00F37BE2">
        <w:rPr>
          <w:rFonts w:ascii="Times New Roman" w:eastAsia="Times New Roman" w:hAnsi="Times New Roman" w:cs="Times New Roman"/>
          <w:spacing w:val="-4"/>
          <w:kern w:val="0"/>
          <w:lang w:val="pt-PT"/>
          <w14:ligatures w14:val="none"/>
        </w:rPr>
        <w:t xml:space="preserve"> </w:t>
      </w:r>
      <w:r w:rsidRPr="00F37BE2">
        <w:rPr>
          <w:rFonts w:ascii="Times New Roman" w:eastAsia="Times New Roman" w:hAnsi="Times New Roman" w:cs="Times New Roman"/>
          <w:kern w:val="0"/>
          <w:lang w:val="pt-PT"/>
          <w14:ligatures w14:val="none"/>
        </w:rPr>
        <w:t>técnica</w:t>
      </w:r>
      <w:r w:rsidRPr="00F37BE2">
        <w:rPr>
          <w:rFonts w:ascii="Times New Roman" w:eastAsia="Times New Roman" w:hAnsi="Times New Roman" w:cs="Times New Roman"/>
          <w:spacing w:val="-1"/>
          <w:kern w:val="0"/>
          <w:lang w:val="pt-PT"/>
          <w14:ligatures w14:val="none"/>
        </w:rPr>
        <w:t xml:space="preserve"> </w:t>
      </w:r>
      <w:r w:rsidRPr="00F37BE2">
        <w:rPr>
          <w:rFonts w:ascii="Times New Roman" w:eastAsia="Times New Roman" w:hAnsi="Times New Roman" w:cs="Times New Roman"/>
          <w:kern w:val="0"/>
          <w:lang w:val="pt-PT"/>
          <w14:ligatures w14:val="none"/>
        </w:rPr>
        <w:t>e</w:t>
      </w:r>
      <w:r w:rsidRPr="00F37BE2">
        <w:rPr>
          <w:rFonts w:ascii="Times New Roman" w:eastAsia="Times New Roman" w:hAnsi="Times New Roman" w:cs="Times New Roman"/>
          <w:spacing w:val="-4"/>
          <w:kern w:val="0"/>
          <w:lang w:val="pt-PT"/>
          <w14:ligatures w14:val="none"/>
        </w:rPr>
        <w:t xml:space="preserve"> </w:t>
      </w:r>
      <w:r w:rsidRPr="00F37BE2">
        <w:rPr>
          <w:rFonts w:ascii="Times New Roman" w:eastAsia="Times New Roman" w:hAnsi="Times New Roman" w:cs="Times New Roman"/>
          <w:kern w:val="0"/>
          <w:lang w:val="pt-PT"/>
          <w14:ligatures w14:val="none"/>
        </w:rPr>
        <w:t>a</w:t>
      </w:r>
      <w:r w:rsidRPr="00F37BE2">
        <w:rPr>
          <w:rFonts w:ascii="Times New Roman" w:eastAsia="Times New Roman" w:hAnsi="Times New Roman" w:cs="Times New Roman"/>
          <w:spacing w:val="-1"/>
          <w:kern w:val="0"/>
          <w:lang w:val="pt-PT"/>
          <w14:ligatures w14:val="none"/>
        </w:rPr>
        <w:t xml:space="preserve"> </w:t>
      </w:r>
      <w:r w:rsidRPr="00F37BE2">
        <w:rPr>
          <w:rFonts w:ascii="Times New Roman" w:eastAsia="Times New Roman" w:hAnsi="Times New Roman" w:cs="Times New Roman"/>
          <w:kern w:val="0"/>
          <w:lang w:val="pt-PT"/>
          <w14:ligatures w14:val="none"/>
        </w:rPr>
        <w:t>legislação</w:t>
      </w:r>
      <w:r w:rsidRPr="00F37BE2">
        <w:rPr>
          <w:rFonts w:ascii="Times New Roman" w:eastAsia="Times New Roman" w:hAnsi="Times New Roman" w:cs="Times New Roman"/>
          <w:spacing w:val="-2"/>
          <w:kern w:val="0"/>
          <w:lang w:val="pt-PT"/>
          <w14:ligatures w14:val="none"/>
        </w:rPr>
        <w:t xml:space="preserve"> </w:t>
      </w:r>
      <w:r w:rsidRPr="00F37BE2">
        <w:rPr>
          <w:rFonts w:ascii="Times New Roman" w:eastAsia="Times New Roman" w:hAnsi="Times New Roman" w:cs="Times New Roman"/>
          <w:kern w:val="0"/>
          <w:lang w:val="pt-PT"/>
          <w14:ligatures w14:val="none"/>
        </w:rPr>
        <w:t>de</w:t>
      </w:r>
      <w:r w:rsidRPr="00F37BE2">
        <w:rPr>
          <w:rFonts w:ascii="Times New Roman" w:eastAsia="Times New Roman" w:hAnsi="Times New Roman" w:cs="Times New Roman"/>
          <w:spacing w:val="-1"/>
          <w:kern w:val="0"/>
          <w:lang w:val="pt-PT"/>
          <w14:ligatures w14:val="none"/>
        </w:rPr>
        <w:t xml:space="preserve"> </w:t>
      </w:r>
      <w:r w:rsidRPr="00F37BE2">
        <w:rPr>
          <w:rFonts w:ascii="Times New Roman" w:eastAsia="Times New Roman" w:hAnsi="Times New Roman" w:cs="Times New Roman"/>
          <w:spacing w:val="-2"/>
          <w:kern w:val="0"/>
          <w:lang w:val="pt-PT"/>
          <w14:ligatures w14:val="none"/>
        </w:rPr>
        <w:t>regência.</w:t>
      </w:r>
    </w:p>
    <w:p w14:paraId="46A5BAD9" w14:textId="77777777" w:rsidR="00F37BE2" w:rsidRPr="00F37BE2" w:rsidRDefault="00F37BE2" w:rsidP="0073723F">
      <w:pPr>
        <w:widowControl w:val="0"/>
        <w:numPr>
          <w:ilvl w:val="2"/>
          <w:numId w:val="10"/>
        </w:numPr>
        <w:tabs>
          <w:tab w:val="left" w:pos="426"/>
          <w:tab w:val="left" w:pos="859"/>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Reparar,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corrigir,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remover,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reconstruir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substituir,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suas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expensas,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total</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parte,</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 prazo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fixado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pelo</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Gestor</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e/ou</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Fiscal</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serviços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quais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verificarem</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vícios,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defeitos ou incorreções resultantes da execução ou dos materiais empregados.</w:t>
      </w:r>
    </w:p>
    <w:p w14:paraId="5EFDEDD2" w14:textId="77777777" w:rsidR="00F37BE2" w:rsidRPr="00F37BE2" w:rsidRDefault="00F37BE2" w:rsidP="0073723F">
      <w:pPr>
        <w:widowControl w:val="0"/>
        <w:numPr>
          <w:ilvl w:val="2"/>
          <w:numId w:val="10"/>
        </w:numPr>
        <w:tabs>
          <w:tab w:val="left" w:pos="426"/>
          <w:tab w:val="left" w:pos="888"/>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Responsabilizar-se pelos vícios e danos decorrentes da execução do objeto, bem como por todo e qualquer dano causado à Administração ou terceiros, não reduzindo essa responsabilidade a fiscalização ou 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acompanhamento da execução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contratual pelo Contratante, que ficará autorizado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 descontar</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devidos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garantia,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caso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exigida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edital,</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valor</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correspondente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aos danos sofridos.</w:t>
      </w:r>
    </w:p>
    <w:p w14:paraId="4E998D12" w14:textId="77777777" w:rsidR="00F37BE2" w:rsidRPr="00F37BE2" w:rsidRDefault="00F37BE2" w:rsidP="0073723F">
      <w:pPr>
        <w:widowControl w:val="0"/>
        <w:numPr>
          <w:ilvl w:val="2"/>
          <w:numId w:val="10"/>
        </w:numPr>
        <w:tabs>
          <w:tab w:val="left" w:pos="426"/>
          <w:tab w:val="left" w:pos="86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durante</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vigência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cônjuge,</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companheiro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parente</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linha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reta, colateral ou por afinidade, até o terceiro grau, de dirigente do contratante ou do Fiscal ou Gestor do contrato, nos termos do Artigo 48, parágrafo único, da Lei Federal nº14.133/2021.</w:t>
      </w:r>
    </w:p>
    <w:p w14:paraId="73C5C813" w14:textId="77777777" w:rsidR="00F37BE2" w:rsidRPr="00F37BE2" w:rsidRDefault="00F37BE2" w:rsidP="0073723F">
      <w:pPr>
        <w:widowControl w:val="0"/>
        <w:numPr>
          <w:ilvl w:val="2"/>
          <w:numId w:val="10"/>
        </w:numPr>
        <w:tabs>
          <w:tab w:val="left" w:pos="426"/>
          <w:tab w:val="left" w:pos="92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05996742" w14:textId="77777777" w:rsidR="00F37BE2" w:rsidRPr="00F37BE2" w:rsidRDefault="00F37BE2" w:rsidP="0073723F">
      <w:pPr>
        <w:widowControl w:val="0"/>
        <w:numPr>
          <w:ilvl w:val="2"/>
          <w:numId w:val="10"/>
        </w:numPr>
        <w:tabs>
          <w:tab w:val="left" w:pos="426"/>
          <w:tab w:val="left" w:pos="873"/>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Comunicar ao Fiscal do contrato, no prazo de 24 (vinte e quatro) horas, qualquer ocorrência anormal ou acidente que se verifique no local dos serviços.</w:t>
      </w:r>
    </w:p>
    <w:p w14:paraId="691B073F" w14:textId="77777777" w:rsidR="00F37BE2" w:rsidRPr="00F37BE2" w:rsidRDefault="00F37BE2" w:rsidP="0073723F">
      <w:pPr>
        <w:widowControl w:val="0"/>
        <w:numPr>
          <w:ilvl w:val="2"/>
          <w:numId w:val="10"/>
        </w:numPr>
        <w:tabs>
          <w:tab w:val="left" w:pos="426"/>
          <w:tab w:val="left" w:pos="868"/>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Prestar todo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esclarecimento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 informação solicitada pelo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Contratante ou por seus prepostos, garantindo-lhes o acesso, a qualquer tempo, ao local dos trabalhos, bem como aos documentos relativos à execução do empreendimento.</w:t>
      </w:r>
    </w:p>
    <w:p w14:paraId="4CF1E589" w14:textId="77777777" w:rsidR="00F37BE2" w:rsidRPr="00F37BE2" w:rsidRDefault="00F37BE2" w:rsidP="0073723F">
      <w:pPr>
        <w:widowControl w:val="0"/>
        <w:numPr>
          <w:ilvl w:val="2"/>
          <w:numId w:val="10"/>
        </w:numPr>
        <w:tabs>
          <w:tab w:val="left" w:pos="426"/>
          <w:tab w:val="left" w:pos="105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Paralisar, por determinação do Contratante, qualquer atividade que não esteja sendo executada de acordo com a boa técnica ou que ponha em risco a segurança de pessoas ou bens de </w:t>
      </w:r>
      <w:r w:rsidRPr="00F37BE2">
        <w:rPr>
          <w:rFonts w:ascii="Times New Roman" w:eastAsia="Times New Roman" w:hAnsi="Times New Roman" w:cs="Times New Roman"/>
          <w:spacing w:val="-2"/>
          <w:kern w:val="0"/>
          <w:sz w:val="23"/>
          <w:szCs w:val="23"/>
          <w:lang w:val="pt-PT"/>
          <w14:ligatures w14:val="none"/>
        </w:rPr>
        <w:t>terceiros.</w:t>
      </w:r>
    </w:p>
    <w:p w14:paraId="76FF96F4" w14:textId="77777777" w:rsidR="00F37BE2" w:rsidRPr="00F37BE2" w:rsidRDefault="00F37BE2" w:rsidP="0073723F">
      <w:pPr>
        <w:widowControl w:val="0"/>
        <w:numPr>
          <w:ilvl w:val="2"/>
          <w:numId w:val="10"/>
        </w:numPr>
        <w:tabs>
          <w:tab w:val="left" w:pos="426"/>
          <w:tab w:val="left" w:pos="1010"/>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Promover a guarda, manutenção e vigilância de materiais, ferramentas, e tudo o que for necessário à execução do objeto, durante a vigência do presente Instrumento.</w:t>
      </w:r>
    </w:p>
    <w:p w14:paraId="464EF4D8" w14:textId="77777777" w:rsidR="00F37BE2" w:rsidRPr="00F37BE2" w:rsidRDefault="00F37BE2" w:rsidP="0073723F">
      <w:pPr>
        <w:widowControl w:val="0"/>
        <w:numPr>
          <w:ilvl w:val="2"/>
          <w:numId w:val="10"/>
        </w:numPr>
        <w:tabs>
          <w:tab w:val="left" w:pos="426"/>
          <w:tab w:val="left" w:pos="97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Conduzir</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trabalhos</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estrita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observância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às</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normas</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legislação</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pertinente,</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cumprindo as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determinações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Poderes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Públicos,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mantendo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sempre limpo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 local dos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serviços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 nas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melhores condições de segurança, higiene e disciplina.</w:t>
      </w:r>
    </w:p>
    <w:p w14:paraId="5E13D304" w14:textId="77777777" w:rsidR="00F37BE2" w:rsidRPr="00F37BE2" w:rsidRDefault="00F37BE2" w:rsidP="0073723F">
      <w:pPr>
        <w:widowControl w:val="0"/>
        <w:numPr>
          <w:ilvl w:val="2"/>
          <w:numId w:val="10"/>
        </w:numPr>
        <w:tabs>
          <w:tab w:val="left" w:pos="426"/>
          <w:tab w:val="left" w:pos="1022"/>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Submeter previamente, por escrito, ao Contratante, para análise e aprovação, quaisquer mudanças nos métodos executivos que fujam às especificações do memorial descritivo ou instrumento congênere.</w:t>
      </w:r>
    </w:p>
    <w:p w14:paraId="39932468" w14:textId="77777777" w:rsidR="00F37BE2" w:rsidRPr="00F37BE2" w:rsidRDefault="00F37BE2" w:rsidP="0073723F">
      <w:pPr>
        <w:widowControl w:val="0"/>
        <w:numPr>
          <w:ilvl w:val="2"/>
          <w:numId w:val="10"/>
        </w:numPr>
        <w:tabs>
          <w:tab w:val="left" w:pos="426"/>
          <w:tab w:val="left" w:pos="1027"/>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Não permitir a utilização de qualquer trabalho do menor de dezesseis anos, exceto na condição de aprendiz para os maiores de quatorze anos, nem permitir a utilização do trabalho do menor de 18 (dezoito) anos em trabalho noturno, perigoso ou insalubre.</w:t>
      </w:r>
    </w:p>
    <w:p w14:paraId="5CE88F75" w14:textId="77777777" w:rsidR="00F37BE2" w:rsidRPr="00F37BE2" w:rsidRDefault="00F37BE2" w:rsidP="0073723F">
      <w:pPr>
        <w:widowControl w:val="0"/>
        <w:numPr>
          <w:ilvl w:val="2"/>
          <w:numId w:val="10"/>
        </w:numPr>
        <w:tabs>
          <w:tab w:val="left" w:pos="426"/>
          <w:tab w:val="left" w:pos="110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Manter durante toda a vigência do contrato, em compatibilidade com as obrigações assumidas, todas as condições exigidas para habilitação na licitação, ou para qualificação, na contratação direta.</w:t>
      </w:r>
    </w:p>
    <w:p w14:paraId="60D46800" w14:textId="77777777" w:rsidR="00F37BE2" w:rsidRPr="00F37BE2" w:rsidRDefault="00F37BE2" w:rsidP="0073723F">
      <w:pPr>
        <w:widowControl w:val="0"/>
        <w:numPr>
          <w:ilvl w:val="2"/>
          <w:numId w:val="10"/>
        </w:numPr>
        <w:tabs>
          <w:tab w:val="left" w:pos="426"/>
          <w:tab w:val="left" w:pos="1027"/>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Guardar sigilo sobre todas as informações obtidas em decorrência do cumprimento do presente Contrato.</w:t>
      </w:r>
    </w:p>
    <w:p w14:paraId="4FA6A270" w14:textId="77777777" w:rsidR="00F37BE2" w:rsidRPr="00F37BE2" w:rsidRDefault="00F37BE2" w:rsidP="0073723F">
      <w:pPr>
        <w:widowControl w:val="0"/>
        <w:numPr>
          <w:ilvl w:val="2"/>
          <w:numId w:val="10"/>
        </w:numPr>
        <w:tabs>
          <w:tab w:val="left" w:pos="426"/>
          <w:tab w:val="left" w:pos="97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Arcar</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ônus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decorrente</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eventual</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equívoco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dimensionamento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lastRenderedPageBreak/>
        <w:t>quantitativos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 sua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proposta,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inclusive</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quanto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custos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variáveis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decorrentes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fatores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futuros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incertos,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devendo complementá-los, caso o previsto inicialmente em sua proposta não seja satisfatório para o atendimento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objeto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contratação,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exceto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quando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ocorrer</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algum</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eventos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arrolados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 Artigo 124, inciso II, alínea “d”, da Lei Federal nº14.133/2021.</w:t>
      </w:r>
    </w:p>
    <w:p w14:paraId="46B285BE" w14:textId="77777777" w:rsidR="00F37BE2" w:rsidRPr="00F37BE2" w:rsidRDefault="00F37BE2" w:rsidP="0073723F">
      <w:pPr>
        <w:widowControl w:val="0"/>
        <w:numPr>
          <w:ilvl w:val="2"/>
          <w:numId w:val="10"/>
        </w:numPr>
        <w:tabs>
          <w:tab w:val="left" w:pos="426"/>
          <w:tab w:val="left" w:pos="995"/>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Cumprir, além dos postulados legais vigentes de âmbito federal, estadual ou municipal, as normas de segurança do Contratante.</w:t>
      </w:r>
    </w:p>
    <w:p w14:paraId="49C1A8CF" w14:textId="77777777" w:rsidR="00F37BE2" w:rsidRPr="00F37BE2" w:rsidRDefault="00F37BE2" w:rsidP="0073723F">
      <w:pPr>
        <w:widowControl w:val="0"/>
        <w:numPr>
          <w:ilvl w:val="0"/>
          <w:numId w:val="10"/>
        </w:numPr>
        <w:tabs>
          <w:tab w:val="left" w:pos="42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b/>
          <w:spacing w:val="27"/>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DAS</w:t>
      </w:r>
      <w:r w:rsidRPr="00F37BE2">
        <w:rPr>
          <w:rFonts w:ascii="Times New Roman" w:eastAsia="Times New Roman" w:hAnsi="Times New Roman" w:cs="Times New Roman"/>
          <w:b/>
          <w:spacing w:val="27"/>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OBRIGAÇÕES</w:t>
      </w:r>
      <w:r w:rsidRPr="00F37BE2">
        <w:rPr>
          <w:rFonts w:ascii="Times New Roman" w:eastAsia="Times New Roman" w:hAnsi="Times New Roman" w:cs="Times New Roman"/>
          <w:b/>
          <w:spacing w:val="26"/>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PERTINENTES</w:t>
      </w:r>
      <w:r w:rsidRPr="00F37BE2">
        <w:rPr>
          <w:rFonts w:ascii="Times New Roman" w:eastAsia="Times New Roman" w:hAnsi="Times New Roman" w:cs="Times New Roman"/>
          <w:b/>
          <w:spacing w:val="27"/>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À</w:t>
      </w:r>
      <w:r w:rsidRPr="00F37BE2">
        <w:rPr>
          <w:rFonts w:ascii="Times New Roman" w:eastAsia="Times New Roman" w:hAnsi="Times New Roman" w:cs="Times New Roman"/>
          <w:b/>
          <w:spacing w:val="27"/>
          <w:kern w:val="0"/>
          <w:sz w:val="23"/>
          <w:szCs w:val="23"/>
          <w:lang w:val="pt-PT"/>
          <w14:ligatures w14:val="none"/>
        </w:rPr>
        <w:t xml:space="preserve"> </w:t>
      </w:r>
      <w:r w:rsidRPr="00F37BE2">
        <w:rPr>
          <w:rFonts w:ascii="Times New Roman" w:eastAsia="Times New Roman" w:hAnsi="Times New Roman" w:cs="Times New Roman"/>
          <w:b/>
          <w:spacing w:val="-4"/>
          <w:kern w:val="0"/>
          <w:sz w:val="23"/>
          <w:szCs w:val="23"/>
          <w:lang w:val="pt-PT"/>
          <w14:ligatures w14:val="none"/>
        </w:rPr>
        <w:t>LGPD</w:t>
      </w:r>
    </w:p>
    <w:p w14:paraId="2575DE6C" w14:textId="77777777" w:rsidR="00F37BE2" w:rsidRPr="00F37BE2" w:rsidRDefault="00F37BE2" w:rsidP="0073723F">
      <w:pPr>
        <w:widowControl w:val="0"/>
        <w:numPr>
          <w:ilvl w:val="1"/>
          <w:numId w:val="7"/>
        </w:numPr>
        <w:tabs>
          <w:tab w:val="left" w:pos="426"/>
          <w:tab w:val="left" w:pos="700"/>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As partes deverão cumprir a Lei Federal nº13.709, de 14 de agosto de 2018 (LGPD), quanto a todos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dados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pessoais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tenham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acesso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razão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certame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administrativo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 eventualmente venha a ser firmado, a partir da apresentação da proposta no procedimento de contratação, independentemente de declaração ou de aceitação expressa.</w:t>
      </w:r>
    </w:p>
    <w:p w14:paraId="35E2AB2E" w14:textId="77777777" w:rsidR="00F37BE2" w:rsidRPr="00F37BE2" w:rsidRDefault="00F37BE2" w:rsidP="0073723F">
      <w:pPr>
        <w:widowControl w:val="0"/>
        <w:numPr>
          <w:ilvl w:val="1"/>
          <w:numId w:val="7"/>
        </w:numPr>
        <w:tabs>
          <w:tab w:val="left" w:pos="426"/>
          <w:tab w:val="left" w:pos="688"/>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dados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obtidos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somente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poderão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utilizados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finalidades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justificaram</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seu</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acesso e de acordo com a boa-fé e com os princípios do Artigo 6º da LGPD.</w:t>
      </w:r>
    </w:p>
    <w:p w14:paraId="53CDC44C" w14:textId="77777777" w:rsidR="00F37BE2" w:rsidRPr="00F37BE2" w:rsidRDefault="00F37BE2" w:rsidP="0073723F">
      <w:pPr>
        <w:widowControl w:val="0"/>
        <w:numPr>
          <w:ilvl w:val="1"/>
          <w:numId w:val="7"/>
        </w:numPr>
        <w:tabs>
          <w:tab w:val="left" w:pos="426"/>
          <w:tab w:val="left" w:pos="68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É</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vedado</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compartilhamento</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terceiros</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dos</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dados</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obtidos</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fora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hipóteses</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permitidas</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em </w:t>
      </w:r>
      <w:r w:rsidRPr="00F37BE2">
        <w:rPr>
          <w:rFonts w:ascii="Times New Roman" w:eastAsia="Times New Roman" w:hAnsi="Times New Roman" w:cs="Times New Roman"/>
          <w:spacing w:val="-4"/>
          <w:kern w:val="0"/>
          <w:sz w:val="23"/>
          <w:szCs w:val="23"/>
          <w:lang w:val="pt-PT"/>
          <w14:ligatures w14:val="none"/>
        </w:rPr>
        <w:t>Lei.</w:t>
      </w:r>
    </w:p>
    <w:p w14:paraId="17F0877B" w14:textId="77777777" w:rsidR="00F37BE2" w:rsidRPr="00F37BE2" w:rsidRDefault="00F37BE2" w:rsidP="0073723F">
      <w:pPr>
        <w:widowControl w:val="0"/>
        <w:numPr>
          <w:ilvl w:val="1"/>
          <w:numId w:val="7"/>
        </w:numPr>
        <w:tabs>
          <w:tab w:val="left" w:pos="426"/>
          <w:tab w:val="left" w:pos="683"/>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Administração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deverá</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informada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prazo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05</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(cinco)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dias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úteis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sobre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todos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contratos de suboperação firmados ou que venham a ser celebrados pelo Contratado.</w:t>
      </w:r>
    </w:p>
    <w:p w14:paraId="018A346E" w14:textId="77777777" w:rsidR="00F37BE2" w:rsidRPr="00F37BE2" w:rsidRDefault="00F37BE2" w:rsidP="0073723F">
      <w:pPr>
        <w:widowControl w:val="0"/>
        <w:numPr>
          <w:ilvl w:val="1"/>
          <w:numId w:val="7"/>
        </w:numPr>
        <w:tabs>
          <w:tab w:val="left" w:pos="426"/>
          <w:tab w:val="left" w:pos="710"/>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2E0A2306" w14:textId="77777777" w:rsidR="00F37BE2" w:rsidRPr="00F37BE2" w:rsidRDefault="00F37BE2" w:rsidP="0073723F">
      <w:pPr>
        <w:widowControl w:val="0"/>
        <w:numPr>
          <w:ilvl w:val="1"/>
          <w:numId w:val="7"/>
        </w:numPr>
        <w:tabs>
          <w:tab w:val="left" w:pos="426"/>
          <w:tab w:val="left" w:pos="74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É dever do contratado orientar e treinar seus empregados sobre os deveres, requisitos e responsabilidades decorrentes da LGPD.</w:t>
      </w:r>
    </w:p>
    <w:p w14:paraId="55EE6676" w14:textId="77777777" w:rsidR="00F37BE2" w:rsidRPr="00F37BE2" w:rsidRDefault="00F37BE2" w:rsidP="0073723F">
      <w:pPr>
        <w:widowControl w:val="0"/>
        <w:numPr>
          <w:ilvl w:val="1"/>
          <w:numId w:val="7"/>
        </w:numPr>
        <w:tabs>
          <w:tab w:val="left" w:pos="426"/>
          <w:tab w:val="left" w:pos="703"/>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 Contratado deverá exigir de suboperadores e subcontratados o cumprimento dos deveres da presente cláusula, permanecendo integralmente responsável por garantir sua observância.</w:t>
      </w:r>
    </w:p>
    <w:p w14:paraId="35DD9492" w14:textId="77777777" w:rsidR="00F37BE2" w:rsidRPr="00F37BE2" w:rsidRDefault="00F37BE2" w:rsidP="0073723F">
      <w:pPr>
        <w:widowControl w:val="0"/>
        <w:numPr>
          <w:ilvl w:val="1"/>
          <w:numId w:val="7"/>
        </w:numPr>
        <w:tabs>
          <w:tab w:val="left" w:pos="426"/>
          <w:tab w:val="left" w:pos="705"/>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 Contratante poderá realizar diligência para aferir o cumprimento dessa cláusula, devendo o Contratado atender prontamente eventuais pedidos de comprovação formulados.</w:t>
      </w:r>
    </w:p>
    <w:p w14:paraId="10998327" w14:textId="77777777" w:rsidR="00F37BE2" w:rsidRPr="00F37BE2" w:rsidRDefault="00F37BE2" w:rsidP="0073723F">
      <w:pPr>
        <w:widowControl w:val="0"/>
        <w:numPr>
          <w:ilvl w:val="0"/>
          <w:numId w:val="6"/>
        </w:numPr>
        <w:tabs>
          <w:tab w:val="left" w:pos="426"/>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4"/>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GARANTIA</w:t>
      </w:r>
      <w:r w:rsidRPr="00F37BE2">
        <w:rPr>
          <w:rFonts w:ascii="Times New Roman" w:eastAsia="Times New Roman" w:hAnsi="Times New Roman" w:cs="Times New Roman"/>
          <w:b/>
          <w:bCs/>
          <w:spacing w:val="-3"/>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 xml:space="preserve">DE </w:t>
      </w:r>
      <w:r w:rsidRPr="00F37BE2">
        <w:rPr>
          <w:rFonts w:ascii="Times New Roman" w:eastAsia="Times New Roman" w:hAnsi="Times New Roman" w:cs="Times New Roman"/>
          <w:b/>
          <w:bCs/>
          <w:spacing w:val="-2"/>
          <w:kern w:val="0"/>
          <w:sz w:val="23"/>
          <w:szCs w:val="23"/>
          <w:lang w:val="pt-PT"/>
          <w14:ligatures w14:val="none"/>
        </w:rPr>
        <w:t>EXECUÇÃO</w:t>
      </w:r>
    </w:p>
    <w:p w14:paraId="6C492809" w14:textId="77777777" w:rsidR="00F37BE2" w:rsidRPr="00F37BE2" w:rsidRDefault="00F37BE2" w:rsidP="0073723F">
      <w:pPr>
        <w:widowControl w:val="0"/>
        <w:numPr>
          <w:ilvl w:val="1"/>
          <w:numId w:val="6"/>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haverá</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exigência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garantia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contratual</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execução.</w:t>
      </w:r>
    </w:p>
    <w:p w14:paraId="4D91DC4D" w14:textId="77777777" w:rsidR="00F37BE2" w:rsidRPr="00F37BE2" w:rsidRDefault="00F37BE2" w:rsidP="0073723F">
      <w:pPr>
        <w:widowControl w:val="0"/>
        <w:numPr>
          <w:ilvl w:val="0"/>
          <w:numId w:val="6"/>
        </w:numPr>
        <w:tabs>
          <w:tab w:val="left" w:pos="426"/>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DAS</w:t>
      </w:r>
      <w:r w:rsidRPr="00F37BE2">
        <w:rPr>
          <w:rFonts w:ascii="Times New Roman" w:eastAsia="Times New Roman" w:hAnsi="Times New Roman" w:cs="Times New Roman"/>
          <w:b/>
          <w:bCs/>
          <w:spacing w:val="-4"/>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INFRAÇÕES</w:t>
      </w:r>
      <w:r w:rsidRPr="00F37BE2">
        <w:rPr>
          <w:rFonts w:ascii="Times New Roman" w:eastAsia="Times New Roman" w:hAnsi="Times New Roman" w:cs="Times New Roman"/>
          <w:b/>
          <w:bCs/>
          <w:spacing w:val="-4"/>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E</w:t>
      </w:r>
      <w:r w:rsidRPr="00F37BE2">
        <w:rPr>
          <w:rFonts w:ascii="Times New Roman" w:eastAsia="Times New Roman" w:hAnsi="Times New Roman" w:cs="Times New Roman"/>
          <w:b/>
          <w:bCs/>
          <w:spacing w:val="-1"/>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SANÇÕES</w:t>
      </w:r>
      <w:r w:rsidRPr="00F37BE2">
        <w:rPr>
          <w:rFonts w:ascii="Times New Roman" w:eastAsia="Times New Roman" w:hAnsi="Times New Roman" w:cs="Times New Roman"/>
          <w:b/>
          <w:bCs/>
          <w:spacing w:val="-3"/>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ADMINISTRATIVAS</w:t>
      </w:r>
    </w:p>
    <w:p w14:paraId="6FBD59B3" w14:textId="77777777" w:rsidR="00F37BE2" w:rsidRPr="00F37BE2" w:rsidRDefault="00F37BE2" w:rsidP="0073723F">
      <w:pPr>
        <w:widowControl w:val="0"/>
        <w:numPr>
          <w:ilvl w:val="1"/>
          <w:numId w:val="6"/>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Comete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infração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administrativa,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termos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Lei</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Federal</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nº14.133/2021,</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spacing w:val="-4"/>
          <w:kern w:val="0"/>
          <w:sz w:val="23"/>
          <w:szCs w:val="23"/>
          <w:lang w:val="pt-PT"/>
          <w14:ligatures w14:val="none"/>
        </w:rPr>
        <w:t>que:</w:t>
      </w:r>
    </w:p>
    <w:p w14:paraId="4E271F2A" w14:textId="77777777" w:rsidR="00F37BE2" w:rsidRPr="00F37BE2" w:rsidRDefault="00F37BE2" w:rsidP="0073723F">
      <w:pPr>
        <w:widowControl w:val="0"/>
        <w:numPr>
          <w:ilvl w:val="0"/>
          <w:numId w:val="5"/>
        </w:numPr>
        <w:tabs>
          <w:tab w:val="left" w:pos="426"/>
          <w:tab w:val="left" w:pos="480"/>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der</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causa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inexecução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parcial</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contrato;</w:t>
      </w:r>
    </w:p>
    <w:p w14:paraId="4DE360E7" w14:textId="77777777" w:rsidR="00F37BE2" w:rsidRPr="00F37BE2" w:rsidRDefault="00F37BE2" w:rsidP="0073723F">
      <w:pPr>
        <w:widowControl w:val="0"/>
        <w:numPr>
          <w:ilvl w:val="0"/>
          <w:numId w:val="5"/>
        </w:numPr>
        <w:tabs>
          <w:tab w:val="left" w:pos="42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der</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causa</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inexecução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parcial</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cause</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grave</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dano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Administração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w:t>
      </w:r>
      <w:r w:rsidRPr="00F37BE2">
        <w:rPr>
          <w:rFonts w:ascii="Times New Roman" w:eastAsia="Times New Roman" w:hAnsi="Times New Roman" w:cs="Times New Roman"/>
          <w:spacing w:val="8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funcionamento dos serviços públicos ou ao interesse coletivo;</w:t>
      </w:r>
    </w:p>
    <w:p w14:paraId="2709652C" w14:textId="77777777" w:rsidR="00F37BE2" w:rsidRPr="00F37BE2" w:rsidRDefault="00F37BE2" w:rsidP="0073723F">
      <w:pPr>
        <w:widowControl w:val="0"/>
        <w:numPr>
          <w:ilvl w:val="0"/>
          <w:numId w:val="5"/>
        </w:numPr>
        <w:tabs>
          <w:tab w:val="left" w:pos="426"/>
          <w:tab w:val="left" w:pos="467"/>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der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causa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inexecução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total</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contrato;</w:t>
      </w:r>
    </w:p>
    <w:p w14:paraId="2E7B0800" w14:textId="77777777" w:rsidR="00F37BE2" w:rsidRPr="00F37BE2" w:rsidRDefault="00F37BE2" w:rsidP="0073723F">
      <w:pPr>
        <w:widowControl w:val="0"/>
        <w:numPr>
          <w:ilvl w:val="0"/>
          <w:numId w:val="5"/>
        </w:numPr>
        <w:tabs>
          <w:tab w:val="left" w:pos="426"/>
          <w:tab w:val="left" w:pos="492"/>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deixar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entregar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documentação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exigida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2"/>
          <w:kern w:val="0"/>
          <w:sz w:val="23"/>
          <w:szCs w:val="23"/>
          <w:lang w:val="pt-PT"/>
          <w14:ligatures w14:val="none"/>
        </w:rPr>
        <w:t xml:space="preserve"> certame;</w:t>
      </w:r>
    </w:p>
    <w:p w14:paraId="40EEB8A0" w14:textId="77777777" w:rsidR="00F37BE2" w:rsidRPr="00F37BE2" w:rsidRDefault="00F37BE2" w:rsidP="0073723F">
      <w:pPr>
        <w:widowControl w:val="0"/>
        <w:numPr>
          <w:ilvl w:val="0"/>
          <w:numId w:val="5"/>
        </w:numPr>
        <w:tabs>
          <w:tab w:val="left" w:pos="426"/>
          <w:tab w:val="left" w:pos="467"/>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manter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proposta,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salvo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decorrência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fato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superveniente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devidamente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justificado;</w:t>
      </w:r>
    </w:p>
    <w:p w14:paraId="212D96B0" w14:textId="77777777" w:rsidR="00F37BE2" w:rsidRPr="00F37BE2" w:rsidRDefault="00F37BE2" w:rsidP="0073723F">
      <w:pPr>
        <w:widowControl w:val="0"/>
        <w:numPr>
          <w:ilvl w:val="0"/>
          <w:numId w:val="5"/>
        </w:numPr>
        <w:tabs>
          <w:tab w:val="left" w:pos="426"/>
          <w:tab w:val="left" w:pos="487"/>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celebrar</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entregar</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documentação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exigida</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contratação,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quando convocado dentro do prazo de validade de sua proposta;</w:t>
      </w:r>
    </w:p>
    <w:p w14:paraId="6CFA9921" w14:textId="77777777" w:rsidR="00F37BE2" w:rsidRPr="00F37BE2" w:rsidRDefault="00F37BE2" w:rsidP="0073723F">
      <w:pPr>
        <w:widowControl w:val="0"/>
        <w:numPr>
          <w:ilvl w:val="0"/>
          <w:numId w:val="5"/>
        </w:numPr>
        <w:tabs>
          <w:tab w:val="left" w:pos="426"/>
          <w:tab w:val="left" w:pos="470"/>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ensejar</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retardamento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execução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entrega</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objeto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contratação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sem</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motivo</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justificado;</w:t>
      </w:r>
    </w:p>
    <w:p w14:paraId="64D173DB" w14:textId="77777777" w:rsidR="00F37BE2" w:rsidRPr="00F37BE2" w:rsidRDefault="00F37BE2" w:rsidP="0073723F">
      <w:pPr>
        <w:widowControl w:val="0"/>
        <w:numPr>
          <w:ilvl w:val="0"/>
          <w:numId w:val="5"/>
        </w:numPr>
        <w:tabs>
          <w:tab w:val="left" w:pos="426"/>
          <w:tab w:val="left" w:pos="50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apresentar declaração ou documentação falsa exigida para o certame ou prestar declaração falsa durante a dispensa eletrônica ou execução do contrato;</w:t>
      </w:r>
    </w:p>
    <w:p w14:paraId="525695EA" w14:textId="77777777" w:rsidR="00F37BE2" w:rsidRPr="00F37BE2" w:rsidRDefault="00F37BE2" w:rsidP="0073723F">
      <w:pPr>
        <w:widowControl w:val="0"/>
        <w:numPr>
          <w:ilvl w:val="0"/>
          <w:numId w:val="5"/>
        </w:numPr>
        <w:tabs>
          <w:tab w:val="left" w:pos="42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lastRenderedPageBreak/>
        <w:t>fraudar</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contratação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praticar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fraudulento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execução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contrato;</w:t>
      </w:r>
    </w:p>
    <w:p w14:paraId="5EC2076D" w14:textId="77777777" w:rsidR="00F37BE2" w:rsidRPr="00F37BE2" w:rsidRDefault="00F37BE2" w:rsidP="0073723F">
      <w:pPr>
        <w:widowControl w:val="0"/>
        <w:numPr>
          <w:ilvl w:val="0"/>
          <w:numId w:val="5"/>
        </w:numPr>
        <w:tabs>
          <w:tab w:val="left" w:pos="42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comportar-se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modo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inidôneo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cometer</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fraude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qualquer</w:t>
      </w:r>
      <w:r w:rsidRPr="00F37BE2">
        <w:rPr>
          <w:rFonts w:ascii="Times New Roman" w:eastAsia="Times New Roman" w:hAnsi="Times New Roman" w:cs="Times New Roman"/>
          <w:spacing w:val="-2"/>
          <w:kern w:val="0"/>
          <w:sz w:val="23"/>
          <w:szCs w:val="23"/>
          <w:lang w:val="pt-PT"/>
          <w14:ligatures w14:val="none"/>
        </w:rPr>
        <w:t xml:space="preserve"> natureza;</w:t>
      </w:r>
    </w:p>
    <w:p w14:paraId="54A3BD22" w14:textId="77777777" w:rsidR="00F37BE2" w:rsidRPr="00F37BE2" w:rsidRDefault="00F37BE2" w:rsidP="0073723F">
      <w:pPr>
        <w:widowControl w:val="0"/>
        <w:numPr>
          <w:ilvl w:val="0"/>
          <w:numId w:val="5"/>
        </w:numPr>
        <w:tabs>
          <w:tab w:val="left" w:pos="426"/>
          <w:tab w:val="left" w:pos="49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praticar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ilícitos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vistas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frustrar</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objetivos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contratação;</w:t>
      </w:r>
    </w:p>
    <w:p w14:paraId="289BA7B5" w14:textId="77777777" w:rsidR="00F37BE2" w:rsidRPr="00F37BE2" w:rsidRDefault="00F37BE2" w:rsidP="0073723F">
      <w:pPr>
        <w:widowControl w:val="0"/>
        <w:numPr>
          <w:ilvl w:val="0"/>
          <w:numId w:val="5"/>
        </w:numPr>
        <w:tabs>
          <w:tab w:val="left" w:pos="42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praticar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lesivo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previsto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 Artigo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5º</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Lei</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Federal</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nº12.846/2013.</w:t>
      </w:r>
    </w:p>
    <w:p w14:paraId="767D82DF" w14:textId="77777777" w:rsidR="00F37BE2" w:rsidRPr="00F37BE2" w:rsidRDefault="00F37BE2" w:rsidP="0073723F">
      <w:pPr>
        <w:widowControl w:val="0"/>
        <w:numPr>
          <w:ilvl w:val="1"/>
          <w:numId w:val="6"/>
        </w:numPr>
        <w:tabs>
          <w:tab w:val="left" w:pos="426"/>
          <w:tab w:val="left" w:pos="727"/>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Serão</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aplicadas</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responsável</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pelas</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infrações</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administrativas</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acima</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descritas</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seguintes </w:t>
      </w:r>
      <w:r w:rsidRPr="00F37BE2">
        <w:rPr>
          <w:rFonts w:ascii="Times New Roman" w:eastAsia="Times New Roman" w:hAnsi="Times New Roman" w:cs="Times New Roman"/>
          <w:spacing w:val="-2"/>
          <w:kern w:val="0"/>
          <w:sz w:val="23"/>
          <w:szCs w:val="23"/>
          <w:lang w:val="pt-PT"/>
          <w14:ligatures w14:val="none"/>
        </w:rPr>
        <w:t>sanções:</w:t>
      </w:r>
    </w:p>
    <w:p w14:paraId="4812A716" w14:textId="77777777" w:rsidR="00F37BE2" w:rsidRPr="00F37BE2" w:rsidRDefault="00F37BE2" w:rsidP="0073723F">
      <w:pPr>
        <w:widowControl w:val="0"/>
        <w:numPr>
          <w:ilvl w:val="0"/>
          <w:numId w:val="4"/>
        </w:numPr>
        <w:tabs>
          <w:tab w:val="left" w:pos="426"/>
          <w:tab w:val="left" w:pos="453"/>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b/>
          <w:kern w:val="0"/>
          <w:sz w:val="23"/>
          <w:szCs w:val="23"/>
          <w:lang w:val="pt-PT"/>
          <w14:ligatures w14:val="none"/>
        </w:rPr>
        <w:t>Advertência</w:t>
      </w:r>
      <w:r w:rsidRPr="00F37BE2">
        <w:rPr>
          <w:rFonts w:ascii="Times New Roman" w:eastAsia="Times New Roman" w:hAnsi="Times New Roman" w:cs="Times New Roman"/>
          <w:kern w:val="0"/>
          <w:sz w:val="23"/>
          <w:szCs w:val="23"/>
          <w:lang w:val="pt-PT"/>
          <w14:ligatures w14:val="none"/>
        </w:rPr>
        <w:t>,</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causa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inexecução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parcial</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sempre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 justificar a imposição de penalidade mais grave.</w:t>
      </w:r>
    </w:p>
    <w:p w14:paraId="0EA0DD6C" w14:textId="77777777" w:rsidR="00F37BE2" w:rsidRPr="00F37BE2" w:rsidRDefault="00F37BE2" w:rsidP="0073723F">
      <w:pPr>
        <w:widowControl w:val="0"/>
        <w:numPr>
          <w:ilvl w:val="0"/>
          <w:numId w:val="4"/>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b/>
          <w:kern w:val="0"/>
          <w:sz w:val="23"/>
          <w:szCs w:val="23"/>
          <w:lang w:val="pt-PT"/>
          <w14:ligatures w14:val="none"/>
        </w:rPr>
        <w:t>Impedimento</w:t>
      </w:r>
      <w:r w:rsidRPr="00F37BE2">
        <w:rPr>
          <w:rFonts w:ascii="Times New Roman" w:eastAsia="Times New Roman" w:hAnsi="Times New Roman" w:cs="Times New Roman"/>
          <w:b/>
          <w:spacing w:val="-1"/>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de</w:t>
      </w:r>
      <w:r w:rsidRPr="00F37BE2">
        <w:rPr>
          <w:rFonts w:ascii="Times New Roman" w:eastAsia="Times New Roman" w:hAnsi="Times New Roman" w:cs="Times New Roman"/>
          <w:b/>
          <w:spacing w:val="-2"/>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licitar</w:t>
      </w:r>
      <w:r w:rsidRPr="00F37BE2">
        <w:rPr>
          <w:rFonts w:ascii="Times New Roman" w:eastAsia="Times New Roman" w:hAnsi="Times New Roman" w:cs="Times New Roman"/>
          <w:b/>
          <w:spacing w:val="-1"/>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e</w:t>
      </w:r>
      <w:r w:rsidRPr="00F37BE2">
        <w:rPr>
          <w:rFonts w:ascii="Times New Roman" w:eastAsia="Times New Roman" w:hAnsi="Times New Roman" w:cs="Times New Roman"/>
          <w:b/>
          <w:spacing w:val="-2"/>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contratar</w:t>
      </w:r>
      <w:r w:rsidRPr="00F37BE2">
        <w:rPr>
          <w:rFonts w:ascii="Times New Roman" w:eastAsia="Times New Roman" w:hAnsi="Times New Roman" w:cs="Times New Roman"/>
          <w:kern w:val="0"/>
          <w:sz w:val="23"/>
          <w:szCs w:val="23"/>
          <w:lang w:val="pt-PT"/>
          <w14:ligatures w14:val="none"/>
        </w:rPr>
        <w:t>,</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quando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praticadas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condutas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descritas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alíneas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b,</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c, </w:t>
      </w:r>
      <w:r w:rsidRPr="00F37BE2">
        <w:rPr>
          <w:rFonts w:ascii="Times New Roman" w:eastAsia="Times New Roman" w:hAnsi="Times New Roman" w:cs="Times New Roman"/>
          <w:spacing w:val="-5"/>
          <w:kern w:val="0"/>
          <w:sz w:val="23"/>
          <w:szCs w:val="23"/>
          <w:lang w:val="pt-PT"/>
          <w14:ligatures w14:val="none"/>
        </w:rPr>
        <w:t xml:space="preserve">d, </w:t>
      </w:r>
      <w:r w:rsidRPr="00F37BE2">
        <w:rPr>
          <w:rFonts w:ascii="Times New Roman" w:eastAsia="Times New Roman" w:hAnsi="Times New Roman" w:cs="Times New Roman"/>
          <w:kern w:val="0"/>
          <w:lang w:val="pt-PT"/>
          <w14:ligatures w14:val="none"/>
        </w:rPr>
        <w:t>e,</w:t>
      </w:r>
      <w:r w:rsidRPr="00F37BE2">
        <w:rPr>
          <w:rFonts w:ascii="Times New Roman" w:eastAsia="Times New Roman" w:hAnsi="Times New Roman" w:cs="Times New Roman"/>
          <w:spacing w:val="-10"/>
          <w:kern w:val="0"/>
          <w:lang w:val="pt-PT"/>
          <w14:ligatures w14:val="none"/>
        </w:rPr>
        <w:t xml:space="preserve"> </w:t>
      </w:r>
      <w:r w:rsidRPr="00F37BE2">
        <w:rPr>
          <w:rFonts w:ascii="Times New Roman" w:eastAsia="Times New Roman" w:hAnsi="Times New Roman" w:cs="Times New Roman"/>
          <w:kern w:val="0"/>
          <w:lang w:val="pt-PT"/>
          <w14:ligatures w14:val="none"/>
        </w:rPr>
        <w:t>f</w:t>
      </w:r>
      <w:r w:rsidRPr="00F37BE2">
        <w:rPr>
          <w:rFonts w:ascii="Times New Roman" w:eastAsia="Times New Roman" w:hAnsi="Times New Roman" w:cs="Times New Roman"/>
          <w:spacing w:val="-10"/>
          <w:kern w:val="0"/>
          <w:lang w:val="pt-PT"/>
          <w14:ligatures w14:val="none"/>
        </w:rPr>
        <w:t xml:space="preserve"> </w:t>
      </w:r>
      <w:r w:rsidRPr="00F37BE2">
        <w:rPr>
          <w:rFonts w:ascii="Times New Roman" w:eastAsia="Times New Roman" w:hAnsi="Times New Roman" w:cs="Times New Roman"/>
          <w:kern w:val="0"/>
          <w:lang w:val="pt-PT"/>
          <w14:ligatures w14:val="none"/>
        </w:rPr>
        <w:t>e</w:t>
      </w:r>
      <w:r w:rsidRPr="00F37BE2">
        <w:rPr>
          <w:rFonts w:ascii="Times New Roman" w:eastAsia="Times New Roman" w:hAnsi="Times New Roman" w:cs="Times New Roman"/>
          <w:spacing w:val="-9"/>
          <w:kern w:val="0"/>
          <w:lang w:val="pt-PT"/>
          <w14:ligatures w14:val="none"/>
        </w:rPr>
        <w:t xml:space="preserve"> </w:t>
      </w:r>
      <w:r w:rsidRPr="00F37BE2">
        <w:rPr>
          <w:rFonts w:ascii="Times New Roman" w:eastAsia="Times New Roman" w:hAnsi="Times New Roman" w:cs="Times New Roman"/>
          <w:kern w:val="0"/>
          <w:lang w:val="pt-PT"/>
          <w14:ligatures w14:val="none"/>
        </w:rPr>
        <w:t>g</w:t>
      </w:r>
      <w:r w:rsidRPr="00F37BE2">
        <w:rPr>
          <w:rFonts w:ascii="Times New Roman" w:eastAsia="Times New Roman" w:hAnsi="Times New Roman" w:cs="Times New Roman"/>
          <w:spacing w:val="-10"/>
          <w:kern w:val="0"/>
          <w:lang w:val="pt-PT"/>
          <w14:ligatures w14:val="none"/>
        </w:rPr>
        <w:t xml:space="preserve"> </w:t>
      </w:r>
      <w:r w:rsidRPr="00F37BE2">
        <w:rPr>
          <w:rFonts w:ascii="Times New Roman" w:eastAsia="Times New Roman" w:hAnsi="Times New Roman" w:cs="Times New Roman"/>
          <w:kern w:val="0"/>
          <w:lang w:val="pt-PT"/>
          <w14:ligatures w14:val="none"/>
        </w:rPr>
        <w:t>do</w:t>
      </w:r>
      <w:r w:rsidRPr="00F37BE2">
        <w:rPr>
          <w:rFonts w:ascii="Times New Roman" w:eastAsia="Times New Roman" w:hAnsi="Times New Roman" w:cs="Times New Roman"/>
          <w:spacing w:val="-10"/>
          <w:kern w:val="0"/>
          <w:lang w:val="pt-PT"/>
          <w14:ligatures w14:val="none"/>
        </w:rPr>
        <w:t xml:space="preserve"> </w:t>
      </w:r>
      <w:r w:rsidRPr="00F37BE2">
        <w:rPr>
          <w:rFonts w:ascii="Times New Roman" w:eastAsia="Times New Roman" w:hAnsi="Times New Roman" w:cs="Times New Roman"/>
          <w:kern w:val="0"/>
          <w:lang w:val="pt-PT"/>
          <w14:ligatures w14:val="none"/>
        </w:rPr>
        <w:t>subitem</w:t>
      </w:r>
      <w:r w:rsidRPr="00F37BE2">
        <w:rPr>
          <w:rFonts w:ascii="Times New Roman" w:eastAsia="Times New Roman" w:hAnsi="Times New Roman" w:cs="Times New Roman"/>
          <w:spacing w:val="-9"/>
          <w:kern w:val="0"/>
          <w:lang w:val="pt-PT"/>
          <w14:ligatures w14:val="none"/>
        </w:rPr>
        <w:t xml:space="preserve"> </w:t>
      </w:r>
      <w:r w:rsidRPr="00F37BE2">
        <w:rPr>
          <w:rFonts w:ascii="Times New Roman" w:eastAsia="Times New Roman" w:hAnsi="Times New Roman" w:cs="Times New Roman"/>
          <w:kern w:val="0"/>
          <w:lang w:val="pt-PT"/>
          <w14:ligatures w14:val="none"/>
        </w:rPr>
        <w:t>acima</w:t>
      </w:r>
      <w:r w:rsidRPr="00F37BE2">
        <w:rPr>
          <w:rFonts w:ascii="Times New Roman" w:eastAsia="Times New Roman" w:hAnsi="Times New Roman" w:cs="Times New Roman"/>
          <w:spacing w:val="-9"/>
          <w:kern w:val="0"/>
          <w:lang w:val="pt-PT"/>
          <w14:ligatures w14:val="none"/>
        </w:rPr>
        <w:t xml:space="preserve"> </w:t>
      </w:r>
      <w:r w:rsidRPr="00F37BE2">
        <w:rPr>
          <w:rFonts w:ascii="Times New Roman" w:eastAsia="Times New Roman" w:hAnsi="Times New Roman" w:cs="Times New Roman"/>
          <w:kern w:val="0"/>
          <w:lang w:val="pt-PT"/>
          <w14:ligatures w14:val="none"/>
        </w:rPr>
        <w:t>deste</w:t>
      </w:r>
      <w:r w:rsidRPr="00F37BE2">
        <w:rPr>
          <w:rFonts w:ascii="Times New Roman" w:eastAsia="Times New Roman" w:hAnsi="Times New Roman" w:cs="Times New Roman"/>
          <w:spacing w:val="-9"/>
          <w:kern w:val="0"/>
          <w:lang w:val="pt-PT"/>
          <w14:ligatures w14:val="none"/>
        </w:rPr>
        <w:t xml:space="preserve"> </w:t>
      </w:r>
      <w:r w:rsidRPr="00F37BE2">
        <w:rPr>
          <w:rFonts w:ascii="Times New Roman" w:eastAsia="Times New Roman" w:hAnsi="Times New Roman" w:cs="Times New Roman"/>
          <w:kern w:val="0"/>
          <w:lang w:val="pt-PT"/>
          <w14:ligatures w14:val="none"/>
        </w:rPr>
        <w:t>Contrato,</w:t>
      </w:r>
      <w:r w:rsidRPr="00F37BE2">
        <w:rPr>
          <w:rFonts w:ascii="Times New Roman" w:eastAsia="Times New Roman" w:hAnsi="Times New Roman" w:cs="Times New Roman"/>
          <w:spacing w:val="-10"/>
          <w:kern w:val="0"/>
          <w:lang w:val="pt-PT"/>
          <w14:ligatures w14:val="none"/>
        </w:rPr>
        <w:t xml:space="preserve"> </w:t>
      </w:r>
      <w:r w:rsidRPr="00F37BE2">
        <w:rPr>
          <w:rFonts w:ascii="Times New Roman" w:eastAsia="Times New Roman" w:hAnsi="Times New Roman" w:cs="Times New Roman"/>
          <w:kern w:val="0"/>
          <w:lang w:val="pt-PT"/>
          <w14:ligatures w14:val="none"/>
        </w:rPr>
        <w:t>sempre</w:t>
      </w:r>
      <w:r w:rsidRPr="00F37BE2">
        <w:rPr>
          <w:rFonts w:ascii="Times New Roman" w:eastAsia="Times New Roman" w:hAnsi="Times New Roman" w:cs="Times New Roman"/>
          <w:spacing w:val="-9"/>
          <w:kern w:val="0"/>
          <w:lang w:val="pt-PT"/>
          <w14:ligatures w14:val="none"/>
        </w:rPr>
        <w:t xml:space="preserve"> </w:t>
      </w:r>
      <w:r w:rsidRPr="00F37BE2">
        <w:rPr>
          <w:rFonts w:ascii="Times New Roman" w:eastAsia="Times New Roman" w:hAnsi="Times New Roman" w:cs="Times New Roman"/>
          <w:kern w:val="0"/>
          <w:lang w:val="pt-PT"/>
          <w14:ligatures w14:val="none"/>
        </w:rPr>
        <w:t>que</w:t>
      </w:r>
      <w:r w:rsidRPr="00F37BE2">
        <w:rPr>
          <w:rFonts w:ascii="Times New Roman" w:eastAsia="Times New Roman" w:hAnsi="Times New Roman" w:cs="Times New Roman"/>
          <w:spacing w:val="-11"/>
          <w:kern w:val="0"/>
          <w:lang w:val="pt-PT"/>
          <w14:ligatures w14:val="none"/>
        </w:rPr>
        <w:t xml:space="preserve"> </w:t>
      </w:r>
      <w:r w:rsidRPr="00F37BE2">
        <w:rPr>
          <w:rFonts w:ascii="Times New Roman" w:eastAsia="Times New Roman" w:hAnsi="Times New Roman" w:cs="Times New Roman"/>
          <w:kern w:val="0"/>
          <w:lang w:val="pt-PT"/>
          <w14:ligatures w14:val="none"/>
        </w:rPr>
        <w:t>não</w:t>
      </w:r>
      <w:r w:rsidRPr="00F37BE2">
        <w:rPr>
          <w:rFonts w:ascii="Times New Roman" w:eastAsia="Times New Roman" w:hAnsi="Times New Roman" w:cs="Times New Roman"/>
          <w:spacing w:val="-10"/>
          <w:kern w:val="0"/>
          <w:lang w:val="pt-PT"/>
          <w14:ligatures w14:val="none"/>
        </w:rPr>
        <w:t xml:space="preserve"> </w:t>
      </w:r>
      <w:r w:rsidRPr="00F37BE2">
        <w:rPr>
          <w:rFonts w:ascii="Times New Roman" w:eastAsia="Times New Roman" w:hAnsi="Times New Roman" w:cs="Times New Roman"/>
          <w:kern w:val="0"/>
          <w:lang w:val="pt-PT"/>
          <w14:ligatures w14:val="none"/>
        </w:rPr>
        <w:t>se</w:t>
      </w:r>
      <w:r w:rsidRPr="00F37BE2">
        <w:rPr>
          <w:rFonts w:ascii="Times New Roman" w:eastAsia="Times New Roman" w:hAnsi="Times New Roman" w:cs="Times New Roman"/>
          <w:spacing w:val="-9"/>
          <w:kern w:val="0"/>
          <w:lang w:val="pt-PT"/>
          <w14:ligatures w14:val="none"/>
        </w:rPr>
        <w:t xml:space="preserve"> </w:t>
      </w:r>
      <w:r w:rsidRPr="00F37BE2">
        <w:rPr>
          <w:rFonts w:ascii="Times New Roman" w:eastAsia="Times New Roman" w:hAnsi="Times New Roman" w:cs="Times New Roman"/>
          <w:kern w:val="0"/>
          <w:lang w:val="pt-PT"/>
          <w14:ligatures w14:val="none"/>
        </w:rPr>
        <w:t>justificar</w:t>
      </w:r>
      <w:r w:rsidRPr="00F37BE2">
        <w:rPr>
          <w:rFonts w:ascii="Times New Roman" w:eastAsia="Times New Roman" w:hAnsi="Times New Roman" w:cs="Times New Roman"/>
          <w:spacing w:val="-10"/>
          <w:kern w:val="0"/>
          <w:lang w:val="pt-PT"/>
          <w14:ligatures w14:val="none"/>
        </w:rPr>
        <w:t xml:space="preserve"> </w:t>
      </w:r>
      <w:r w:rsidRPr="00F37BE2">
        <w:rPr>
          <w:rFonts w:ascii="Times New Roman" w:eastAsia="Times New Roman" w:hAnsi="Times New Roman" w:cs="Times New Roman"/>
          <w:kern w:val="0"/>
          <w:lang w:val="pt-PT"/>
          <w14:ligatures w14:val="none"/>
        </w:rPr>
        <w:t>a</w:t>
      </w:r>
      <w:r w:rsidRPr="00F37BE2">
        <w:rPr>
          <w:rFonts w:ascii="Times New Roman" w:eastAsia="Times New Roman" w:hAnsi="Times New Roman" w:cs="Times New Roman"/>
          <w:spacing w:val="-9"/>
          <w:kern w:val="0"/>
          <w:lang w:val="pt-PT"/>
          <w14:ligatures w14:val="none"/>
        </w:rPr>
        <w:t xml:space="preserve"> </w:t>
      </w:r>
      <w:r w:rsidRPr="00F37BE2">
        <w:rPr>
          <w:rFonts w:ascii="Times New Roman" w:eastAsia="Times New Roman" w:hAnsi="Times New Roman" w:cs="Times New Roman"/>
          <w:kern w:val="0"/>
          <w:lang w:val="pt-PT"/>
          <w14:ligatures w14:val="none"/>
        </w:rPr>
        <w:t>imposição</w:t>
      </w:r>
      <w:r w:rsidRPr="00F37BE2">
        <w:rPr>
          <w:rFonts w:ascii="Times New Roman" w:eastAsia="Times New Roman" w:hAnsi="Times New Roman" w:cs="Times New Roman"/>
          <w:spacing w:val="-10"/>
          <w:kern w:val="0"/>
          <w:lang w:val="pt-PT"/>
          <w14:ligatures w14:val="none"/>
        </w:rPr>
        <w:t xml:space="preserve"> </w:t>
      </w:r>
      <w:r w:rsidRPr="00F37BE2">
        <w:rPr>
          <w:rFonts w:ascii="Times New Roman" w:eastAsia="Times New Roman" w:hAnsi="Times New Roman" w:cs="Times New Roman"/>
          <w:kern w:val="0"/>
          <w:lang w:val="pt-PT"/>
          <w14:ligatures w14:val="none"/>
        </w:rPr>
        <w:t>de</w:t>
      </w:r>
      <w:r w:rsidRPr="00F37BE2">
        <w:rPr>
          <w:rFonts w:ascii="Times New Roman" w:eastAsia="Times New Roman" w:hAnsi="Times New Roman" w:cs="Times New Roman"/>
          <w:spacing w:val="-9"/>
          <w:kern w:val="0"/>
          <w:lang w:val="pt-PT"/>
          <w14:ligatures w14:val="none"/>
        </w:rPr>
        <w:t xml:space="preserve"> </w:t>
      </w:r>
      <w:r w:rsidRPr="00F37BE2">
        <w:rPr>
          <w:rFonts w:ascii="Times New Roman" w:eastAsia="Times New Roman" w:hAnsi="Times New Roman" w:cs="Times New Roman"/>
          <w:kern w:val="0"/>
          <w:lang w:val="pt-PT"/>
          <w14:ligatures w14:val="none"/>
        </w:rPr>
        <w:t>penalidade</w:t>
      </w:r>
      <w:r w:rsidRPr="00F37BE2">
        <w:rPr>
          <w:rFonts w:ascii="Times New Roman" w:eastAsia="Times New Roman" w:hAnsi="Times New Roman" w:cs="Times New Roman"/>
          <w:spacing w:val="-9"/>
          <w:kern w:val="0"/>
          <w:lang w:val="pt-PT"/>
          <w14:ligatures w14:val="none"/>
        </w:rPr>
        <w:t xml:space="preserve"> </w:t>
      </w:r>
      <w:r w:rsidRPr="00F37BE2">
        <w:rPr>
          <w:rFonts w:ascii="Times New Roman" w:eastAsia="Times New Roman" w:hAnsi="Times New Roman" w:cs="Times New Roman"/>
          <w:kern w:val="0"/>
          <w:lang w:val="pt-PT"/>
          <w14:ligatures w14:val="none"/>
        </w:rPr>
        <w:t xml:space="preserve">mais </w:t>
      </w:r>
      <w:r w:rsidRPr="00F37BE2">
        <w:rPr>
          <w:rFonts w:ascii="Times New Roman" w:eastAsia="Times New Roman" w:hAnsi="Times New Roman" w:cs="Times New Roman"/>
          <w:spacing w:val="-2"/>
          <w:kern w:val="0"/>
          <w:lang w:val="pt-PT"/>
          <w14:ligatures w14:val="none"/>
        </w:rPr>
        <w:t>grave.</w:t>
      </w:r>
    </w:p>
    <w:p w14:paraId="4C5B3753" w14:textId="77777777" w:rsidR="00F37BE2" w:rsidRPr="00F37BE2" w:rsidRDefault="00F37BE2" w:rsidP="0073723F">
      <w:pPr>
        <w:widowControl w:val="0"/>
        <w:numPr>
          <w:ilvl w:val="0"/>
          <w:numId w:val="4"/>
        </w:numPr>
        <w:tabs>
          <w:tab w:val="left" w:pos="426"/>
          <w:tab w:val="left" w:pos="635"/>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b/>
          <w:kern w:val="0"/>
          <w:sz w:val="23"/>
          <w:szCs w:val="23"/>
          <w:lang w:val="pt-PT"/>
          <w14:ligatures w14:val="none"/>
        </w:rPr>
        <w:t>Declaração de inidoneidade para</w:t>
      </w:r>
      <w:r w:rsidRPr="00F37BE2">
        <w:rPr>
          <w:rFonts w:ascii="Times New Roman" w:eastAsia="Times New Roman" w:hAnsi="Times New Roman" w:cs="Times New Roman"/>
          <w:b/>
          <w:spacing w:val="-1"/>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licitar e contratar</w:t>
      </w:r>
      <w:r w:rsidRPr="00F37BE2">
        <w:rPr>
          <w:rFonts w:ascii="Times New Roman" w:eastAsia="Times New Roman" w:hAnsi="Times New Roman" w:cs="Times New Roman"/>
          <w:kern w:val="0"/>
          <w:sz w:val="23"/>
          <w:szCs w:val="23"/>
          <w:lang w:val="pt-PT"/>
          <w14:ligatures w14:val="none"/>
        </w:rPr>
        <w:t>, quando praticadas as condutas descritas nas alíneas h, i, j, k e l do subitem acima deste Contrato, bem como nas alíneas b, c, d, e, f e g, que justifiquem a imposição de penalidade mais grave.</w:t>
      </w:r>
    </w:p>
    <w:p w14:paraId="626642BE" w14:textId="77777777" w:rsidR="00F37BE2" w:rsidRPr="00F37BE2" w:rsidRDefault="00F37BE2" w:rsidP="0073723F">
      <w:pPr>
        <w:widowControl w:val="0"/>
        <w:numPr>
          <w:ilvl w:val="0"/>
          <w:numId w:val="4"/>
        </w:numPr>
        <w:tabs>
          <w:tab w:val="left" w:pos="426"/>
          <w:tab w:val="left" w:pos="619"/>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spacing w:val="-2"/>
          <w:kern w:val="0"/>
          <w:sz w:val="23"/>
          <w:szCs w:val="23"/>
          <w:lang w:val="pt-PT"/>
          <w14:ligatures w14:val="none"/>
        </w:rPr>
        <w:t>Multa:</w:t>
      </w:r>
    </w:p>
    <w:p w14:paraId="081B59D4" w14:textId="77777777" w:rsidR="00F37BE2" w:rsidRPr="00F37BE2" w:rsidRDefault="00F37BE2" w:rsidP="0073723F">
      <w:pPr>
        <w:widowControl w:val="0"/>
        <w:numPr>
          <w:ilvl w:val="1"/>
          <w:numId w:val="4"/>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moratória de 0,5% (cinco décimos por cento) por dia de atraso injustificado sobre o valor da parcela inadimplida, até o limite de 30 dias, podendo, também, ser rescindido o contrato.</w:t>
      </w:r>
    </w:p>
    <w:p w14:paraId="1C51D596" w14:textId="77777777" w:rsidR="00F37BE2" w:rsidRPr="00F37BE2" w:rsidRDefault="00F37BE2" w:rsidP="0073723F">
      <w:pPr>
        <w:widowControl w:val="0"/>
        <w:tabs>
          <w:tab w:val="left" w:pos="426"/>
        </w:tabs>
        <w:autoSpaceDE w:val="0"/>
        <w:autoSpaceDN w:val="0"/>
        <w:spacing w:after="0" w:line="240" w:lineRule="auto"/>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b/>
          <w:kern w:val="0"/>
          <w:sz w:val="23"/>
          <w:szCs w:val="23"/>
          <w:lang w:val="pt-PT"/>
          <w14:ligatures w14:val="none"/>
        </w:rPr>
        <w:t>a)</w:t>
      </w:r>
      <w:r w:rsidRPr="00F37BE2">
        <w:rPr>
          <w:rFonts w:ascii="Times New Roman" w:eastAsia="Times New Roman" w:hAnsi="Times New Roman" w:cs="Times New Roman"/>
          <w:b/>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atraso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superior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30</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(trinta)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dias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autoriza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Administração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promover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rescisão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por descumprimento ou cumprimento irregular de suas cláusulas, conforme dispõe o inciso I do Artigo 137 da Lei Federal nº14.133/2021.</w:t>
      </w:r>
    </w:p>
    <w:p w14:paraId="0A7B9E7B" w14:textId="77777777" w:rsidR="00F37BE2" w:rsidRPr="00F37BE2" w:rsidRDefault="00F37BE2" w:rsidP="0073723F">
      <w:pPr>
        <w:widowControl w:val="0"/>
        <w:numPr>
          <w:ilvl w:val="1"/>
          <w:numId w:val="4"/>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compensatória</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15</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(quinze</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por</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cento)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sobre</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valor</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total</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caso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inexecução total do objeto, podendo, também, ser rescindido o contrato.</w:t>
      </w:r>
    </w:p>
    <w:p w14:paraId="437B96FF" w14:textId="77777777" w:rsidR="00F37BE2" w:rsidRPr="00F37BE2" w:rsidRDefault="00F37BE2" w:rsidP="0073723F">
      <w:pPr>
        <w:widowControl w:val="0"/>
        <w:numPr>
          <w:ilvl w:val="1"/>
          <w:numId w:val="6"/>
        </w:numPr>
        <w:tabs>
          <w:tab w:val="left" w:pos="426"/>
          <w:tab w:val="left" w:pos="693"/>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Aplicação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sanções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previstas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neste</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exclui,</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hipótese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alguma,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obrigação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 reparação integral do dano causado à Contratante.</w:t>
      </w:r>
    </w:p>
    <w:p w14:paraId="775C84F5" w14:textId="77777777" w:rsidR="00F37BE2" w:rsidRPr="00F37BE2" w:rsidRDefault="00F37BE2" w:rsidP="0073723F">
      <w:pPr>
        <w:widowControl w:val="0"/>
        <w:numPr>
          <w:ilvl w:val="1"/>
          <w:numId w:val="6"/>
        </w:numPr>
        <w:tabs>
          <w:tab w:val="left" w:pos="426"/>
          <w:tab w:val="left" w:pos="695"/>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Todas as sanções previstas neste Contrato poderão ser</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aplicadas cumulativamente com a</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multa (Artigo 156, §7º da Lei Federal nº14.131/2021).</w:t>
      </w:r>
    </w:p>
    <w:p w14:paraId="3365A06B" w14:textId="77777777" w:rsidR="00F37BE2" w:rsidRPr="00F37BE2" w:rsidRDefault="00F37BE2" w:rsidP="0073723F">
      <w:pPr>
        <w:widowControl w:val="0"/>
        <w:numPr>
          <w:ilvl w:val="1"/>
          <w:numId w:val="6"/>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Antes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aplicação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multa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facultada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defesa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interessado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prazo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15</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(quinze)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dias úteis, contado da data de sua intimação.</w:t>
      </w:r>
    </w:p>
    <w:p w14:paraId="5CC7F49F" w14:textId="77777777" w:rsidR="00F37BE2" w:rsidRPr="00F37BE2" w:rsidRDefault="00F37BE2" w:rsidP="0073723F">
      <w:pPr>
        <w:widowControl w:val="0"/>
        <w:numPr>
          <w:ilvl w:val="1"/>
          <w:numId w:val="6"/>
        </w:numPr>
        <w:tabs>
          <w:tab w:val="left" w:pos="426"/>
          <w:tab w:val="left" w:pos="744"/>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Se a multa aplicada e as indenizações cabíveis forem superiores ao valor do pagamento eventualmente devido pelo Contratante ao Contratado, além da perda desse valor, a diferença será descontada da garantia prestada ou será cobrada judicialmente.</w:t>
      </w:r>
    </w:p>
    <w:p w14:paraId="7E006A19" w14:textId="77777777" w:rsidR="00F37BE2" w:rsidRPr="00F37BE2" w:rsidRDefault="00F37BE2" w:rsidP="0073723F">
      <w:pPr>
        <w:widowControl w:val="0"/>
        <w:numPr>
          <w:ilvl w:val="1"/>
          <w:numId w:val="6"/>
        </w:numPr>
        <w:tabs>
          <w:tab w:val="left" w:pos="426"/>
          <w:tab w:val="left" w:pos="801"/>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Previamente ao encaminhamento à cobrança judicial, a multa poderá ser recolhida administrativamente no prazo máximo de 10 (dez) dias, a contar da data do recebimento da comunicação enviada pela autoridade competente.</w:t>
      </w:r>
    </w:p>
    <w:p w14:paraId="70F34853" w14:textId="77777777" w:rsidR="00F37BE2" w:rsidRPr="00F37BE2" w:rsidRDefault="00F37BE2" w:rsidP="0073723F">
      <w:pPr>
        <w:widowControl w:val="0"/>
        <w:numPr>
          <w:ilvl w:val="1"/>
          <w:numId w:val="6"/>
        </w:numPr>
        <w:tabs>
          <w:tab w:val="left" w:pos="426"/>
          <w:tab w:val="left" w:pos="688"/>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aplicação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sanções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realizar-se-á</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processo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administrativo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assegure</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contraditório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 a</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ampla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defesa</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observando-se</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procedimento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previsto</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caput</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parágrafos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Artigo 158 da Lei Federal nº 14.133/2021, para as penalidades de impedimento de licitar e contratar e de declaração de inidoneidade para licitar ou contratar.</w:t>
      </w:r>
    </w:p>
    <w:p w14:paraId="402A931C" w14:textId="77777777" w:rsidR="00F37BE2" w:rsidRPr="00F37BE2" w:rsidRDefault="00F37BE2" w:rsidP="0073723F">
      <w:pPr>
        <w:widowControl w:val="0"/>
        <w:numPr>
          <w:ilvl w:val="1"/>
          <w:numId w:val="6"/>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aplicação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sanções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considerados:</w:t>
      </w:r>
    </w:p>
    <w:p w14:paraId="3C5A75DC" w14:textId="77777777" w:rsidR="00F37BE2" w:rsidRPr="00F37BE2" w:rsidRDefault="00F37BE2" w:rsidP="0073723F">
      <w:pPr>
        <w:widowControl w:val="0"/>
        <w:numPr>
          <w:ilvl w:val="0"/>
          <w:numId w:val="3"/>
        </w:numPr>
        <w:tabs>
          <w:tab w:val="left" w:pos="426"/>
          <w:tab w:val="left" w:pos="93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natureza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gravidade</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infração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cometida;</w:t>
      </w:r>
    </w:p>
    <w:p w14:paraId="756846D8" w14:textId="77777777" w:rsidR="00F37BE2" w:rsidRPr="00F37BE2" w:rsidRDefault="00F37BE2" w:rsidP="0073723F">
      <w:pPr>
        <w:widowControl w:val="0"/>
        <w:numPr>
          <w:ilvl w:val="0"/>
          <w:numId w:val="3"/>
        </w:numPr>
        <w:tabs>
          <w:tab w:val="left" w:pos="426"/>
          <w:tab w:val="left" w:pos="93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peculiaridades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caso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concreto;</w:t>
      </w:r>
    </w:p>
    <w:p w14:paraId="3C72C913" w14:textId="77777777" w:rsidR="00F37BE2" w:rsidRPr="00F37BE2" w:rsidRDefault="00F37BE2" w:rsidP="0073723F">
      <w:pPr>
        <w:widowControl w:val="0"/>
        <w:numPr>
          <w:ilvl w:val="0"/>
          <w:numId w:val="3"/>
        </w:numPr>
        <w:tabs>
          <w:tab w:val="left" w:pos="426"/>
          <w:tab w:val="left" w:pos="93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circunstâncias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agravantes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atenuantes;</w:t>
      </w:r>
    </w:p>
    <w:p w14:paraId="1A98BA71" w14:textId="77777777" w:rsidR="00F37BE2" w:rsidRPr="00F37BE2" w:rsidRDefault="00F37BE2" w:rsidP="0073723F">
      <w:pPr>
        <w:widowControl w:val="0"/>
        <w:numPr>
          <w:ilvl w:val="0"/>
          <w:numId w:val="3"/>
        </w:numPr>
        <w:tabs>
          <w:tab w:val="left" w:pos="426"/>
          <w:tab w:val="left" w:pos="93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danos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dela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provierem</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Contratante;</w:t>
      </w:r>
    </w:p>
    <w:p w14:paraId="70354109" w14:textId="77777777" w:rsidR="00F37BE2" w:rsidRPr="00F37BE2" w:rsidRDefault="00F37BE2" w:rsidP="0073723F">
      <w:pPr>
        <w:widowControl w:val="0"/>
        <w:numPr>
          <w:ilvl w:val="0"/>
          <w:numId w:val="3"/>
        </w:numPr>
        <w:tabs>
          <w:tab w:val="left" w:pos="426"/>
          <w:tab w:val="left" w:pos="93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implantação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aperfeiçoamento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programa</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integridade,</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conforme</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normas</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 orientações dos órgãos de controle.</w:t>
      </w:r>
    </w:p>
    <w:p w14:paraId="460CFB1E" w14:textId="77777777" w:rsidR="00F37BE2" w:rsidRPr="00F37BE2" w:rsidRDefault="00F37BE2" w:rsidP="0073723F">
      <w:pPr>
        <w:widowControl w:val="0"/>
        <w:numPr>
          <w:ilvl w:val="1"/>
          <w:numId w:val="6"/>
        </w:numPr>
        <w:tabs>
          <w:tab w:val="left" w:pos="426"/>
          <w:tab w:val="left" w:pos="810"/>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w:t>
      </w:r>
      <w:r w:rsidRPr="00F37BE2">
        <w:rPr>
          <w:rFonts w:ascii="Times New Roman" w:eastAsia="Times New Roman" w:hAnsi="Times New Roman" w:cs="Times New Roman"/>
          <w:kern w:val="0"/>
          <w:sz w:val="23"/>
          <w:szCs w:val="23"/>
          <w:lang w:val="pt-PT"/>
          <w14:ligatures w14:val="none"/>
        </w:rPr>
        <w:lastRenderedPageBreak/>
        <w:t>definidos na referida Lei.</w:t>
      </w:r>
    </w:p>
    <w:p w14:paraId="7B0A89AF" w14:textId="77777777" w:rsidR="00F37BE2" w:rsidRPr="00F37BE2" w:rsidRDefault="00F37BE2" w:rsidP="0073723F">
      <w:pPr>
        <w:widowControl w:val="0"/>
        <w:numPr>
          <w:ilvl w:val="1"/>
          <w:numId w:val="6"/>
        </w:numPr>
        <w:tabs>
          <w:tab w:val="left" w:pos="426"/>
          <w:tab w:val="left" w:pos="818"/>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A personalidade jurídica do Contratado poderá ser desconsiderada sempre que utilizada com abuso do direito para facilitar, encobrir ou dissimular a prática dos atos ilícitos previstos neste Contrato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provocar</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confusão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patrimonial,</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nesse</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caso,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todos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efeitos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sanções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aplicadas à pessoa jurídica serão estendidos aos seus administradores e sócios com poderes de administração, à pessoa jurídica sucessora ou à empresa do mesmo ramo com relação de coligação ou controle, de fato ou de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direito,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 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observados, em todos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casos, o contraditório,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ampla defesa e a obrigatoriedade de análise jurídica prévia.</w:t>
      </w:r>
    </w:p>
    <w:p w14:paraId="5E50EBF8" w14:textId="77777777" w:rsidR="00F37BE2" w:rsidRPr="00F37BE2" w:rsidRDefault="00F37BE2" w:rsidP="0073723F">
      <w:pPr>
        <w:widowControl w:val="0"/>
        <w:numPr>
          <w:ilvl w:val="1"/>
          <w:numId w:val="6"/>
        </w:numPr>
        <w:tabs>
          <w:tab w:val="left" w:pos="426"/>
          <w:tab w:val="left" w:pos="872"/>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 Contratante deverá, no prazo máximo 15 (quinze) dias úteis, contado da data de aplicação da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sanção,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informar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manter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atualizados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dados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relativos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sanções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ela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aplicadas,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fins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 publicidade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Cadastro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Nacional</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Empresas</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Inidôneas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Suspensas</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(CEIS)</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Cadastro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Nacional de Empresas Punidas (CNEP), instituídos no âmbito do Poder Executivo Federal.</w:t>
      </w:r>
    </w:p>
    <w:p w14:paraId="61796A6D" w14:textId="77777777" w:rsidR="00F37BE2" w:rsidRPr="00F37BE2" w:rsidRDefault="00F37BE2" w:rsidP="0073723F">
      <w:pPr>
        <w:widowControl w:val="0"/>
        <w:numPr>
          <w:ilvl w:val="1"/>
          <w:numId w:val="6"/>
        </w:numPr>
        <w:tabs>
          <w:tab w:val="left" w:pos="426"/>
          <w:tab w:val="left" w:pos="815"/>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As sanções de impedimento de licitar e contratar e declaração de inidoneidade para licitar ou contratar são passíveis de reabilitação na forma do Artigo 163 da Lei Federal nº 14.133/21.</w:t>
      </w:r>
    </w:p>
    <w:p w14:paraId="09F4AF91" w14:textId="77777777" w:rsidR="00F37BE2" w:rsidRPr="00F37BE2" w:rsidRDefault="00F37BE2" w:rsidP="0073723F">
      <w:pPr>
        <w:widowControl w:val="0"/>
        <w:numPr>
          <w:ilvl w:val="0"/>
          <w:numId w:val="6"/>
        </w:numPr>
        <w:tabs>
          <w:tab w:val="left" w:pos="426"/>
          <w:tab w:val="left" w:pos="593"/>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22"/>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EXTINÇÃO</w:t>
      </w:r>
      <w:r w:rsidRPr="00F37BE2">
        <w:rPr>
          <w:rFonts w:ascii="Times New Roman" w:eastAsia="Times New Roman" w:hAnsi="Times New Roman" w:cs="Times New Roman"/>
          <w:b/>
          <w:bCs/>
          <w:spacing w:val="25"/>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CONTRATUAL</w:t>
      </w:r>
    </w:p>
    <w:p w14:paraId="0B000A99" w14:textId="77777777" w:rsidR="00F37BE2" w:rsidRPr="00F37BE2" w:rsidRDefault="00F37BE2" w:rsidP="0073723F">
      <w:pPr>
        <w:widowControl w:val="0"/>
        <w:numPr>
          <w:ilvl w:val="1"/>
          <w:numId w:val="6"/>
        </w:numPr>
        <w:tabs>
          <w:tab w:val="left" w:pos="426"/>
          <w:tab w:val="left" w:pos="710"/>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 contrato se extingue quando vencido o prazo nele estipulado, independentemente de terem sido cumpridas ou não as obrigações de ambas as partes contraentes.</w:t>
      </w:r>
    </w:p>
    <w:p w14:paraId="1BA3368C" w14:textId="77777777" w:rsidR="00F37BE2" w:rsidRPr="00F37BE2" w:rsidRDefault="00F37BE2" w:rsidP="0073723F">
      <w:pPr>
        <w:widowControl w:val="0"/>
        <w:numPr>
          <w:ilvl w:val="1"/>
          <w:numId w:val="6"/>
        </w:numPr>
        <w:tabs>
          <w:tab w:val="left" w:pos="426"/>
          <w:tab w:val="left" w:pos="683"/>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pode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extinto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antes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prazo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nele</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fixado,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sem</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ônus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Contratante,</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quando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esta não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dispuser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créditos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orçamentários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continuidade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entender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não mais lhe oferece vantagem.</w:t>
      </w:r>
    </w:p>
    <w:p w14:paraId="5F705DB8" w14:textId="77777777" w:rsidR="00F37BE2" w:rsidRPr="00F37BE2" w:rsidRDefault="00F37BE2" w:rsidP="0073723F">
      <w:pPr>
        <w:widowControl w:val="0"/>
        <w:numPr>
          <w:ilvl w:val="1"/>
          <w:numId w:val="6"/>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extinção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nesta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hipótese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ocorrerá</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próxima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data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aniversário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desde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haja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 notificação do contratado pelo contratante nesse sentido com pelo menos 02 (dois) meses de antecedência desse dia.</w:t>
      </w:r>
    </w:p>
    <w:p w14:paraId="74C832E8" w14:textId="77777777" w:rsidR="00F37BE2" w:rsidRPr="00F37BE2" w:rsidRDefault="00F37BE2" w:rsidP="0073723F">
      <w:pPr>
        <w:widowControl w:val="0"/>
        <w:numPr>
          <w:ilvl w:val="1"/>
          <w:numId w:val="6"/>
        </w:numPr>
        <w:tabs>
          <w:tab w:val="left" w:pos="426"/>
          <w:tab w:val="left" w:pos="688"/>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Caso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notificação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não-continuidade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trata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este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subitem</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ocorra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menos de</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02</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(dois)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meses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data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aniversário,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extinção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contratual</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ocorrerá</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após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02</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(dois)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meses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data da comunicação.</w:t>
      </w:r>
    </w:p>
    <w:p w14:paraId="3F55F108" w14:textId="77777777" w:rsidR="00F37BE2" w:rsidRPr="00F37BE2" w:rsidRDefault="00F37BE2" w:rsidP="0073723F">
      <w:pPr>
        <w:widowControl w:val="0"/>
        <w:numPr>
          <w:ilvl w:val="1"/>
          <w:numId w:val="6"/>
        </w:numPr>
        <w:tabs>
          <w:tab w:val="left" w:pos="426"/>
          <w:tab w:val="left" w:pos="68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pode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extinto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antes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cumpridas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obrigações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nele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estipuladas,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antes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prazo nele fixado, por algum dos motivos previstos no Artigo 137 da NLLC, bem como amigavelmente, assegurados o contraditório e a ampla defesa.</w:t>
      </w:r>
    </w:p>
    <w:p w14:paraId="5F0C9865" w14:textId="77777777" w:rsidR="00F37BE2" w:rsidRPr="00F37BE2" w:rsidRDefault="00F37BE2" w:rsidP="0073723F">
      <w:pPr>
        <w:widowControl w:val="0"/>
        <w:numPr>
          <w:ilvl w:val="1"/>
          <w:numId w:val="6"/>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Nesta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hipótese,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aplicam-se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também</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Artigos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138</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139</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mesma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spacing w:val="-4"/>
          <w:kern w:val="0"/>
          <w:sz w:val="23"/>
          <w:szCs w:val="23"/>
          <w:lang w:val="pt-PT"/>
          <w14:ligatures w14:val="none"/>
        </w:rPr>
        <w:t>Lei.</w:t>
      </w:r>
    </w:p>
    <w:p w14:paraId="013F4864" w14:textId="77777777" w:rsidR="00F37BE2" w:rsidRPr="00F37BE2" w:rsidRDefault="00F37BE2" w:rsidP="0073723F">
      <w:pPr>
        <w:widowControl w:val="0"/>
        <w:numPr>
          <w:ilvl w:val="1"/>
          <w:numId w:val="6"/>
        </w:numPr>
        <w:tabs>
          <w:tab w:val="left" w:pos="426"/>
          <w:tab w:val="left" w:pos="683"/>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alteração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social</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modificação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finalidade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estrutura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empresa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ensejará</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rescisão se não restringir sua capacidade de concluir o contrato.</w:t>
      </w:r>
    </w:p>
    <w:p w14:paraId="73C8D4CE" w14:textId="77777777" w:rsidR="00F37BE2" w:rsidRPr="00F37BE2" w:rsidRDefault="00F37BE2" w:rsidP="0073723F">
      <w:pPr>
        <w:widowControl w:val="0"/>
        <w:numPr>
          <w:ilvl w:val="1"/>
          <w:numId w:val="6"/>
        </w:numPr>
        <w:tabs>
          <w:tab w:val="left" w:pos="426"/>
          <w:tab w:val="left" w:pos="710"/>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Se a operação implicar mudança da pessoa jurídica contratada, deverá ser formalizado termo aditivo para alteração subjetiva.</w:t>
      </w:r>
    </w:p>
    <w:p w14:paraId="7A98D0AE" w14:textId="77777777" w:rsidR="00F37BE2" w:rsidRPr="00F37BE2" w:rsidRDefault="00F37BE2" w:rsidP="0073723F">
      <w:pPr>
        <w:widowControl w:val="0"/>
        <w:numPr>
          <w:ilvl w:val="1"/>
          <w:numId w:val="6"/>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termo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rescisão,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sempre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possível,</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precedido:</w:t>
      </w:r>
    </w:p>
    <w:p w14:paraId="538A9387" w14:textId="77777777" w:rsidR="00F37BE2" w:rsidRPr="00F37BE2" w:rsidRDefault="00F37BE2" w:rsidP="0073723F">
      <w:pPr>
        <w:widowControl w:val="0"/>
        <w:numPr>
          <w:ilvl w:val="0"/>
          <w:numId w:val="2"/>
        </w:numPr>
        <w:tabs>
          <w:tab w:val="left" w:pos="426"/>
          <w:tab w:val="left" w:pos="93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Balanço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eventos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contratuais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já</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cumpridos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parcialmente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cumpridos.</w:t>
      </w:r>
    </w:p>
    <w:p w14:paraId="064A86AD" w14:textId="77777777" w:rsidR="00F37BE2" w:rsidRPr="00F37BE2" w:rsidRDefault="00F37BE2" w:rsidP="0073723F">
      <w:pPr>
        <w:widowControl w:val="0"/>
        <w:numPr>
          <w:ilvl w:val="0"/>
          <w:numId w:val="2"/>
        </w:numPr>
        <w:tabs>
          <w:tab w:val="left" w:pos="426"/>
          <w:tab w:val="left" w:pos="93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Relação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já</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efetuados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ainda</w:t>
      </w:r>
      <w:r w:rsidRPr="00F37BE2">
        <w:rPr>
          <w:rFonts w:ascii="Times New Roman" w:eastAsia="Times New Roman" w:hAnsi="Times New Roman" w:cs="Times New Roman"/>
          <w:spacing w:val="-2"/>
          <w:kern w:val="0"/>
          <w:sz w:val="23"/>
          <w:szCs w:val="23"/>
          <w:lang w:val="pt-PT"/>
          <w14:ligatures w14:val="none"/>
        </w:rPr>
        <w:t xml:space="preserve"> devidos.</w:t>
      </w:r>
    </w:p>
    <w:p w14:paraId="741D4C26" w14:textId="77777777" w:rsidR="00F37BE2" w:rsidRPr="00F37BE2" w:rsidRDefault="00F37BE2" w:rsidP="0073723F">
      <w:pPr>
        <w:widowControl w:val="0"/>
        <w:numPr>
          <w:ilvl w:val="0"/>
          <w:numId w:val="2"/>
        </w:numPr>
        <w:tabs>
          <w:tab w:val="left" w:pos="426"/>
          <w:tab w:val="left" w:pos="93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Indenizações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multas.</w:t>
      </w:r>
    </w:p>
    <w:p w14:paraId="22FF3B94" w14:textId="77777777" w:rsidR="00F37BE2" w:rsidRPr="00F37BE2" w:rsidRDefault="00F37BE2" w:rsidP="0073723F">
      <w:pPr>
        <w:widowControl w:val="0"/>
        <w:numPr>
          <w:ilvl w:val="0"/>
          <w:numId w:val="6"/>
        </w:numPr>
        <w:tabs>
          <w:tab w:val="left" w:pos="426"/>
          <w:tab w:val="left" w:pos="593"/>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21"/>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DOTAÇÃO</w:t>
      </w:r>
      <w:r w:rsidRPr="00F37BE2">
        <w:rPr>
          <w:rFonts w:ascii="Times New Roman" w:eastAsia="Times New Roman" w:hAnsi="Times New Roman" w:cs="Times New Roman"/>
          <w:b/>
          <w:bCs/>
          <w:spacing w:val="25"/>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ORÇAMENTÁRIA</w:t>
      </w:r>
    </w:p>
    <w:p w14:paraId="349D544A" w14:textId="77777777" w:rsidR="00F37BE2" w:rsidRPr="00F37BE2" w:rsidRDefault="00F37BE2" w:rsidP="0073723F">
      <w:pPr>
        <w:widowControl w:val="0"/>
        <w:numPr>
          <w:ilvl w:val="1"/>
          <w:numId w:val="6"/>
        </w:numPr>
        <w:tabs>
          <w:tab w:val="left" w:pos="426"/>
          <w:tab w:val="left" w:pos="741"/>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 xml:space="preserve">As despesas decorrentes da presente contratação correrão à conta de recursos específicos consignados no Orçamento deste exercício, </w:t>
      </w:r>
      <w:r w:rsidRPr="00F37BE2">
        <w:rPr>
          <w:rFonts w:ascii="Times New Roman" w:eastAsia="Calibri" w:hAnsi="Times New Roman" w:cs="Arial"/>
          <w:kern w:val="0"/>
          <w:sz w:val="23"/>
          <w:szCs w:val="23"/>
          <w:lang w:val="pt-PT"/>
          <w14:ligatures w14:val="none"/>
        </w:rPr>
        <w:t>Será informada por ocasião da Autorização de Fornecimento – AF.</w:t>
      </w:r>
      <w:r w:rsidRPr="00F37BE2">
        <w:rPr>
          <w:rFonts w:ascii="Times New Roman" w:eastAsia="Calibri" w:hAnsi="Times New Roman" w:cs="Arial"/>
          <w:kern w:val="0"/>
          <w:sz w:val="20"/>
          <w:lang w:val="pt-PT"/>
          <w14:ligatures w14:val="none"/>
        </w:rPr>
        <w:t xml:space="preserve"> </w:t>
      </w:r>
    </w:p>
    <w:p w14:paraId="12B76537" w14:textId="77777777" w:rsidR="00F37BE2" w:rsidRPr="00F37BE2" w:rsidRDefault="00F37BE2" w:rsidP="0073723F">
      <w:pPr>
        <w:widowControl w:val="0"/>
        <w:numPr>
          <w:ilvl w:val="0"/>
          <w:numId w:val="6"/>
        </w:numPr>
        <w:tabs>
          <w:tab w:val="left" w:pos="426"/>
          <w:tab w:val="left" w:pos="593"/>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DOS</w:t>
      </w:r>
      <w:r w:rsidRPr="00F37BE2">
        <w:rPr>
          <w:rFonts w:ascii="Times New Roman" w:eastAsia="Times New Roman" w:hAnsi="Times New Roman" w:cs="Times New Roman"/>
          <w:b/>
          <w:bCs/>
          <w:spacing w:val="19"/>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CASOS</w:t>
      </w:r>
      <w:r w:rsidRPr="00F37BE2">
        <w:rPr>
          <w:rFonts w:ascii="Times New Roman" w:eastAsia="Times New Roman" w:hAnsi="Times New Roman" w:cs="Times New Roman"/>
          <w:b/>
          <w:bCs/>
          <w:spacing w:val="19"/>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OMISSOS</w:t>
      </w:r>
    </w:p>
    <w:p w14:paraId="20B2A9A7" w14:textId="77777777" w:rsidR="00F37BE2" w:rsidRPr="00F37BE2" w:rsidRDefault="00F37BE2" w:rsidP="0073723F">
      <w:pPr>
        <w:widowControl w:val="0"/>
        <w:numPr>
          <w:ilvl w:val="1"/>
          <w:numId w:val="6"/>
        </w:numPr>
        <w:tabs>
          <w:tab w:val="left" w:pos="426"/>
          <w:tab w:val="left" w:pos="703"/>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 xml:space="preserve">Os casos omissos serão decididos pelo CONTRATANTE, segundo as disposições contidas na Lei Federal nº 14.133/2021, e demais normas federais aplicáveis e, subsidiariamente, segundo as disposições contidas na Lei Federal nº 8.078/1990 (Código de </w:t>
      </w:r>
      <w:r w:rsidRPr="00F37BE2">
        <w:rPr>
          <w:rFonts w:ascii="Times New Roman" w:eastAsia="Times New Roman" w:hAnsi="Times New Roman" w:cs="Times New Roman"/>
          <w:kern w:val="0"/>
          <w:sz w:val="23"/>
          <w:szCs w:val="23"/>
          <w:lang w:val="pt-PT"/>
          <w14:ligatures w14:val="none"/>
        </w:rPr>
        <w:lastRenderedPageBreak/>
        <w:t>Defesa do Consumidor) e demais normas e princípios gerais dos Contratos.</w:t>
      </w:r>
    </w:p>
    <w:p w14:paraId="012327C4" w14:textId="77777777" w:rsidR="00F37BE2" w:rsidRPr="00F37BE2" w:rsidRDefault="00F37BE2" w:rsidP="0073723F">
      <w:pPr>
        <w:widowControl w:val="0"/>
        <w:numPr>
          <w:ilvl w:val="0"/>
          <w:numId w:val="6"/>
        </w:numPr>
        <w:tabs>
          <w:tab w:val="left" w:pos="426"/>
          <w:tab w:val="left" w:pos="593"/>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2"/>
          <w:kern w:val="0"/>
          <w:sz w:val="23"/>
          <w:szCs w:val="23"/>
          <w:lang w:val="pt-PT"/>
          <w14:ligatures w14:val="none"/>
        </w:rPr>
        <w:t xml:space="preserve"> FISCALIZAÇÃO</w:t>
      </w:r>
    </w:p>
    <w:p w14:paraId="7864D986" w14:textId="77777777" w:rsidR="00131F48" w:rsidRPr="00227739" w:rsidRDefault="00131F48" w:rsidP="0073723F">
      <w:pPr>
        <w:widowControl w:val="0"/>
        <w:numPr>
          <w:ilvl w:val="1"/>
          <w:numId w:val="6"/>
        </w:numPr>
        <w:tabs>
          <w:tab w:val="left" w:pos="426"/>
          <w:tab w:val="left" w:pos="763"/>
          <w:tab w:val="left" w:pos="2722"/>
          <w:tab w:val="left" w:pos="3375"/>
          <w:tab w:val="left" w:pos="3998"/>
          <w:tab w:val="left" w:pos="5162"/>
          <w:tab w:val="left" w:pos="6888"/>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6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fiscalização</w:t>
      </w:r>
      <w:r w:rsidRPr="00F37BE2">
        <w:rPr>
          <w:rFonts w:ascii="Times New Roman" w:eastAsia="Times New Roman" w:hAnsi="Times New Roman" w:cs="Times New Roman"/>
          <w:spacing w:val="7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pela</w:t>
      </w:r>
      <w:r w:rsidRPr="00F37BE2">
        <w:rPr>
          <w:rFonts w:ascii="Times New Roman" w:eastAsia="Times New Roman" w:hAnsi="Times New Roman" w:cs="Times New Roman"/>
          <w:spacing w:val="6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totalidade</w:t>
      </w:r>
      <w:r w:rsidRPr="00F37BE2">
        <w:rPr>
          <w:rFonts w:ascii="Times New Roman" w:eastAsia="Times New Roman" w:hAnsi="Times New Roman" w:cs="Times New Roman"/>
          <w:spacing w:val="7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7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prestação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7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serviços</w:t>
      </w:r>
      <w:r w:rsidRPr="00F37BE2">
        <w:rPr>
          <w:rFonts w:ascii="Times New Roman" w:eastAsia="Times New Roman" w:hAnsi="Times New Roman" w:cs="Times New Roman"/>
          <w:spacing w:val="6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objeto</w:t>
      </w:r>
      <w:r w:rsidRPr="00F37BE2">
        <w:rPr>
          <w:rFonts w:ascii="Times New Roman" w:eastAsia="Times New Roman" w:hAnsi="Times New Roman" w:cs="Times New Roman"/>
          <w:spacing w:val="7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presente</w:t>
      </w:r>
      <w:r w:rsidRPr="00F37BE2">
        <w:rPr>
          <w:rFonts w:ascii="Times New Roman" w:eastAsia="Times New Roman" w:hAnsi="Times New Roman" w:cs="Times New Roman"/>
          <w:spacing w:val="7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Instrumento Administrativo,</w:t>
      </w:r>
      <w:r w:rsidRPr="00F37BE2">
        <w:rPr>
          <w:rFonts w:ascii="Times New Roman" w:eastAsia="Times New Roman" w:hAnsi="Times New Roman" w:cs="Times New Roman"/>
          <w:spacing w:val="8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8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realizada</w:t>
      </w:r>
      <w:r w:rsidRPr="00F37BE2">
        <w:rPr>
          <w:rFonts w:ascii="Times New Roman" w:eastAsia="Times New Roman" w:hAnsi="Times New Roman" w:cs="Times New Roman"/>
          <w:spacing w:val="8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pelo</w:t>
      </w:r>
      <w:r w:rsidRPr="00F37BE2">
        <w:rPr>
          <w:rFonts w:ascii="Times New Roman" w:eastAsia="Times New Roman" w:hAnsi="Times New Roman" w:cs="Times New Roman"/>
          <w:spacing w:val="8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Município</w:t>
      </w:r>
      <w:r w:rsidRPr="00F37BE2">
        <w:rPr>
          <w:rFonts w:ascii="Times New Roman" w:eastAsia="Times New Roman" w:hAnsi="Times New Roman" w:cs="Times New Roman"/>
          <w:spacing w:val="8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Contratante</w:t>
      </w:r>
      <w:r w:rsidRPr="00F37BE2">
        <w:rPr>
          <w:rFonts w:ascii="Times New Roman" w:eastAsia="Times New Roman" w:hAnsi="Times New Roman" w:cs="Times New Roman"/>
          <w:spacing w:val="8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através</w:t>
      </w:r>
      <w:r w:rsidRPr="00F37BE2">
        <w:rPr>
          <w:rFonts w:ascii="Times New Roman" w:eastAsia="Times New Roman" w:hAnsi="Times New Roman" w:cs="Times New Roman"/>
          <w:spacing w:val="8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do(s)</w:t>
      </w:r>
      <w:r w:rsidRPr="00F37BE2">
        <w:rPr>
          <w:rFonts w:ascii="Times New Roman" w:eastAsia="Times New Roman" w:hAnsi="Times New Roman" w:cs="Times New Roman"/>
          <w:spacing w:val="80"/>
          <w:kern w:val="0"/>
          <w:sz w:val="23"/>
          <w:szCs w:val="23"/>
          <w:lang w:val="pt-PT"/>
          <w14:ligatures w14:val="none"/>
        </w:rPr>
        <w:t xml:space="preserve"> </w:t>
      </w:r>
      <w:r>
        <w:rPr>
          <w:rFonts w:ascii="Times New Roman" w:eastAsia="Times New Roman" w:hAnsi="Times New Roman" w:cs="Times New Roman"/>
          <w:spacing w:val="-10"/>
          <w:kern w:val="0"/>
          <w:sz w:val="23"/>
          <w:szCs w:val="23"/>
          <w:lang w:val="pt-PT"/>
          <w14:ligatures w14:val="none"/>
        </w:rPr>
        <w:t xml:space="preserve">SECRETÁRIO DE ADMINISTRAÇÃO, conforme portaria </w:t>
      </w:r>
      <w:r w:rsidRPr="00F37BE2">
        <w:rPr>
          <w:rFonts w:ascii="Times New Roman" w:eastAsia="Times New Roman" w:hAnsi="Times New Roman" w:cs="Times New Roman"/>
          <w:kern w:val="0"/>
          <w:sz w:val="23"/>
          <w:szCs w:val="23"/>
          <w:lang w:val="pt-PT"/>
          <w14:ligatures w14:val="none"/>
        </w:rPr>
        <w:t>nº</w:t>
      </w:r>
      <w:r>
        <w:rPr>
          <w:rFonts w:ascii="Times New Roman" w:eastAsia="Times New Roman" w:hAnsi="Times New Roman" w:cs="Times New Roman"/>
          <w:kern w:val="0"/>
          <w:sz w:val="23"/>
          <w:szCs w:val="23"/>
          <w:lang w:val="pt-PT"/>
          <w14:ligatures w14:val="none"/>
        </w:rPr>
        <w:t xml:space="preserve"> 049/2025</w:t>
      </w:r>
      <w:r>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spacing w:val="-10"/>
          <w:kern w:val="0"/>
          <w:sz w:val="23"/>
          <w:szCs w:val="23"/>
          <w:lang w:val="pt-PT"/>
          <w14:ligatures w14:val="none"/>
        </w:rPr>
        <w:t>e</w:t>
      </w:r>
      <w:r>
        <w:rPr>
          <w:rFonts w:ascii="Times New Roman" w:eastAsia="Times New Roman" w:hAnsi="Times New Roman" w:cs="Times New Roman"/>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pelo</w:t>
      </w:r>
      <w:r>
        <w:rPr>
          <w:rFonts w:ascii="Times New Roman" w:eastAsia="Times New Roman" w:hAnsi="Times New Roman" w:cs="Times New Roman"/>
          <w:kern w:val="0"/>
          <w:sz w:val="23"/>
          <w:szCs w:val="23"/>
          <w:lang w:val="pt-PT"/>
          <w14:ligatures w14:val="none"/>
        </w:rPr>
        <w:t xml:space="preserve"> </w:t>
      </w:r>
      <w:r>
        <w:rPr>
          <w:rFonts w:ascii="Times New Roman" w:eastAsia="Times New Roman" w:hAnsi="Times New Roman" w:cs="Times New Roman"/>
          <w:spacing w:val="-10"/>
          <w:kern w:val="0"/>
          <w:sz w:val="23"/>
          <w:szCs w:val="23"/>
          <w:lang w:val="pt-PT"/>
          <w14:ligatures w14:val="none"/>
        </w:rPr>
        <w:t xml:space="preserve">SECRETÁRIO DE EDUCAÇÃO conforme portaria </w:t>
      </w:r>
      <w:r w:rsidRPr="00F37BE2">
        <w:rPr>
          <w:rFonts w:ascii="Times New Roman" w:eastAsia="Times New Roman" w:hAnsi="Times New Roman" w:cs="Times New Roman"/>
          <w:kern w:val="0"/>
          <w:sz w:val="23"/>
          <w:szCs w:val="23"/>
          <w:lang w:val="pt-PT"/>
          <w14:ligatures w14:val="none"/>
        </w:rPr>
        <w:t>nº</w:t>
      </w:r>
      <w:r w:rsidRPr="00194CF8">
        <w:rPr>
          <w:rFonts w:ascii="Times New Roman" w:eastAsia="Times New Roman" w:hAnsi="Times New Roman" w:cs="Times New Roman"/>
          <w:kern w:val="0"/>
          <w:sz w:val="23"/>
          <w:szCs w:val="23"/>
          <w:lang w:val="pt-PT"/>
          <w14:ligatures w14:val="none"/>
        </w:rPr>
        <w:t xml:space="preserve"> 051/2025</w:t>
      </w:r>
      <w:r>
        <w:rPr>
          <w:rFonts w:ascii="Times New Roman" w:eastAsia="Times New Roman" w:hAnsi="Times New Roman" w:cs="Times New Roman"/>
          <w:kern w:val="0"/>
          <w:sz w:val="23"/>
          <w:szCs w:val="23"/>
          <w:lang w:val="pt-PT"/>
          <w14:ligatures w14:val="none"/>
        </w:rPr>
        <w:t>.</w:t>
      </w:r>
    </w:p>
    <w:p w14:paraId="27A2E35B" w14:textId="77777777" w:rsidR="00F37BE2" w:rsidRPr="00F37BE2" w:rsidRDefault="00F37BE2" w:rsidP="0073723F">
      <w:pPr>
        <w:widowControl w:val="0"/>
        <w:numPr>
          <w:ilvl w:val="0"/>
          <w:numId w:val="6"/>
        </w:numPr>
        <w:tabs>
          <w:tab w:val="left" w:pos="426"/>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2"/>
          <w:kern w:val="0"/>
          <w:sz w:val="23"/>
          <w:szCs w:val="23"/>
          <w:lang w:val="pt-PT"/>
          <w14:ligatures w14:val="none"/>
        </w:rPr>
        <w:t xml:space="preserve"> PUBLICAÇÃO</w:t>
      </w:r>
    </w:p>
    <w:p w14:paraId="2EF8D21B" w14:textId="77777777" w:rsidR="00F37BE2" w:rsidRPr="00F37BE2" w:rsidRDefault="00F37BE2" w:rsidP="0073723F">
      <w:pPr>
        <w:widowControl w:val="0"/>
        <w:numPr>
          <w:ilvl w:val="1"/>
          <w:numId w:val="6"/>
        </w:numPr>
        <w:tabs>
          <w:tab w:val="left" w:pos="426"/>
          <w:tab w:val="left" w:pos="744"/>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Incumbirá à CONTRATANTE providenciar a publicação deste instrumento nos termos e condições previstas na Lei Federal nº 14.133/2021.</w:t>
      </w:r>
    </w:p>
    <w:p w14:paraId="1AA12A8E" w14:textId="77777777" w:rsidR="00F37BE2" w:rsidRPr="00F37BE2" w:rsidRDefault="00F37BE2" w:rsidP="0073723F">
      <w:pPr>
        <w:widowControl w:val="0"/>
        <w:numPr>
          <w:ilvl w:val="0"/>
          <w:numId w:val="6"/>
        </w:numPr>
        <w:tabs>
          <w:tab w:val="left" w:pos="426"/>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1"/>
          <w:kern w:val="0"/>
          <w:sz w:val="23"/>
          <w:szCs w:val="23"/>
          <w:lang w:val="pt-PT"/>
          <w14:ligatures w14:val="none"/>
        </w:rPr>
        <w:t xml:space="preserve"> </w:t>
      </w:r>
      <w:r w:rsidRPr="00F37BE2">
        <w:rPr>
          <w:rFonts w:ascii="Times New Roman" w:eastAsia="Times New Roman" w:hAnsi="Times New Roman" w:cs="Times New Roman"/>
          <w:b/>
          <w:bCs/>
          <w:spacing w:val="-4"/>
          <w:kern w:val="0"/>
          <w:sz w:val="23"/>
          <w:szCs w:val="23"/>
          <w:lang w:val="pt-PT"/>
          <w14:ligatures w14:val="none"/>
        </w:rPr>
        <w:t>FORO</w:t>
      </w:r>
    </w:p>
    <w:p w14:paraId="33EA4DC6" w14:textId="77777777" w:rsidR="00F37BE2" w:rsidRPr="00F37BE2" w:rsidRDefault="00F37BE2" w:rsidP="0073723F">
      <w:pPr>
        <w:widowControl w:val="0"/>
        <w:numPr>
          <w:ilvl w:val="1"/>
          <w:numId w:val="6"/>
        </w:numPr>
        <w:tabs>
          <w:tab w:val="left" w:pos="426"/>
          <w:tab w:val="left" w:pos="693"/>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Fica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eleito pelas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partes, em comum acordo, o Foro da Comarca de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Tenente Portela- RS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 dirimir os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litígios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decorrerem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execução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deste Termo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 Contrato Administrativo que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possam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 compostos pela conciliação, conforme Artigo 92, §1º da Lei Federal nº 14.133/21.</w:t>
      </w:r>
    </w:p>
    <w:p w14:paraId="3EB663A5" w14:textId="77777777" w:rsidR="00F37BE2" w:rsidRPr="00F37BE2" w:rsidRDefault="00F37BE2" w:rsidP="0073723F">
      <w:pPr>
        <w:widowControl w:val="0"/>
        <w:tabs>
          <w:tab w:val="left" w:pos="426"/>
        </w:tabs>
        <w:autoSpaceDE w:val="0"/>
        <w:autoSpaceDN w:val="0"/>
        <w:spacing w:after="0" w:line="240" w:lineRule="auto"/>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assim,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estarem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justas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 acordadas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partes,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firmam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presente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instrumento,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02</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(duas)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vias, de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igual</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teor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forma,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juntamente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presença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02</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(duas)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testemunhas,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gere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seus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jurídicos e legais efeitos.</w:t>
      </w:r>
    </w:p>
    <w:p w14:paraId="76198C0D" w14:textId="27359C64" w:rsidR="00F37BE2" w:rsidRPr="00F37BE2" w:rsidRDefault="00F37BE2" w:rsidP="00131F48">
      <w:pPr>
        <w:widowControl w:val="0"/>
        <w:tabs>
          <w:tab w:val="left" w:pos="426"/>
        </w:tabs>
        <w:autoSpaceDE w:val="0"/>
        <w:autoSpaceDN w:val="0"/>
        <w:spacing w:after="0" w:line="276" w:lineRule="auto"/>
        <w:ind w:right="234"/>
        <w:jc w:val="center"/>
        <w:rPr>
          <w:rFonts w:ascii="Times New Roman" w:eastAsia="Times New Roman" w:hAnsi="Times New Roman" w:cs="Times New Roman"/>
          <w:spacing w:val="-2"/>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Miraguaí – RS, </w:t>
      </w:r>
      <w:r w:rsidR="00131F48">
        <w:rPr>
          <w:rFonts w:ascii="Times New Roman" w:eastAsia="Times New Roman" w:hAnsi="Times New Roman" w:cs="Times New Roman"/>
          <w:kern w:val="0"/>
          <w:sz w:val="23"/>
          <w:szCs w:val="23"/>
          <w:lang w:val="pt-PT"/>
          <w14:ligatures w14:val="none"/>
        </w:rPr>
        <w:t xml:space="preserve">04 </w:t>
      </w:r>
      <w:r w:rsidRPr="00F37BE2">
        <w:rPr>
          <w:rFonts w:ascii="Times New Roman" w:eastAsia="Times New Roman" w:hAnsi="Times New Roman" w:cs="Times New Roman"/>
          <w:kern w:val="0"/>
          <w:sz w:val="23"/>
          <w:szCs w:val="23"/>
          <w:lang w:val="pt-PT"/>
          <w14:ligatures w14:val="none"/>
        </w:rPr>
        <w:t xml:space="preserve">de </w:t>
      </w:r>
      <w:r w:rsidR="00131F48">
        <w:rPr>
          <w:rFonts w:ascii="Times New Roman" w:eastAsia="Times New Roman" w:hAnsi="Times New Roman" w:cs="Times New Roman"/>
          <w:kern w:val="0"/>
          <w:sz w:val="23"/>
          <w:szCs w:val="23"/>
          <w:lang w:val="pt-PT"/>
          <w14:ligatures w14:val="none"/>
        </w:rPr>
        <w:t xml:space="preserve">fevereiro </w:t>
      </w:r>
      <w:r w:rsidRPr="00F37BE2">
        <w:rPr>
          <w:rFonts w:ascii="Times New Roman" w:eastAsia="Times New Roman" w:hAnsi="Times New Roman" w:cs="Times New Roman"/>
          <w:kern w:val="0"/>
          <w:sz w:val="23"/>
          <w:szCs w:val="23"/>
          <w:lang w:val="pt-PT"/>
          <w14:ligatures w14:val="none"/>
        </w:rPr>
        <w:t xml:space="preserve">de </w:t>
      </w:r>
      <w:r w:rsidRPr="00F37BE2">
        <w:rPr>
          <w:rFonts w:ascii="Times New Roman" w:eastAsia="Times New Roman" w:hAnsi="Times New Roman" w:cs="Times New Roman"/>
          <w:spacing w:val="-2"/>
          <w:kern w:val="0"/>
          <w:sz w:val="23"/>
          <w:szCs w:val="23"/>
          <w:lang w:val="pt-PT"/>
          <w14:ligatures w14:val="none"/>
        </w:rPr>
        <w:t>2025.</w:t>
      </w:r>
    </w:p>
    <w:p w14:paraId="4D1ECA21" w14:textId="77777777" w:rsidR="00F37BE2" w:rsidRPr="00F37BE2" w:rsidRDefault="00F37BE2" w:rsidP="00F37BE2">
      <w:pPr>
        <w:widowControl w:val="0"/>
        <w:tabs>
          <w:tab w:val="left" w:pos="426"/>
        </w:tabs>
        <w:autoSpaceDE w:val="0"/>
        <w:autoSpaceDN w:val="0"/>
        <w:spacing w:after="0" w:line="276" w:lineRule="auto"/>
        <w:ind w:right="234"/>
        <w:rPr>
          <w:rFonts w:ascii="Times New Roman" w:eastAsia="Times New Roman" w:hAnsi="Times New Roman" w:cs="Times New Roman"/>
          <w:spacing w:val="-2"/>
          <w:kern w:val="0"/>
          <w:sz w:val="10"/>
          <w:szCs w:val="10"/>
          <w:lang w:val="pt-PT"/>
          <w14:ligatures w14:val="none"/>
        </w:rPr>
      </w:pPr>
    </w:p>
    <w:p w14:paraId="61C935CF" w14:textId="77777777" w:rsidR="007F596A" w:rsidRDefault="007F596A" w:rsidP="00D359AE">
      <w:pPr>
        <w:widowControl w:val="0"/>
        <w:tabs>
          <w:tab w:val="left" w:pos="426"/>
        </w:tabs>
        <w:autoSpaceDE w:val="0"/>
        <w:autoSpaceDN w:val="0"/>
        <w:spacing w:after="0" w:line="276" w:lineRule="auto"/>
        <w:ind w:right="234"/>
        <w:rPr>
          <w:rFonts w:ascii="Times New Roman" w:eastAsia="Times New Roman" w:hAnsi="Times New Roman" w:cs="Times New Roman"/>
          <w:kern w:val="0"/>
          <w:sz w:val="23"/>
          <w:szCs w:val="23"/>
          <w:lang w:val="pt-PT"/>
          <w14:ligatures w14:val="none"/>
        </w:rPr>
      </w:pPr>
    </w:p>
    <w:p w14:paraId="608F139D" w14:textId="77777777" w:rsidR="007F596A" w:rsidRDefault="007F596A" w:rsidP="00D359AE">
      <w:pPr>
        <w:widowControl w:val="0"/>
        <w:tabs>
          <w:tab w:val="left" w:pos="426"/>
        </w:tabs>
        <w:autoSpaceDE w:val="0"/>
        <w:autoSpaceDN w:val="0"/>
        <w:spacing w:after="0" w:line="276" w:lineRule="auto"/>
        <w:ind w:right="234"/>
        <w:rPr>
          <w:rFonts w:ascii="Times New Roman" w:eastAsia="Times New Roman" w:hAnsi="Times New Roman" w:cs="Times New Roman"/>
          <w:kern w:val="0"/>
          <w:sz w:val="23"/>
          <w:szCs w:val="23"/>
          <w:lang w:val="pt-PT"/>
          <w14:ligatures w14:val="none"/>
        </w:rPr>
      </w:pPr>
    </w:p>
    <w:p w14:paraId="140564D4" w14:textId="7F2243C7" w:rsidR="00F37BE2" w:rsidRPr="00F37BE2" w:rsidRDefault="00F37BE2" w:rsidP="00D359AE">
      <w:pPr>
        <w:widowControl w:val="0"/>
        <w:tabs>
          <w:tab w:val="left" w:pos="426"/>
        </w:tabs>
        <w:autoSpaceDE w:val="0"/>
        <w:autoSpaceDN w:val="0"/>
        <w:spacing w:after="0" w:line="276" w:lineRule="auto"/>
        <w:ind w:right="234"/>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______________________________             ____________________________</w:t>
      </w:r>
    </w:p>
    <w:p w14:paraId="2DF9CB25" w14:textId="63E4FA39" w:rsidR="00F37BE2" w:rsidRPr="00F37BE2" w:rsidRDefault="00D359AE" w:rsidP="00F37BE2">
      <w:pPr>
        <w:widowControl w:val="0"/>
        <w:tabs>
          <w:tab w:val="left" w:pos="426"/>
          <w:tab w:val="left" w:pos="5310"/>
        </w:tabs>
        <w:autoSpaceDE w:val="0"/>
        <w:autoSpaceDN w:val="0"/>
        <w:spacing w:after="0" w:line="240" w:lineRule="auto"/>
        <w:ind w:right="140"/>
        <w:rPr>
          <w:rFonts w:ascii="Times New Roman" w:eastAsia="Times New Roman" w:hAnsi="Times New Roman" w:cs="Times New Roman"/>
          <w:kern w:val="0"/>
          <w:sz w:val="23"/>
          <w:szCs w:val="23"/>
          <w:lang w:val="pt-PT"/>
          <w14:ligatures w14:val="none"/>
        </w:rPr>
      </w:pPr>
      <w:r>
        <w:rPr>
          <w:rFonts w:ascii="Times New Roman" w:eastAsia="Times New Roman" w:hAnsi="Times New Roman" w:cs="Times New Roman"/>
          <w:kern w:val="0"/>
          <w:sz w:val="23"/>
          <w:szCs w:val="23"/>
          <w:lang w:val="pt-PT"/>
          <w14:ligatures w14:val="none"/>
        </w:rPr>
        <w:t xml:space="preserve">LEONIR HARTK                                      </w:t>
      </w:r>
      <w:r w:rsidR="00131F48">
        <w:rPr>
          <w:rFonts w:ascii="Times New Roman" w:eastAsia="Times New Roman" w:hAnsi="Times New Roman" w:cs="Times New Roman"/>
          <w:kern w:val="0"/>
          <w:sz w:val="23"/>
          <w:szCs w:val="23"/>
          <w:lang w:val="pt-PT"/>
          <w14:ligatures w14:val="none"/>
        </w:rPr>
        <w:t xml:space="preserve">     </w:t>
      </w:r>
      <w:r>
        <w:rPr>
          <w:rFonts w:ascii="Times New Roman" w:eastAsia="Times New Roman" w:hAnsi="Times New Roman" w:cs="Times New Roman"/>
          <w:kern w:val="0"/>
          <w:sz w:val="23"/>
          <w:szCs w:val="23"/>
          <w:lang w:val="pt-PT"/>
          <w14:ligatures w14:val="none"/>
        </w:rPr>
        <w:t xml:space="preserve"> </w:t>
      </w:r>
      <w:r w:rsidR="00131F48" w:rsidRPr="00131F48">
        <w:rPr>
          <w:rFonts w:ascii="Times New Roman" w:eastAsia="Times New Roman" w:hAnsi="Times New Roman" w:cs="Times New Roman"/>
          <w:kern w:val="0"/>
          <w:sz w:val="23"/>
          <w:szCs w:val="23"/>
          <w:lang w:val="pt-PT"/>
          <w14:ligatures w14:val="none"/>
        </w:rPr>
        <w:t>ROBERTO RAUBER ME</w:t>
      </w:r>
    </w:p>
    <w:p w14:paraId="554353CB" w14:textId="0BC8D65A" w:rsidR="00131F48" w:rsidRDefault="00131F48" w:rsidP="00131F48">
      <w:pPr>
        <w:widowControl w:val="0"/>
        <w:tabs>
          <w:tab w:val="left" w:pos="426"/>
          <w:tab w:val="center" w:pos="4182"/>
        </w:tabs>
        <w:autoSpaceDE w:val="0"/>
        <w:autoSpaceDN w:val="0"/>
        <w:spacing w:after="0" w:line="240" w:lineRule="auto"/>
        <w:ind w:right="140"/>
        <w:rPr>
          <w:rFonts w:ascii="Times New Roman" w:eastAsia="Times New Roman" w:hAnsi="Times New Roman" w:cs="Times New Roman"/>
          <w:spacing w:val="-2"/>
          <w:kern w:val="0"/>
          <w:sz w:val="23"/>
          <w:szCs w:val="23"/>
          <w:lang w:val="pt-PT"/>
          <w14:ligatures w14:val="none"/>
        </w:rPr>
      </w:pPr>
      <w:r>
        <w:rPr>
          <w:rFonts w:ascii="Times New Roman" w:eastAsia="Times New Roman" w:hAnsi="Times New Roman" w:cs="Times New Roman"/>
          <w:spacing w:val="-2"/>
          <w:kern w:val="0"/>
          <w:sz w:val="23"/>
          <w:szCs w:val="23"/>
          <w:lang w:val="pt-PT"/>
          <w14:ligatures w14:val="none"/>
        </w:rPr>
        <w:t>Prefeito Municipal</w:t>
      </w:r>
      <w:r>
        <w:rPr>
          <w:rFonts w:ascii="Times New Roman" w:eastAsia="Times New Roman" w:hAnsi="Times New Roman" w:cs="Times New Roman"/>
          <w:spacing w:val="-2"/>
          <w:kern w:val="0"/>
          <w:sz w:val="23"/>
          <w:szCs w:val="23"/>
          <w:lang w:val="pt-PT"/>
          <w14:ligatures w14:val="none"/>
        </w:rPr>
        <w:tab/>
        <w:t xml:space="preserve">                                             CNPJ: </w:t>
      </w:r>
      <w:r w:rsidRPr="00131F48">
        <w:rPr>
          <w:rFonts w:ascii="Times New Roman" w:eastAsia="Times New Roman" w:hAnsi="Times New Roman" w:cs="Times New Roman"/>
          <w:spacing w:val="-2"/>
          <w:kern w:val="0"/>
          <w:sz w:val="23"/>
          <w:szCs w:val="23"/>
          <w:lang w:val="pt-PT"/>
          <w14:ligatures w14:val="none"/>
        </w:rPr>
        <w:t>48.960.351/0001-70</w:t>
      </w:r>
    </w:p>
    <w:p w14:paraId="051A7A0B" w14:textId="77777777" w:rsidR="00131F48" w:rsidRDefault="00131F48" w:rsidP="00F37BE2">
      <w:pPr>
        <w:widowControl w:val="0"/>
        <w:tabs>
          <w:tab w:val="left" w:pos="426"/>
          <w:tab w:val="left" w:pos="5310"/>
        </w:tabs>
        <w:autoSpaceDE w:val="0"/>
        <w:autoSpaceDN w:val="0"/>
        <w:spacing w:after="0" w:line="240" w:lineRule="auto"/>
        <w:ind w:right="140"/>
        <w:rPr>
          <w:rFonts w:ascii="Times New Roman" w:eastAsia="Times New Roman" w:hAnsi="Times New Roman" w:cs="Times New Roman"/>
          <w:spacing w:val="-2"/>
          <w:kern w:val="0"/>
          <w:sz w:val="23"/>
          <w:szCs w:val="23"/>
          <w:lang w:val="pt-PT"/>
          <w14:ligatures w14:val="none"/>
        </w:rPr>
      </w:pPr>
    </w:p>
    <w:p w14:paraId="62F311C5" w14:textId="32D3DEE3" w:rsidR="00F37BE2" w:rsidRPr="00F37BE2" w:rsidRDefault="00F37BE2" w:rsidP="00F37BE2">
      <w:pPr>
        <w:widowControl w:val="0"/>
        <w:tabs>
          <w:tab w:val="left" w:pos="426"/>
          <w:tab w:val="left" w:pos="5310"/>
        </w:tabs>
        <w:autoSpaceDE w:val="0"/>
        <w:autoSpaceDN w:val="0"/>
        <w:spacing w:after="0" w:line="240" w:lineRule="auto"/>
        <w:ind w:right="140"/>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spacing w:val="-2"/>
          <w:kern w:val="0"/>
          <w:sz w:val="23"/>
          <w:szCs w:val="23"/>
          <w:lang w:val="pt-PT"/>
          <w14:ligatures w14:val="none"/>
        </w:rPr>
        <w:t>Testemunhas:</w:t>
      </w:r>
    </w:p>
    <w:p w14:paraId="21FDAFC6" w14:textId="6BF064A5" w:rsidR="00F37BE2" w:rsidRPr="00F37BE2" w:rsidRDefault="00F37BE2" w:rsidP="00F37BE2">
      <w:pPr>
        <w:widowControl w:val="0"/>
        <w:tabs>
          <w:tab w:val="left" w:pos="426"/>
        </w:tabs>
        <w:autoSpaceDE w:val="0"/>
        <w:autoSpaceDN w:val="0"/>
        <w:spacing w:after="0" w:line="240" w:lineRule="auto"/>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____________________________             _________________________</w:t>
      </w:r>
    </w:p>
    <w:p w14:paraId="464B00B9" w14:textId="19C71F85" w:rsidR="00AA32ED" w:rsidRDefault="00131F48" w:rsidP="00131F48">
      <w:pPr>
        <w:tabs>
          <w:tab w:val="center" w:pos="4252"/>
        </w:tabs>
      </w:pPr>
      <w:r>
        <w:rPr>
          <w:rFonts w:ascii="Times New Roman" w:eastAsia="Times New Roman" w:hAnsi="Times New Roman" w:cs="Times New Roman"/>
          <w:kern w:val="0"/>
          <w:lang w:val="pt-PT"/>
          <w14:ligatures w14:val="none"/>
        </w:rPr>
        <w:t>CPF:</w:t>
      </w:r>
      <w:r>
        <w:rPr>
          <w:rFonts w:ascii="Times New Roman" w:eastAsia="Times New Roman" w:hAnsi="Times New Roman" w:cs="Times New Roman"/>
          <w:kern w:val="0"/>
          <w:lang w:val="pt-PT"/>
          <w14:ligatures w14:val="none"/>
        </w:rPr>
        <w:tab/>
        <w:t>CPF:</w:t>
      </w:r>
    </w:p>
    <w:sectPr w:rsidR="00AA32ED">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451186" w14:textId="77777777" w:rsidR="004247DA" w:rsidRDefault="004247DA" w:rsidP="004247DA">
      <w:pPr>
        <w:spacing w:after="0" w:line="240" w:lineRule="auto"/>
      </w:pPr>
      <w:r>
        <w:separator/>
      </w:r>
    </w:p>
  </w:endnote>
  <w:endnote w:type="continuationSeparator" w:id="0">
    <w:p w14:paraId="0B49EF86" w14:textId="77777777" w:rsidR="004247DA" w:rsidRDefault="004247DA" w:rsidP="004247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4DD40A" w14:textId="77777777" w:rsidR="004247DA" w:rsidRDefault="004247DA" w:rsidP="004247DA">
      <w:pPr>
        <w:spacing w:after="0" w:line="240" w:lineRule="auto"/>
      </w:pPr>
      <w:r>
        <w:separator/>
      </w:r>
    </w:p>
  </w:footnote>
  <w:footnote w:type="continuationSeparator" w:id="0">
    <w:p w14:paraId="5F5FA709" w14:textId="77777777" w:rsidR="004247DA" w:rsidRDefault="004247DA" w:rsidP="004247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77A1D5" w14:textId="77777777" w:rsidR="004247DA" w:rsidRPr="004247DA" w:rsidRDefault="004247DA" w:rsidP="004247DA">
    <w:pPr>
      <w:spacing w:after="200" w:line="276" w:lineRule="auto"/>
      <w:jc w:val="center"/>
      <w:rPr>
        <w:rFonts w:ascii="Calibri" w:eastAsia="Calibri" w:hAnsi="Calibri" w:cs="Times New Roman"/>
        <w:b/>
        <w:kern w:val="0"/>
        <w:sz w:val="32"/>
        <w:szCs w:val="32"/>
        <w14:ligatures w14:val="none"/>
      </w:rPr>
    </w:pPr>
    <w:r w:rsidRPr="004247DA">
      <w:rPr>
        <w:rFonts w:ascii="Calibri" w:eastAsia="Calibri" w:hAnsi="Calibri" w:cs="Times New Roman"/>
        <w:b/>
        <w:noProof/>
        <w:kern w:val="0"/>
        <w:sz w:val="32"/>
        <w:szCs w:val="32"/>
        <w:lang w:eastAsia="pt-BR"/>
        <w14:ligatures w14:val="none"/>
      </w:rPr>
      <w:drawing>
        <wp:anchor distT="0" distB="0" distL="114300" distR="114300" simplePos="0" relativeHeight="251659264" behindDoc="1" locked="0" layoutInCell="1" allowOverlap="1" wp14:anchorId="33FD1EA0" wp14:editId="108CA8F5">
          <wp:simplePos x="0" y="0"/>
          <wp:positionH relativeFrom="column">
            <wp:posOffset>329565</wp:posOffset>
          </wp:positionH>
          <wp:positionV relativeFrom="paragraph">
            <wp:posOffset>-169545</wp:posOffset>
          </wp:positionV>
          <wp:extent cx="709295" cy="930910"/>
          <wp:effectExtent l="0" t="0" r="0" b="254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295" cy="9309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247DA">
      <w:rPr>
        <w:rFonts w:ascii="Calibri" w:eastAsia="Calibri" w:hAnsi="Calibri" w:cs="Times New Roman"/>
        <w:b/>
        <w:kern w:val="0"/>
        <w:sz w:val="32"/>
        <w:szCs w:val="32"/>
        <w14:ligatures w14:val="none"/>
      </w:rPr>
      <w:t>MUNICÍPIO DE MIRAGUAÍ</w:t>
    </w:r>
  </w:p>
  <w:p w14:paraId="66886150" w14:textId="77777777" w:rsidR="004247DA" w:rsidRPr="004247DA" w:rsidRDefault="004247DA" w:rsidP="004247DA">
    <w:pPr>
      <w:tabs>
        <w:tab w:val="center" w:pos="4252"/>
        <w:tab w:val="right" w:pos="8504"/>
      </w:tabs>
      <w:spacing w:after="0" w:line="240" w:lineRule="auto"/>
      <w:jc w:val="center"/>
      <w:rPr>
        <w:rFonts w:ascii="Calibri" w:eastAsia="Calibri" w:hAnsi="Calibri" w:cs="Times New Roman"/>
        <w:kern w:val="0"/>
        <w14:ligatures w14:val="none"/>
      </w:rPr>
    </w:pPr>
    <w:r w:rsidRPr="004247DA">
      <w:rPr>
        <w:rFonts w:ascii="Calibri" w:eastAsia="Calibri" w:hAnsi="Calibri" w:cs="Times New Roman"/>
        <w:kern w:val="0"/>
        <w14:ligatures w14:val="none"/>
      </w:rPr>
      <w:t>Avenida Ijuí, 1593 – Centro – Miraguaí – CEP 98.540-000</w:t>
    </w:r>
  </w:p>
  <w:p w14:paraId="190A1A7F" w14:textId="77777777" w:rsidR="004247DA" w:rsidRPr="004247DA" w:rsidRDefault="004247DA" w:rsidP="004247DA">
    <w:pPr>
      <w:tabs>
        <w:tab w:val="center" w:pos="4252"/>
        <w:tab w:val="right" w:pos="8504"/>
      </w:tabs>
      <w:spacing w:after="0" w:line="240" w:lineRule="auto"/>
      <w:jc w:val="center"/>
      <w:rPr>
        <w:rFonts w:ascii="Calibri" w:eastAsia="Calibri" w:hAnsi="Calibri" w:cs="Times New Roman"/>
        <w:kern w:val="0"/>
        <w14:ligatures w14:val="none"/>
      </w:rPr>
    </w:pPr>
    <w:r w:rsidRPr="004247DA">
      <w:rPr>
        <w:rFonts w:ascii="Calibri" w:eastAsia="Calibri" w:hAnsi="Calibri" w:cs="Times New Roman"/>
        <w:kern w:val="0"/>
        <w14:ligatures w14:val="none"/>
      </w:rPr>
      <w:t>Fone: (55) 3554 2300 – e-mail: pmmiraguai@bol.com.br</w:t>
    </w:r>
  </w:p>
  <w:p w14:paraId="33A74B36" w14:textId="77777777" w:rsidR="004247DA" w:rsidRPr="004247DA" w:rsidRDefault="004247DA" w:rsidP="004247DA">
    <w:pPr>
      <w:pBdr>
        <w:bottom w:val="single" w:sz="12" w:space="1" w:color="auto"/>
      </w:pBdr>
      <w:tabs>
        <w:tab w:val="center" w:pos="4252"/>
        <w:tab w:val="right" w:pos="8504"/>
      </w:tabs>
      <w:spacing w:after="0" w:line="240" w:lineRule="auto"/>
      <w:jc w:val="center"/>
      <w:rPr>
        <w:rFonts w:ascii="Calibri" w:eastAsia="Calibri" w:hAnsi="Calibri" w:cs="Times New Roman"/>
        <w:kern w:val="0"/>
        <w14:ligatures w14:val="none"/>
      </w:rPr>
    </w:pPr>
    <w:r w:rsidRPr="004247DA">
      <w:rPr>
        <w:rFonts w:ascii="Calibri" w:eastAsia="Calibri" w:hAnsi="Calibri" w:cs="Times New Roman"/>
        <w:kern w:val="0"/>
        <w14:ligatures w14:val="none"/>
      </w:rPr>
      <w:t>CNPJ sob nº 87.613.121/0001-97</w:t>
    </w:r>
  </w:p>
  <w:p w14:paraId="723C67D7" w14:textId="77777777" w:rsidR="004247DA" w:rsidRDefault="004247D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1" w15:restartNumberingAfterBreak="0">
    <w:nsid w:val="0629095D"/>
    <w:multiLevelType w:val="hybridMultilevel"/>
    <w:tmpl w:val="BBA40CE0"/>
    <w:lvl w:ilvl="0" w:tplc="55C4C73C">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2"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3" w15:restartNumberingAfterBreak="0">
    <w:nsid w:val="0B526EDB"/>
    <w:multiLevelType w:val="hybridMultilevel"/>
    <w:tmpl w:val="12C42B48"/>
    <w:lvl w:ilvl="0" w:tplc="04160001">
      <w:start w:val="1"/>
      <w:numFmt w:val="bullet"/>
      <w:lvlText w:val=""/>
      <w:lvlJc w:val="left"/>
      <w:pPr>
        <w:ind w:left="1429" w:hanging="360"/>
      </w:pPr>
      <w:rPr>
        <w:rFonts w:ascii="Symbol" w:hAnsi="Symbol" w:hint="default"/>
      </w:rPr>
    </w:lvl>
    <w:lvl w:ilvl="1" w:tplc="04160003">
      <w:start w:val="1"/>
      <w:numFmt w:val="bullet"/>
      <w:lvlText w:val="o"/>
      <w:lvlJc w:val="left"/>
      <w:pPr>
        <w:ind w:left="2149" w:hanging="360"/>
      </w:pPr>
      <w:rPr>
        <w:rFonts w:ascii="Courier New" w:hAnsi="Courier New" w:cs="Courier New" w:hint="default"/>
      </w:rPr>
    </w:lvl>
    <w:lvl w:ilvl="2" w:tplc="04160005">
      <w:start w:val="1"/>
      <w:numFmt w:val="bullet"/>
      <w:lvlText w:val=""/>
      <w:lvlJc w:val="left"/>
      <w:pPr>
        <w:ind w:left="2869" w:hanging="360"/>
      </w:pPr>
      <w:rPr>
        <w:rFonts w:ascii="Wingdings" w:hAnsi="Wingdings" w:hint="default"/>
      </w:rPr>
    </w:lvl>
    <w:lvl w:ilvl="3" w:tplc="04160001">
      <w:start w:val="1"/>
      <w:numFmt w:val="bullet"/>
      <w:lvlText w:val=""/>
      <w:lvlJc w:val="left"/>
      <w:pPr>
        <w:ind w:left="3589" w:hanging="360"/>
      </w:pPr>
      <w:rPr>
        <w:rFonts w:ascii="Symbol" w:hAnsi="Symbol" w:hint="default"/>
      </w:rPr>
    </w:lvl>
    <w:lvl w:ilvl="4" w:tplc="04160003">
      <w:start w:val="1"/>
      <w:numFmt w:val="bullet"/>
      <w:lvlText w:val="o"/>
      <w:lvlJc w:val="left"/>
      <w:pPr>
        <w:ind w:left="4309" w:hanging="360"/>
      </w:pPr>
      <w:rPr>
        <w:rFonts w:ascii="Courier New" w:hAnsi="Courier New" w:cs="Courier New" w:hint="default"/>
      </w:rPr>
    </w:lvl>
    <w:lvl w:ilvl="5" w:tplc="04160005">
      <w:start w:val="1"/>
      <w:numFmt w:val="bullet"/>
      <w:lvlText w:val=""/>
      <w:lvlJc w:val="left"/>
      <w:pPr>
        <w:ind w:left="5029" w:hanging="360"/>
      </w:pPr>
      <w:rPr>
        <w:rFonts w:ascii="Wingdings" w:hAnsi="Wingdings" w:hint="default"/>
      </w:rPr>
    </w:lvl>
    <w:lvl w:ilvl="6" w:tplc="04160001">
      <w:start w:val="1"/>
      <w:numFmt w:val="bullet"/>
      <w:lvlText w:val=""/>
      <w:lvlJc w:val="left"/>
      <w:pPr>
        <w:ind w:left="5749" w:hanging="360"/>
      </w:pPr>
      <w:rPr>
        <w:rFonts w:ascii="Symbol" w:hAnsi="Symbol" w:hint="default"/>
      </w:rPr>
    </w:lvl>
    <w:lvl w:ilvl="7" w:tplc="04160003">
      <w:start w:val="1"/>
      <w:numFmt w:val="bullet"/>
      <w:lvlText w:val="o"/>
      <w:lvlJc w:val="left"/>
      <w:pPr>
        <w:ind w:left="6469" w:hanging="360"/>
      </w:pPr>
      <w:rPr>
        <w:rFonts w:ascii="Courier New" w:hAnsi="Courier New" w:cs="Courier New" w:hint="default"/>
      </w:rPr>
    </w:lvl>
    <w:lvl w:ilvl="8" w:tplc="04160005">
      <w:start w:val="1"/>
      <w:numFmt w:val="bullet"/>
      <w:lvlText w:val=""/>
      <w:lvlJc w:val="left"/>
      <w:pPr>
        <w:ind w:left="7189" w:hanging="360"/>
      </w:pPr>
      <w:rPr>
        <w:rFonts w:ascii="Wingdings" w:hAnsi="Wingdings" w:hint="default"/>
      </w:rPr>
    </w:lvl>
  </w:abstractNum>
  <w:abstractNum w:abstractNumId="4" w15:restartNumberingAfterBreak="0">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5" w15:restartNumberingAfterBreak="0">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6" w15:restartNumberingAfterBreak="0">
    <w:nsid w:val="26624A04"/>
    <w:multiLevelType w:val="multilevel"/>
    <w:tmpl w:val="5F6C0AEE"/>
    <w:lvl w:ilvl="0">
      <w:start w:val="6"/>
      <w:numFmt w:val="decimal"/>
      <w:lvlText w:val="%1"/>
      <w:lvlJc w:val="left"/>
      <w:pPr>
        <w:ind w:left="596" w:hanging="365"/>
      </w:pPr>
      <w:rPr>
        <w:rFonts w:hint="default"/>
        <w:lang w:val="pt-PT" w:eastAsia="en-US" w:bidi="ar-SA"/>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2623" w:hanging="533"/>
      </w:pPr>
      <w:rPr>
        <w:rFonts w:hint="default"/>
        <w:lang w:val="pt-PT" w:eastAsia="en-US" w:bidi="ar-SA"/>
      </w:rPr>
    </w:lvl>
    <w:lvl w:ilvl="4">
      <w:numFmt w:val="bullet"/>
      <w:lvlText w:val="•"/>
      <w:lvlJc w:val="left"/>
      <w:pPr>
        <w:ind w:left="3635" w:hanging="533"/>
      </w:pPr>
      <w:rPr>
        <w:rFonts w:hint="default"/>
        <w:lang w:val="pt-PT" w:eastAsia="en-US" w:bidi="ar-SA"/>
      </w:rPr>
    </w:lvl>
    <w:lvl w:ilvl="5">
      <w:numFmt w:val="bullet"/>
      <w:lvlText w:val="•"/>
      <w:lvlJc w:val="left"/>
      <w:pPr>
        <w:ind w:left="4647" w:hanging="533"/>
      </w:pPr>
      <w:rPr>
        <w:rFonts w:hint="default"/>
        <w:lang w:val="pt-PT" w:eastAsia="en-US" w:bidi="ar-SA"/>
      </w:rPr>
    </w:lvl>
    <w:lvl w:ilvl="6">
      <w:numFmt w:val="bullet"/>
      <w:lvlText w:val="•"/>
      <w:lvlJc w:val="left"/>
      <w:pPr>
        <w:ind w:left="5659" w:hanging="533"/>
      </w:pPr>
      <w:rPr>
        <w:rFonts w:hint="default"/>
        <w:lang w:val="pt-PT" w:eastAsia="en-US" w:bidi="ar-SA"/>
      </w:rPr>
    </w:lvl>
    <w:lvl w:ilvl="7">
      <w:numFmt w:val="bullet"/>
      <w:lvlText w:val="•"/>
      <w:lvlJc w:val="left"/>
      <w:pPr>
        <w:ind w:left="6670" w:hanging="533"/>
      </w:pPr>
      <w:rPr>
        <w:rFonts w:hint="default"/>
        <w:lang w:val="pt-PT" w:eastAsia="en-US" w:bidi="ar-SA"/>
      </w:rPr>
    </w:lvl>
    <w:lvl w:ilvl="8">
      <w:numFmt w:val="bullet"/>
      <w:lvlText w:val="•"/>
      <w:lvlJc w:val="left"/>
      <w:pPr>
        <w:ind w:left="7682" w:hanging="533"/>
      </w:pPr>
      <w:rPr>
        <w:rFonts w:hint="default"/>
        <w:lang w:val="pt-PT" w:eastAsia="en-US" w:bidi="ar-SA"/>
      </w:rPr>
    </w:lvl>
  </w:abstractNum>
  <w:abstractNum w:abstractNumId="7" w15:restartNumberingAfterBreak="0">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8" w15:restartNumberingAfterBreak="0">
    <w:nsid w:val="378F212A"/>
    <w:multiLevelType w:val="hybridMultilevel"/>
    <w:tmpl w:val="1D9409AE"/>
    <w:lvl w:ilvl="0" w:tplc="B76ADDD2">
      <w:start w:val="1"/>
      <w:numFmt w:val="upperRoman"/>
      <w:lvlText w:val="%1"/>
      <w:lvlJc w:val="left"/>
      <w:pPr>
        <w:ind w:left="366" w:hanging="135"/>
      </w:pPr>
      <w:rPr>
        <w:rFonts w:ascii="Times New Roman" w:eastAsia="Times New Roman" w:hAnsi="Times New Roman" w:cs="Times New Roman"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9" w15:restartNumberingAfterBreak="0">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0" w15:restartNumberingAfterBreak="0">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1" w15:restartNumberingAfterBreak="0">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12" w15:restartNumberingAfterBreak="0">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13" w15:restartNumberingAfterBreak="0">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14" w15:restartNumberingAfterBreak="0">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15" w15:restartNumberingAfterBreak="0">
    <w:nsid w:val="4CAC2B1E"/>
    <w:multiLevelType w:val="hybridMultilevel"/>
    <w:tmpl w:val="8E92130E"/>
    <w:lvl w:ilvl="0" w:tplc="5FCC89F4">
      <w:start w:val="1"/>
      <w:numFmt w:val="upperRoman"/>
      <w:lvlText w:val="%1"/>
      <w:lvlJc w:val="left"/>
      <w:pPr>
        <w:ind w:left="231" w:hanging="156"/>
      </w:pPr>
      <w:rPr>
        <w:rFonts w:ascii="Times New Roman" w:eastAsia="Times New Roman" w:hAnsi="Times New Roman" w:cs="Times New Roman"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16"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17" w15:restartNumberingAfterBreak="0">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18" w15:restartNumberingAfterBreak="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19" w15:restartNumberingAfterBreak="0">
    <w:nsid w:val="60764866"/>
    <w:multiLevelType w:val="multilevel"/>
    <w:tmpl w:val="55FC3362"/>
    <w:lvl w:ilvl="0">
      <w:start w:val="16"/>
      <w:numFmt w:val="decimal"/>
      <w:lvlText w:val="%1."/>
      <w:lvlJc w:val="left"/>
      <w:pPr>
        <w:ind w:left="577" w:hanging="346"/>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692" w:hanging="461"/>
      </w:pPr>
      <w:rPr>
        <w:rFonts w:ascii="Times New Roman" w:eastAsia="Times New Roman" w:hAnsi="Times New Roman" w:cs="Times New Roman" w:hint="default"/>
        <w:b/>
        <w:bCs/>
        <w:i w:val="0"/>
        <w:iCs w:val="0"/>
        <w:spacing w:val="0"/>
        <w:w w:val="100"/>
        <w:sz w:val="23"/>
        <w:szCs w:val="23"/>
        <w:lang w:val="pt-PT" w:eastAsia="en-US" w:bidi="ar-SA"/>
      </w:rPr>
    </w:lvl>
    <w:lvl w:ilvl="2">
      <w:numFmt w:val="bullet"/>
      <w:lvlText w:val="•"/>
      <w:lvlJc w:val="left"/>
      <w:pPr>
        <w:ind w:left="700" w:hanging="461"/>
      </w:pPr>
      <w:rPr>
        <w:rFonts w:hint="default"/>
        <w:lang w:val="pt-PT" w:eastAsia="en-US" w:bidi="ar-SA"/>
      </w:rPr>
    </w:lvl>
    <w:lvl w:ilvl="3">
      <w:numFmt w:val="bullet"/>
      <w:lvlText w:val="•"/>
      <w:lvlJc w:val="left"/>
      <w:pPr>
        <w:ind w:left="1825" w:hanging="461"/>
      </w:pPr>
      <w:rPr>
        <w:rFonts w:hint="default"/>
        <w:lang w:val="pt-PT" w:eastAsia="en-US" w:bidi="ar-SA"/>
      </w:rPr>
    </w:lvl>
    <w:lvl w:ilvl="4">
      <w:numFmt w:val="bullet"/>
      <w:lvlText w:val="•"/>
      <w:lvlJc w:val="left"/>
      <w:pPr>
        <w:ind w:left="2951" w:hanging="461"/>
      </w:pPr>
      <w:rPr>
        <w:rFonts w:hint="default"/>
        <w:lang w:val="pt-PT" w:eastAsia="en-US" w:bidi="ar-SA"/>
      </w:rPr>
    </w:lvl>
    <w:lvl w:ilvl="5">
      <w:numFmt w:val="bullet"/>
      <w:lvlText w:val="•"/>
      <w:lvlJc w:val="left"/>
      <w:pPr>
        <w:ind w:left="4077" w:hanging="461"/>
      </w:pPr>
      <w:rPr>
        <w:rFonts w:hint="default"/>
        <w:lang w:val="pt-PT" w:eastAsia="en-US" w:bidi="ar-SA"/>
      </w:rPr>
    </w:lvl>
    <w:lvl w:ilvl="6">
      <w:numFmt w:val="bullet"/>
      <w:lvlText w:val="•"/>
      <w:lvlJc w:val="left"/>
      <w:pPr>
        <w:ind w:left="5203" w:hanging="461"/>
      </w:pPr>
      <w:rPr>
        <w:rFonts w:hint="default"/>
        <w:lang w:val="pt-PT" w:eastAsia="en-US" w:bidi="ar-SA"/>
      </w:rPr>
    </w:lvl>
    <w:lvl w:ilvl="7">
      <w:numFmt w:val="bullet"/>
      <w:lvlText w:val="•"/>
      <w:lvlJc w:val="left"/>
      <w:pPr>
        <w:ind w:left="6329" w:hanging="461"/>
      </w:pPr>
      <w:rPr>
        <w:rFonts w:hint="default"/>
        <w:lang w:val="pt-PT" w:eastAsia="en-US" w:bidi="ar-SA"/>
      </w:rPr>
    </w:lvl>
    <w:lvl w:ilvl="8">
      <w:numFmt w:val="bullet"/>
      <w:lvlText w:val="•"/>
      <w:lvlJc w:val="left"/>
      <w:pPr>
        <w:ind w:left="7454" w:hanging="461"/>
      </w:pPr>
      <w:rPr>
        <w:rFonts w:hint="default"/>
        <w:lang w:val="pt-PT" w:eastAsia="en-US" w:bidi="ar-SA"/>
      </w:rPr>
    </w:lvl>
  </w:abstractNum>
  <w:abstractNum w:abstractNumId="20"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21" w15:restartNumberingAfterBreak="0">
    <w:nsid w:val="65117DF7"/>
    <w:multiLevelType w:val="multilevel"/>
    <w:tmpl w:val="6E8081D4"/>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22" w15:restartNumberingAfterBreak="0">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23"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24" w15:restartNumberingAfterBreak="0">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25"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26" w15:restartNumberingAfterBreak="0">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27" w15:restartNumberingAfterBreak="0">
    <w:nsid w:val="71C013F2"/>
    <w:multiLevelType w:val="multilevel"/>
    <w:tmpl w:val="A19ED5F2"/>
    <w:lvl w:ilvl="0">
      <w:start w:val="7"/>
      <w:numFmt w:val="decimal"/>
      <w:lvlText w:val="%1."/>
      <w:lvlJc w:val="left"/>
      <w:pPr>
        <w:ind w:left="476" w:hanging="245"/>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72"/>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641"/>
      </w:pPr>
      <w:rPr>
        <w:rFonts w:hint="default"/>
        <w:spacing w:val="0"/>
        <w:w w:val="100"/>
        <w:lang w:val="pt-PT" w:eastAsia="en-US" w:bidi="ar-SA"/>
      </w:rPr>
    </w:lvl>
    <w:lvl w:ilvl="3">
      <w:start w:val="1"/>
      <w:numFmt w:val="decimal"/>
      <w:lvlText w:val="%1.%2.%3.%4"/>
      <w:lvlJc w:val="left"/>
      <w:pPr>
        <w:ind w:left="231" w:hanging="641"/>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2123" w:hanging="641"/>
      </w:pPr>
      <w:rPr>
        <w:rFonts w:hint="default"/>
        <w:lang w:val="pt-PT" w:eastAsia="en-US" w:bidi="ar-SA"/>
      </w:rPr>
    </w:lvl>
    <w:lvl w:ilvl="5">
      <w:numFmt w:val="bullet"/>
      <w:lvlText w:val="•"/>
      <w:lvlJc w:val="left"/>
      <w:pPr>
        <w:ind w:left="3387" w:hanging="641"/>
      </w:pPr>
      <w:rPr>
        <w:rFonts w:hint="default"/>
        <w:lang w:val="pt-PT" w:eastAsia="en-US" w:bidi="ar-SA"/>
      </w:rPr>
    </w:lvl>
    <w:lvl w:ilvl="6">
      <w:numFmt w:val="bullet"/>
      <w:lvlText w:val="•"/>
      <w:lvlJc w:val="left"/>
      <w:pPr>
        <w:ind w:left="4651" w:hanging="641"/>
      </w:pPr>
      <w:rPr>
        <w:rFonts w:hint="default"/>
        <w:lang w:val="pt-PT" w:eastAsia="en-US" w:bidi="ar-SA"/>
      </w:rPr>
    </w:lvl>
    <w:lvl w:ilvl="7">
      <w:numFmt w:val="bullet"/>
      <w:lvlText w:val="•"/>
      <w:lvlJc w:val="left"/>
      <w:pPr>
        <w:ind w:left="5915" w:hanging="641"/>
      </w:pPr>
      <w:rPr>
        <w:rFonts w:hint="default"/>
        <w:lang w:val="pt-PT" w:eastAsia="en-US" w:bidi="ar-SA"/>
      </w:rPr>
    </w:lvl>
    <w:lvl w:ilvl="8">
      <w:numFmt w:val="bullet"/>
      <w:lvlText w:val="•"/>
      <w:lvlJc w:val="left"/>
      <w:pPr>
        <w:ind w:left="7178" w:hanging="641"/>
      </w:pPr>
      <w:rPr>
        <w:rFonts w:hint="default"/>
        <w:lang w:val="pt-PT" w:eastAsia="en-US" w:bidi="ar-SA"/>
      </w:rPr>
    </w:lvl>
  </w:abstractNum>
  <w:abstractNum w:abstractNumId="28" w15:restartNumberingAfterBreak="0">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29" w15:restartNumberingAfterBreak="0">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30" w15:restartNumberingAfterBreak="0">
    <w:nsid w:val="76044A0B"/>
    <w:multiLevelType w:val="multilevel"/>
    <w:tmpl w:val="BB6CA2C2"/>
    <w:lvl w:ilvl="0">
      <w:start w:val="5"/>
      <w:numFmt w:val="decimal"/>
      <w:lvlText w:val="%1"/>
      <w:lvlJc w:val="left"/>
      <w:pPr>
        <w:ind w:left="525" w:hanging="525"/>
      </w:pPr>
    </w:lvl>
    <w:lvl w:ilvl="1">
      <w:start w:val="8"/>
      <w:numFmt w:val="decimal"/>
      <w:lvlText w:val="%1.%2"/>
      <w:lvlJc w:val="left"/>
      <w:pPr>
        <w:ind w:left="525" w:hanging="525"/>
      </w:pPr>
    </w:lvl>
    <w:lvl w:ilvl="2">
      <w:start w:val="2"/>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1" w15:restartNumberingAfterBreak="0">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32" w15:restartNumberingAfterBreak="0">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abstractNum w:abstractNumId="33" w15:restartNumberingAfterBreak="0">
    <w:nsid w:val="7BF00171"/>
    <w:multiLevelType w:val="hybridMultilevel"/>
    <w:tmpl w:val="0FDE3E6E"/>
    <w:lvl w:ilvl="0" w:tplc="4FA274E8">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81D40C2E">
      <w:numFmt w:val="bullet"/>
      <w:lvlText w:val="•"/>
      <w:lvlJc w:val="left"/>
      <w:pPr>
        <w:ind w:left="1816" w:hanging="708"/>
      </w:pPr>
      <w:rPr>
        <w:rFonts w:hint="default"/>
        <w:lang w:val="pt-PT" w:eastAsia="en-US" w:bidi="ar-SA"/>
      </w:rPr>
    </w:lvl>
    <w:lvl w:ilvl="2" w:tplc="7B68CF64">
      <w:numFmt w:val="bullet"/>
      <w:lvlText w:val="•"/>
      <w:lvlJc w:val="left"/>
      <w:pPr>
        <w:ind w:left="2693" w:hanging="708"/>
      </w:pPr>
      <w:rPr>
        <w:rFonts w:hint="default"/>
        <w:lang w:val="pt-PT" w:eastAsia="en-US" w:bidi="ar-SA"/>
      </w:rPr>
    </w:lvl>
    <w:lvl w:ilvl="3" w:tplc="DE5E4C76">
      <w:numFmt w:val="bullet"/>
      <w:lvlText w:val="•"/>
      <w:lvlJc w:val="left"/>
      <w:pPr>
        <w:ind w:left="3569" w:hanging="708"/>
      </w:pPr>
      <w:rPr>
        <w:rFonts w:hint="default"/>
        <w:lang w:val="pt-PT" w:eastAsia="en-US" w:bidi="ar-SA"/>
      </w:rPr>
    </w:lvl>
    <w:lvl w:ilvl="4" w:tplc="B4D285C6">
      <w:numFmt w:val="bullet"/>
      <w:lvlText w:val="•"/>
      <w:lvlJc w:val="left"/>
      <w:pPr>
        <w:ind w:left="4446" w:hanging="708"/>
      </w:pPr>
      <w:rPr>
        <w:rFonts w:hint="default"/>
        <w:lang w:val="pt-PT" w:eastAsia="en-US" w:bidi="ar-SA"/>
      </w:rPr>
    </w:lvl>
    <w:lvl w:ilvl="5" w:tplc="6002AFA2">
      <w:numFmt w:val="bullet"/>
      <w:lvlText w:val="•"/>
      <w:lvlJc w:val="left"/>
      <w:pPr>
        <w:ind w:left="5323" w:hanging="708"/>
      </w:pPr>
      <w:rPr>
        <w:rFonts w:hint="default"/>
        <w:lang w:val="pt-PT" w:eastAsia="en-US" w:bidi="ar-SA"/>
      </w:rPr>
    </w:lvl>
    <w:lvl w:ilvl="6" w:tplc="62CEF138">
      <w:numFmt w:val="bullet"/>
      <w:lvlText w:val="•"/>
      <w:lvlJc w:val="left"/>
      <w:pPr>
        <w:ind w:left="6199" w:hanging="708"/>
      </w:pPr>
      <w:rPr>
        <w:rFonts w:hint="default"/>
        <w:lang w:val="pt-PT" w:eastAsia="en-US" w:bidi="ar-SA"/>
      </w:rPr>
    </w:lvl>
    <w:lvl w:ilvl="7" w:tplc="9606DFC8">
      <w:numFmt w:val="bullet"/>
      <w:lvlText w:val="•"/>
      <w:lvlJc w:val="left"/>
      <w:pPr>
        <w:ind w:left="7076" w:hanging="708"/>
      </w:pPr>
      <w:rPr>
        <w:rFonts w:hint="default"/>
        <w:lang w:val="pt-PT" w:eastAsia="en-US" w:bidi="ar-SA"/>
      </w:rPr>
    </w:lvl>
    <w:lvl w:ilvl="8" w:tplc="A99425EE">
      <w:numFmt w:val="bullet"/>
      <w:lvlText w:val="•"/>
      <w:lvlJc w:val="left"/>
      <w:pPr>
        <w:ind w:left="7953" w:hanging="708"/>
      </w:pPr>
      <w:rPr>
        <w:rFonts w:hint="default"/>
        <w:lang w:val="pt-PT" w:eastAsia="en-US" w:bidi="ar-SA"/>
      </w:rPr>
    </w:lvl>
  </w:abstractNum>
  <w:abstractNum w:abstractNumId="34" w15:restartNumberingAfterBreak="0">
    <w:nsid w:val="7EF01C67"/>
    <w:multiLevelType w:val="multilevel"/>
    <w:tmpl w:val="A28C6438"/>
    <w:lvl w:ilvl="0">
      <w:start w:val="15"/>
      <w:numFmt w:val="decimal"/>
      <w:lvlText w:val="%1"/>
      <w:lvlJc w:val="left"/>
      <w:pPr>
        <w:ind w:left="231" w:hanging="471"/>
      </w:pPr>
      <w:rPr>
        <w:rFonts w:hint="default"/>
        <w:lang w:val="pt-PT" w:eastAsia="en-US" w:bidi="ar-SA"/>
      </w:rPr>
    </w:lvl>
    <w:lvl w:ilvl="1">
      <w:start w:val="1"/>
      <w:numFmt w:val="decimal"/>
      <w:lvlText w:val="%1.%2"/>
      <w:lvlJc w:val="left"/>
      <w:pPr>
        <w:ind w:left="231" w:hanging="471"/>
      </w:pPr>
      <w:rPr>
        <w:rFonts w:ascii="Times New Roman" w:eastAsia="Times New Roman" w:hAnsi="Times New Roman" w:cs="Times New Roman" w:hint="default"/>
        <w:b/>
        <w:bCs/>
        <w:i w:val="0"/>
        <w:iCs w:val="0"/>
        <w:spacing w:val="0"/>
        <w:w w:val="100"/>
        <w:sz w:val="23"/>
        <w:szCs w:val="23"/>
        <w:lang w:val="pt-PT" w:eastAsia="en-US" w:bidi="ar-SA"/>
      </w:rPr>
    </w:lvl>
    <w:lvl w:ilvl="2">
      <w:numFmt w:val="bullet"/>
      <w:lvlText w:val="•"/>
      <w:lvlJc w:val="left"/>
      <w:pPr>
        <w:ind w:left="2133" w:hanging="471"/>
      </w:pPr>
      <w:rPr>
        <w:rFonts w:hint="default"/>
        <w:lang w:val="pt-PT" w:eastAsia="en-US" w:bidi="ar-SA"/>
      </w:rPr>
    </w:lvl>
    <w:lvl w:ilvl="3">
      <w:numFmt w:val="bullet"/>
      <w:lvlText w:val="•"/>
      <w:lvlJc w:val="left"/>
      <w:pPr>
        <w:ind w:left="3079" w:hanging="471"/>
      </w:pPr>
      <w:rPr>
        <w:rFonts w:hint="default"/>
        <w:lang w:val="pt-PT" w:eastAsia="en-US" w:bidi="ar-SA"/>
      </w:rPr>
    </w:lvl>
    <w:lvl w:ilvl="4">
      <w:numFmt w:val="bullet"/>
      <w:lvlText w:val="•"/>
      <w:lvlJc w:val="left"/>
      <w:pPr>
        <w:ind w:left="4026" w:hanging="471"/>
      </w:pPr>
      <w:rPr>
        <w:rFonts w:hint="default"/>
        <w:lang w:val="pt-PT" w:eastAsia="en-US" w:bidi="ar-SA"/>
      </w:rPr>
    </w:lvl>
    <w:lvl w:ilvl="5">
      <w:numFmt w:val="bullet"/>
      <w:lvlText w:val="•"/>
      <w:lvlJc w:val="left"/>
      <w:pPr>
        <w:ind w:left="4973" w:hanging="471"/>
      </w:pPr>
      <w:rPr>
        <w:rFonts w:hint="default"/>
        <w:lang w:val="pt-PT" w:eastAsia="en-US" w:bidi="ar-SA"/>
      </w:rPr>
    </w:lvl>
    <w:lvl w:ilvl="6">
      <w:numFmt w:val="bullet"/>
      <w:lvlText w:val="•"/>
      <w:lvlJc w:val="left"/>
      <w:pPr>
        <w:ind w:left="5919" w:hanging="471"/>
      </w:pPr>
      <w:rPr>
        <w:rFonts w:hint="default"/>
        <w:lang w:val="pt-PT" w:eastAsia="en-US" w:bidi="ar-SA"/>
      </w:rPr>
    </w:lvl>
    <w:lvl w:ilvl="7">
      <w:numFmt w:val="bullet"/>
      <w:lvlText w:val="•"/>
      <w:lvlJc w:val="left"/>
      <w:pPr>
        <w:ind w:left="6866" w:hanging="471"/>
      </w:pPr>
      <w:rPr>
        <w:rFonts w:hint="default"/>
        <w:lang w:val="pt-PT" w:eastAsia="en-US" w:bidi="ar-SA"/>
      </w:rPr>
    </w:lvl>
    <w:lvl w:ilvl="8">
      <w:numFmt w:val="bullet"/>
      <w:lvlText w:val="•"/>
      <w:lvlJc w:val="left"/>
      <w:pPr>
        <w:ind w:left="7813" w:hanging="471"/>
      </w:pPr>
      <w:rPr>
        <w:rFonts w:hint="default"/>
        <w:lang w:val="pt-PT" w:eastAsia="en-US" w:bidi="ar-SA"/>
      </w:rPr>
    </w:lvl>
  </w:abstractNum>
  <w:num w:numId="1" w16cid:durableId="1849633956">
    <w:abstractNumId w:val="25"/>
  </w:num>
  <w:num w:numId="2" w16cid:durableId="431512679">
    <w:abstractNumId w:val="33"/>
  </w:num>
  <w:num w:numId="3" w16cid:durableId="762804913">
    <w:abstractNumId w:val="20"/>
  </w:num>
  <w:num w:numId="4" w16cid:durableId="664864734">
    <w:abstractNumId w:val="23"/>
  </w:num>
  <w:num w:numId="5" w16cid:durableId="1960604547">
    <w:abstractNumId w:val="26"/>
  </w:num>
  <w:num w:numId="6" w16cid:durableId="1689599331">
    <w:abstractNumId w:val="19"/>
  </w:num>
  <w:num w:numId="7" w16cid:durableId="549463822">
    <w:abstractNumId w:val="34"/>
  </w:num>
  <w:num w:numId="8" w16cid:durableId="895238701">
    <w:abstractNumId w:val="16"/>
  </w:num>
  <w:num w:numId="9" w16cid:durableId="731972517">
    <w:abstractNumId w:val="2"/>
  </w:num>
  <w:num w:numId="10" w16cid:durableId="1466045418">
    <w:abstractNumId w:val="27"/>
  </w:num>
  <w:num w:numId="11" w16cid:durableId="1314749337">
    <w:abstractNumId w:val="6"/>
  </w:num>
  <w:num w:numId="12" w16cid:durableId="925768590">
    <w:abstractNumId w:val="21"/>
  </w:num>
  <w:num w:numId="13" w16cid:durableId="1463111002">
    <w:abstractNumId w:val="14"/>
  </w:num>
  <w:num w:numId="14" w16cid:durableId="1584292875">
    <w:abstractNumId w:val="10"/>
  </w:num>
  <w:num w:numId="15" w16cid:durableId="204294304">
    <w:abstractNumId w:val="22"/>
  </w:num>
  <w:num w:numId="16" w16cid:durableId="110520654">
    <w:abstractNumId w:val="32"/>
  </w:num>
  <w:num w:numId="17" w16cid:durableId="1256553562">
    <w:abstractNumId w:val="17"/>
  </w:num>
  <w:num w:numId="18" w16cid:durableId="2007322540">
    <w:abstractNumId w:val="9"/>
  </w:num>
  <w:num w:numId="19" w16cid:durableId="1873376462">
    <w:abstractNumId w:val="5"/>
  </w:num>
  <w:num w:numId="20" w16cid:durableId="786778097">
    <w:abstractNumId w:val="7"/>
  </w:num>
  <w:num w:numId="21" w16cid:durableId="1827550419">
    <w:abstractNumId w:val="24"/>
  </w:num>
  <w:num w:numId="22" w16cid:durableId="995885967">
    <w:abstractNumId w:val="4"/>
  </w:num>
  <w:num w:numId="23" w16cid:durableId="1203861464">
    <w:abstractNumId w:val="0"/>
  </w:num>
  <w:num w:numId="24" w16cid:durableId="670570973">
    <w:abstractNumId w:val="13"/>
  </w:num>
  <w:num w:numId="25" w16cid:durableId="74596945">
    <w:abstractNumId w:val="12"/>
  </w:num>
  <w:num w:numId="26" w16cid:durableId="967780184">
    <w:abstractNumId w:val="29"/>
  </w:num>
  <w:num w:numId="27" w16cid:durableId="604194996">
    <w:abstractNumId w:val="8"/>
  </w:num>
  <w:num w:numId="28" w16cid:durableId="1807968441">
    <w:abstractNumId w:val="1"/>
  </w:num>
  <w:num w:numId="29" w16cid:durableId="1390349923">
    <w:abstractNumId w:val="15"/>
  </w:num>
  <w:num w:numId="30" w16cid:durableId="1441875074">
    <w:abstractNumId w:val="28"/>
  </w:num>
  <w:num w:numId="31" w16cid:durableId="1059940895">
    <w:abstractNumId w:val="18"/>
  </w:num>
  <w:num w:numId="32" w16cid:durableId="1597401627">
    <w:abstractNumId w:val="11"/>
  </w:num>
  <w:num w:numId="33" w16cid:durableId="531649557">
    <w:abstractNumId w:val="31"/>
  </w:num>
  <w:num w:numId="34" w16cid:durableId="1603757243">
    <w:abstractNumId w:val="3"/>
  </w:num>
  <w:num w:numId="35" w16cid:durableId="1967269621">
    <w:abstractNumId w:val="30"/>
    <w:lvlOverride w:ilvl="0">
      <w:startOverride w:val="5"/>
    </w:lvlOverride>
    <w:lvlOverride w:ilvl="1">
      <w:startOverride w:val="8"/>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44326788">
    <w:abstractNumId w:val="27"/>
    <w:lvlOverride w:ilvl="0">
      <w:startOverride w:val="7"/>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BE2"/>
    <w:rsid w:val="000C6C88"/>
    <w:rsid w:val="00117C0A"/>
    <w:rsid w:val="00131F48"/>
    <w:rsid w:val="00154F1B"/>
    <w:rsid w:val="001720AA"/>
    <w:rsid w:val="001D4310"/>
    <w:rsid w:val="001F295C"/>
    <w:rsid w:val="00226839"/>
    <w:rsid w:val="002E64BC"/>
    <w:rsid w:val="00391BFB"/>
    <w:rsid w:val="004247DA"/>
    <w:rsid w:val="00436B34"/>
    <w:rsid w:val="00541E9F"/>
    <w:rsid w:val="00557B34"/>
    <w:rsid w:val="00657926"/>
    <w:rsid w:val="0073723F"/>
    <w:rsid w:val="007F596A"/>
    <w:rsid w:val="00875EE7"/>
    <w:rsid w:val="00901849"/>
    <w:rsid w:val="009743DE"/>
    <w:rsid w:val="00AA32ED"/>
    <w:rsid w:val="00B1713B"/>
    <w:rsid w:val="00B4319C"/>
    <w:rsid w:val="00C30B69"/>
    <w:rsid w:val="00C976A0"/>
    <w:rsid w:val="00D359AE"/>
    <w:rsid w:val="00DC0AE9"/>
    <w:rsid w:val="00DD360E"/>
    <w:rsid w:val="00F37BE2"/>
    <w:rsid w:val="00F8617B"/>
    <w:rsid w:val="00FB6DEC"/>
    <w:rsid w:val="00FF7D1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EC16A"/>
  <w15:chartTrackingRefBased/>
  <w15:docId w15:val="{2AEFC26F-370B-4715-B50B-7DC56932C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F37BE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F37BE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nhideWhenUsed/>
    <w:qFormat/>
    <w:rsid w:val="00F37BE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F37BE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F37BE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F37BE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F37BE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F37BE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F37BE2"/>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37BE2"/>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rsid w:val="00F37BE2"/>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rsid w:val="00F37BE2"/>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F37BE2"/>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F37BE2"/>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F37BE2"/>
    <w:rPr>
      <w:rFonts w:eastAsiaTheme="majorEastAsia" w:cstheme="majorBidi"/>
      <w:i/>
      <w:iCs/>
      <w:color w:val="595959" w:themeColor="text1" w:themeTint="A6"/>
    </w:rPr>
  </w:style>
  <w:style w:type="character" w:customStyle="1" w:styleId="Ttulo7Char">
    <w:name w:val="Título 7 Char"/>
    <w:basedOn w:val="Fontepargpadro"/>
    <w:link w:val="Ttulo7"/>
    <w:rsid w:val="00F37BE2"/>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F37BE2"/>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F37BE2"/>
    <w:rPr>
      <w:rFonts w:eastAsiaTheme="majorEastAsia" w:cstheme="majorBidi"/>
      <w:color w:val="272727" w:themeColor="text1" w:themeTint="D8"/>
    </w:rPr>
  </w:style>
  <w:style w:type="paragraph" w:styleId="Ttulo">
    <w:name w:val="Title"/>
    <w:basedOn w:val="Normal"/>
    <w:next w:val="Normal"/>
    <w:link w:val="TtuloChar"/>
    <w:uiPriority w:val="10"/>
    <w:qFormat/>
    <w:rsid w:val="00F37B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F37BE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F37BE2"/>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F37BE2"/>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F37BE2"/>
    <w:pPr>
      <w:spacing w:before="160"/>
      <w:jc w:val="center"/>
    </w:pPr>
    <w:rPr>
      <w:i/>
      <w:iCs/>
      <w:color w:val="404040" w:themeColor="text1" w:themeTint="BF"/>
    </w:rPr>
  </w:style>
  <w:style w:type="character" w:customStyle="1" w:styleId="CitaoChar">
    <w:name w:val="Citação Char"/>
    <w:basedOn w:val="Fontepargpadro"/>
    <w:link w:val="Citao"/>
    <w:uiPriority w:val="29"/>
    <w:rsid w:val="00F37BE2"/>
    <w:rPr>
      <w:i/>
      <w:iCs/>
      <w:color w:val="404040" w:themeColor="text1" w:themeTint="BF"/>
    </w:rPr>
  </w:style>
  <w:style w:type="paragraph" w:styleId="PargrafodaLista">
    <w:name w:val="List Paragraph"/>
    <w:basedOn w:val="Normal"/>
    <w:uiPriority w:val="34"/>
    <w:qFormat/>
    <w:rsid w:val="00F37BE2"/>
    <w:pPr>
      <w:ind w:left="720"/>
      <w:contextualSpacing/>
    </w:pPr>
  </w:style>
  <w:style w:type="character" w:styleId="nfaseIntensa">
    <w:name w:val="Intense Emphasis"/>
    <w:basedOn w:val="Fontepargpadro"/>
    <w:uiPriority w:val="21"/>
    <w:qFormat/>
    <w:rsid w:val="00F37BE2"/>
    <w:rPr>
      <w:i/>
      <w:iCs/>
      <w:color w:val="2F5496" w:themeColor="accent1" w:themeShade="BF"/>
    </w:rPr>
  </w:style>
  <w:style w:type="paragraph" w:styleId="CitaoIntensa">
    <w:name w:val="Intense Quote"/>
    <w:basedOn w:val="Normal"/>
    <w:next w:val="Normal"/>
    <w:link w:val="CitaoIntensaChar"/>
    <w:uiPriority w:val="30"/>
    <w:qFormat/>
    <w:rsid w:val="00F37BE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F37BE2"/>
    <w:rPr>
      <w:i/>
      <w:iCs/>
      <w:color w:val="2F5496" w:themeColor="accent1" w:themeShade="BF"/>
    </w:rPr>
  </w:style>
  <w:style w:type="character" w:styleId="RefernciaIntensa">
    <w:name w:val="Intense Reference"/>
    <w:basedOn w:val="Fontepargpadro"/>
    <w:uiPriority w:val="32"/>
    <w:qFormat/>
    <w:rsid w:val="00F37BE2"/>
    <w:rPr>
      <w:b/>
      <w:bCs/>
      <w:smallCaps/>
      <w:color w:val="2F5496" w:themeColor="accent1" w:themeShade="BF"/>
      <w:spacing w:val="5"/>
    </w:rPr>
  </w:style>
  <w:style w:type="numbering" w:customStyle="1" w:styleId="Semlista1">
    <w:name w:val="Sem lista1"/>
    <w:next w:val="Semlista"/>
    <w:uiPriority w:val="99"/>
    <w:semiHidden/>
    <w:unhideWhenUsed/>
    <w:rsid w:val="00F37BE2"/>
  </w:style>
  <w:style w:type="table" w:customStyle="1" w:styleId="TableNormal">
    <w:name w:val="Table Normal"/>
    <w:uiPriority w:val="2"/>
    <w:semiHidden/>
    <w:unhideWhenUsed/>
    <w:qFormat/>
    <w:rsid w:val="00F37BE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F37BE2"/>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rsid w:val="00F37BE2"/>
    <w:rPr>
      <w:rFonts w:ascii="Times New Roman" w:eastAsia="Times New Roman" w:hAnsi="Times New Roman" w:cs="Times New Roman"/>
      <w:kern w:val="0"/>
      <w:sz w:val="23"/>
      <w:szCs w:val="23"/>
      <w:lang w:val="pt-PT"/>
      <w14:ligatures w14:val="none"/>
    </w:rPr>
  </w:style>
  <w:style w:type="paragraph" w:customStyle="1" w:styleId="TableParagraph">
    <w:name w:val="Table Paragraph"/>
    <w:basedOn w:val="Normal"/>
    <w:uiPriority w:val="1"/>
    <w:qFormat/>
    <w:rsid w:val="00F37BE2"/>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styleId="Cabealho">
    <w:name w:val="header"/>
    <w:basedOn w:val="Normal"/>
    <w:link w:val="CabealhoChar"/>
    <w:unhideWhenUsed/>
    <w:rsid w:val="00F37BE2"/>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rsid w:val="00F37BE2"/>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F37BE2"/>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rsid w:val="00F37BE2"/>
    <w:rPr>
      <w:rFonts w:ascii="Times New Roman" w:eastAsia="Times New Roman" w:hAnsi="Times New Roman" w:cs="Times New Roman"/>
      <w:kern w:val="0"/>
      <w:lang w:val="pt-PT"/>
      <w14:ligatures w14:val="none"/>
    </w:rPr>
  </w:style>
  <w:style w:type="character" w:customStyle="1" w:styleId="Hyperlink1">
    <w:name w:val="Hyperlink1"/>
    <w:basedOn w:val="Fontepargpadro"/>
    <w:uiPriority w:val="99"/>
    <w:unhideWhenUsed/>
    <w:rsid w:val="00F37BE2"/>
    <w:rPr>
      <w:color w:val="0563C1"/>
      <w:u w:val="single"/>
    </w:rPr>
  </w:style>
  <w:style w:type="character" w:customStyle="1" w:styleId="MenoPendente1">
    <w:name w:val="Menção Pendente1"/>
    <w:basedOn w:val="Fontepargpadro"/>
    <w:uiPriority w:val="99"/>
    <w:semiHidden/>
    <w:unhideWhenUsed/>
    <w:rsid w:val="00F37BE2"/>
    <w:rPr>
      <w:color w:val="605E5C"/>
      <w:shd w:val="clear" w:color="auto" w:fill="E1DFDD"/>
    </w:rPr>
  </w:style>
  <w:style w:type="character" w:styleId="Nmerodepgina">
    <w:name w:val="page number"/>
    <w:basedOn w:val="Fontepargpadro"/>
    <w:rsid w:val="00F37BE2"/>
  </w:style>
  <w:style w:type="paragraph" w:styleId="Textoembloco">
    <w:name w:val="Block Text"/>
    <w:basedOn w:val="Normal"/>
    <w:rsid w:val="00F37BE2"/>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character" w:styleId="Refdenotaderodap">
    <w:name w:val="footnote reference"/>
    <w:rsid w:val="00F37BE2"/>
    <w:rPr>
      <w:vertAlign w:val="superscript"/>
    </w:rPr>
  </w:style>
  <w:style w:type="paragraph" w:styleId="Textodenotaderodap">
    <w:name w:val="footnote text"/>
    <w:basedOn w:val="Normal"/>
    <w:link w:val="TextodenotaderodapChar"/>
    <w:rsid w:val="00F37BE2"/>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rsid w:val="00F37BE2"/>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rsid w:val="00F37BE2"/>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rsid w:val="00F37BE2"/>
    <w:rPr>
      <w:rFonts w:ascii="Tahoma" w:eastAsia="Times New Roman" w:hAnsi="Tahoma" w:cs="Tahoma"/>
      <w:kern w:val="0"/>
      <w:sz w:val="16"/>
      <w:szCs w:val="16"/>
      <w:lang w:eastAsia="pt-BR"/>
      <w14:ligatures w14:val="none"/>
    </w:rPr>
  </w:style>
  <w:style w:type="table" w:styleId="Tabelacomgrade">
    <w:name w:val="Table Grid"/>
    <w:basedOn w:val="Tabelanormal"/>
    <w:rsid w:val="00F37BE2"/>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F37BE2"/>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styleId="Recuodecorpodetexto">
    <w:name w:val="Body Text Indent"/>
    <w:basedOn w:val="Normal"/>
    <w:link w:val="RecuodecorpodetextoChar"/>
    <w:semiHidden/>
    <w:unhideWhenUsed/>
    <w:rsid w:val="00F37BE2"/>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semiHidden/>
    <w:rsid w:val="00F37BE2"/>
    <w:rPr>
      <w:rFonts w:ascii="Times New Roman" w:eastAsia="Times New Roman" w:hAnsi="Times New Roman" w:cs="Times New Roman"/>
      <w:kern w:val="0"/>
      <w:sz w:val="24"/>
      <w:szCs w:val="24"/>
      <w:lang w:eastAsia="pt-BR"/>
      <w14:ligatures w14:val="none"/>
    </w:rPr>
  </w:style>
  <w:style w:type="paragraph" w:customStyle="1" w:styleId="Default">
    <w:name w:val="Default"/>
    <w:rsid w:val="00F37BE2"/>
    <w:pPr>
      <w:autoSpaceDE w:val="0"/>
      <w:autoSpaceDN w:val="0"/>
      <w:adjustRightInd w:val="0"/>
      <w:spacing w:after="0" w:line="240" w:lineRule="auto"/>
    </w:pPr>
    <w:rPr>
      <w:rFonts w:ascii="Arial" w:eastAsia="Calibri" w:hAnsi="Arial" w:cs="Arial"/>
      <w:color w:val="000000"/>
      <w:kern w:val="0"/>
      <w:sz w:val="24"/>
      <w:szCs w:val="24"/>
      <w14:ligatures w14:val="none"/>
    </w:rPr>
  </w:style>
  <w:style w:type="numbering" w:customStyle="1" w:styleId="Semlista11">
    <w:name w:val="Sem lista11"/>
    <w:next w:val="Semlista"/>
    <w:semiHidden/>
    <w:unhideWhenUsed/>
    <w:rsid w:val="00F37BE2"/>
  </w:style>
  <w:style w:type="paragraph" w:styleId="SemEspaamento">
    <w:name w:val="No Spacing"/>
    <w:uiPriority w:val="1"/>
    <w:qFormat/>
    <w:rsid w:val="00F37BE2"/>
    <w:pPr>
      <w:spacing w:after="0" w:line="240" w:lineRule="auto"/>
    </w:pPr>
    <w:rPr>
      <w:rFonts w:ascii="Calibri" w:eastAsia="Calibri" w:hAnsi="Calibri" w:cs="Times New Roman"/>
      <w:kern w:val="0"/>
      <w14:ligatures w14:val="none"/>
    </w:rPr>
  </w:style>
  <w:style w:type="table" w:styleId="SombreamentoClaro">
    <w:name w:val="Light Shading"/>
    <w:basedOn w:val="Tabelanormal"/>
    <w:uiPriority w:val="60"/>
    <w:rsid w:val="00F37BE2"/>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F37BE2"/>
  </w:style>
  <w:style w:type="character" w:styleId="nfase">
    <w:name w:val="Emphasis"/>
    <w:uiPriority w:val="20"/>
    <w:qFormat/>
    <w:rsid w:val="00F37BE2"/>
    <w:rPr>
      <w:i/>
      <w:iCs/>
    </w:rPr>
  </w:style>
  <w:style w:type="character" w:customStyle="1" w:styleId="st">
    <w:name w:val="st"/>
    <w:rsid w:val="00F37BE2"/>
  </w:style>
  <w:style w:type="table" w:customStyle="1" w:styleId="Tabelacomgrade1">
    <w:name w:val="Tabela com grade1"/>
    <w:basedOn w:val="Tabelanormal"/>
    <w:next w:val="Tabelacomgrade"/>
    <w:uiPriority w:val="59"/>
    <w:rsid w:val="00F37BE2"/>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F37BE2"/>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character" w:styleId="Forte">
    <w:name w:val="Strong"/>
    <w:uiPriority w:val="22"/>
    <w:qFormat/>
    <w:rsid w:val="00F37BE2"/>
    <w:rPr>
      <w:b/>
      <w:bCs/>
    </w:rPr>
  </w:style>
  <w:style w:type="character" w:styleId="HiperlinkVisitado">
    <w:name w:val="FollowedHyperlink"/>
    <w:uiPriority w:val="99"/>
    <w:unhideWhenUsed/>
    <w:rsid w:val="00F37BE2"/>
    <w:rPr>
      <w:color w:val="800080"/>
      <w:u w:val="single"/>
    </w:rPr>
  </w:style>
  <w:style w:type="character" w:customStyle="1" w:styleId="apple-converted-space">
    <w:name w:val="apple-converted-space"/>
    <w:rsid w:val="00F37BE2"/>
  </w:style>
  <w:style w:type="numbering" w:customStyle="1" w:styleId="Semlista2">
    <w:name w:val="Sem lista2"/>
    <w:next w:val="Semlista"/>
    <w:uiPriority w:val="99"/>
    <w:semiHidden/>
    <w:unhideWhenUsed/>
    <w:rsid w:val="00F37BE2"/>
  </w:style>
  <w:style w:type="character" w:customStyle="1" w:styleId="ng-binding">
    <w:name w:val="ng-binding"/>
    <w:rsid w:val="00F37BE2"/>
  </w:style>
  <w:style w:type="numbering" w:customStyle="1" w:styleId="Semlista111">
    <w:name w:val="Sem lista111"/>
    <w:next w:val="Semlista"/>
    <w:uiPriority w:val="99"/>
    <w:semiHidden/>
    <w:rsid w:val="00F37BE2"/>
  </w:style>
  <w:style w:type="table" w:customStyle="1" w:styleId="Tabelacomgrade11">
    <w:name w:val="Tabela com grade11"/>
    <w:basedOn w:val="Tabelanormal"/>
    <w:next w:val="Tabelacomgrade"/>
    <w:rsid w:val="00F37BE2"/>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F37BE2"/>
  </w:style>
  <w:style w:type="paragraph" w:customStyle="1" w:styleId="msonormal0">
    <w:name w:val="msonormal"/>
    <w:basedOn w:val="Normal"/>
    <w:rsid w:val="00F37BE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Legenda">
    <w:name w:val="caption"/>
    <w:basedOn w:val="Normal"/>
    <w:semiHidden/>
    <w:unhideWhenUsed/>
    <w:qFormat/>
    <w:rsid w:val="00F37BE2"/>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Lista">
    <w:name w:val="List"/>
    <w:basedOn w:val="Corpodetexto"/>
    <w:semiHidden/>
    <w:unhideWhenUsed/>
    <w:rsid w:val="00F37BE2"/>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F37BE2"/>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F37BE2"/>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F37BE2"/>
    <w:pPr>
      <w:keepNext/>
      <w:spacing w:before="240" w:after="120" w:line="240" w:lineRule="auto"/>
    </w:pPr>
    <w:rPr>
      <w:rFonts w:ascii="Arial" w:eastAsia="Lucida Sans Unicode" w:hAnsi="Arial" w:cs="Mangal"/>
      <w:kern w:val="0"/>
      <w:sz w:val="28"/>
      <w:szCs w:val="28"/>
      <w:lang w:eastAsia="zh-CN"/>
      <w14:ligatures w14:val="none"/>
    </w:rPr>
  </w:style>
  <w:style w:type="paragraph" w:customStyle="1" w:styleId="Legenda3">
    <w:name w:val="Legenda3"/>
    <w:basedOn w:val="Normal"/>
    <w:rsid w:val="00F37BE2"/>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F37BE2"/>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2">
    <w:name w:val="Legenda2"/>
    <w:basedOn w:val="Normal"/>
    <w:rsid w:val="00F37BE2"/>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F37BE2"/>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1">
    <w:name w:val="Legenda1"/>
    <w:basedOn w:val="Normal"/>
    <w:rsid w:val="00F37BE2"/>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F37BE2"/>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F37BE2"/>
    <w:pPr>
      <w:spacing w:after="0" w:line="240" w:lineRule="auto"/>
      <w:jc w:val="both"/>
    </w:pPr>
    <w:rPr>
      <w:rFonts w:ascii="Arial" w:eastAsia="Times New Roman" w:hAnsi="Arial" w:cs="Arial"/>
      <w:kern w:val="0"/>
      <w:szCs w:val="20"/>
      <w:lang w:eastAsia="zh-CN"/>
      <w14:ligatures w14:val="none"/>
    </w:rPr>
  </w:style>
  <w:style w:type="paragraph" w:customStyle="1" w:styleId="Contedodetabela">
    <w:name w:val="Conteúdo de tabela"/>
    <w:basedOn w:val="Normal"/>
    <w:rsid w:val="00F37BE2"/>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F37BE2"/>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F37BE2"/>
    <w:pPr>
      <w:jc w:val="center"/>
    </w:pPr>
    <w:rPr>
      <w:b/>
      <w:bCs/>
    </w:rPr>
  </w:style>
  <w:style w:type="paragraph" w:customStyle="1" w:styleId="Contedodequadro">
    <w:name w:val="Conteúdo de quadro"/>
    <w:basedOn w:val="Corpodetexto"/>
    <w:rsid w:val="00F37BE2"/>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F37BE2"/>
    <w:pPr>
      <w:jc w:val="center"/>
    </w:pPr>
    <w:rPr>
      <w:b/>
      <w:bCs/>
    </w:rPr>
  </w:style>
  <w:style w:type="paragraph" w:customStyle="1" w:styleId="Contedodoquadro">
    <w:name w:val="Conteúdo do quadro"/>
    <w:basedOn w:val="Corpodetexto"/>
    <w:rsid w:val="00F37BE2"/>
    <w:pPr>
      <w:suppressAutoHyphens/>
      <w:autoSpaceDE/>
      <w:autoSpaceDN/>
      <w:ind w:left="0"/>
      <w:jc w:val="both"/>
    </w:pPr>
    <w:rPr>
      <w:sz w:val="28"/>
      <w:szCs w:val="20"/>
      <w:lang w:val="pt-BR" w:eastAsia="zh-CN"/>
    </w:rPr>
  </w:style>
  <w:style w:type="paragraph" w:customStyle="1" w:styleId="Textoembloco1">
    <w:name w:val="Texto em bloco1"/>
    <w:basedOn w:val="Normal"/>
    <w:rsid w:val="00F37BE2"/>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F37BE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F37BE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Refdenotadefim">
    <w:name w:val="endnote reference"/>
    <w:semiHidden/>
    <w:unhideWhenUsed/>
    <w:rsid w:val="00F37BE2"/>
    <w:rPr>
      <w:vertAlign w:val="superscript"/>
    </w:rPr>
  </w:style>
  <w:style w:type="character" w:customStyle="1" w:styleId="WW8Num1z0">
    <w:name w:val="WW8Num1z0"/>
    <w:rsid w:val="00F37BE2"/>
  </w:style>
  <w:style w:type="character" w:customStyle="1" w:styleId="WW8Num1z1">
    <w:name w:val="WW8Num1z1"/>
    <w:rsid w:val="00F37BE2"/>
  </w:style>
  <w:style w:type="character" w:customStyle="1" w:styleId="WW8Num1z2">
    <w:name w:val="WW8Num1z2"/>
    <w:rsid w:val="00F37BE2"/>
  </w:style>
  <w:style w:type="character" w:customStyle="1" w:styleId="WW8Num1z3">
    <w:name w:val="WW8Num1z3"/>
    <w:rsid w:val="00F37BE2"/>
  </w:style>
  <w:style w:type="character" w:customStyle="1" w:styleId="WW8Num1z4">
    <w:name w:val="WW8Num1z4"/>
    <w:rsid w:val="00F37BE2"/>
  </w:style>
  <w:style w:type="character" w:customStyle="1" w:styleId="WW8Num1z5">
    <w:name w:val="WW8Num1z5"/>
    <w:rsid w:val="00F37BE2"/>
  </w:style>
  <w:style w:type="character" w:customStyle="1" w:styleId="WW8Num1z6">
    <w:name w:val="WW8Num1z6"/>
    <w:rsid w:val="00F37BE2"/>
  </w:style>
  <w:style w:type="character" w:customStyle="1" w:styleId="WW8Num1z7">
    <w:name w:val="WW8Num1z7"/>
    <w:rsid w:val="00F37BE2"/>
  </w:style>
  <w:style w:type="character" w:customStyle="1" w:styleId="WW8Num1z8">
    <w:name w:val="WW8Num1z8"/>
    <w:rsid w:val="00F37BE2"/>
  </w:style>
  <w:style w:type="character" w:customStyle="1" w:styleId="Fontepargpadro4">
    <w:name w:val="Fonte parág. padrão4"/>
    <w:rsid w:val="00F37BE2"/>
  </w:style>
  <w:style w:type="character" w:customStyle="1" w:styleId="Absatz-Standardschriftart">
    <w:name w:val="Absatz-Standardschriftart"/>
    <w:rsid w:val="00F37BE2"/>
  </w:style>
  <w:style w:type="character" w:customStyle="1" w:styleId="Fontepargpadro3">
    <w:name w:val="Fonte parág. padrão3"/>
    <w:rsid w:val="00F37BE2"/>
  </w:style>
  <w:style w:type="character" w:customStyle="1" w:styleId="WW-Absatz-Standardschriftart">
    <w:name w:val="WW-Absatz-Standardschriftart"/>
    <w:rsid w:val="00F37BE2"/>
  </w:style>
  <w:style w:type="character" w:customStyle="1" w:styleId="Fontepargpadro2">
    <w:name w:val="Fonte parág. padrão2"/>
    <w:rsid w:val="00F37BE2"/>
  </w:style>
  <w:style w:type="character" w:customStyle="1" w:styleId="WW-Absatz-Standardschriftart1">
    <w:name w:val="WW-Absatz-Standardschriftart1"/>
    <w:rsid w:val="00F37BE2"/>
  </w:style>
  <w:style w:type="character" w:customStyle="1" w:styleId="WW-Absatz-Standardschriftart11">
    <w:name w:val="WW-Absatz-Standardschriftart11"/>
    <w:rsid w:val="00F37BE2"/>
  </w:style>
  <w:style w:type="character" w:customStyle="1" w:styleId="WW-Absatz-Standardschriftart111">
    <w:name w:val="WW-Absatz-Standardschriftart111"/>
    <w:rsid w:val="00F37BE2"/>
  </w:style>
  <w:style w:type="character" w:customStyle="1" w:styleId="WW-Absatz-Standardschriftart1111">
    <w:name w:val="WW-Absatz-Standardschriftart1111"/>
    <w:rsid w:val="00F37BE2"/>
  </w:style>
  <w:style w:type="character" w:customStyle="1" w:styleId="WW-Absatz-Standardschriftart11111">
    <w:name w:val="WW-Absatz-Standardschriftart11111"/>
    <w:rsid w:val="00F37BE2"/>
  </w:style>
  <w:style w:type="character" w:customStyle="1" w:styleId="Fontepargpadro1">
    <w:name w:val="Fonte parág. padrão1"/>
    <w:rsid w:val="00F37BE2"/>
  </w:style>
  <w:style w:type="character" w:customStyle="1" w:styleId="Caracteresdenotaderodap">
    <w:name w:val="Caracteres de nota de rodapé"/>
    <w:rsid w:val="00F37BE2"/>
    <w:rPr>
      <w:vertAlign w:val="superscript"/>
    </w:rPr>
  </w:style>
  <w:style w:type="character" w:customStyle="1" w:styleId="Refdenotaderodap1">
    <w:name w:val="Ref. de nota de rodapé1"/>
    <w:rsid w:val="00F37BE2"/>
    <w:rPr>
      <w:vertAlign w:val="superscript"/>
    </w:rPr>
  </w:style>
  <w:style w:type="character" w:customStyle="1" w:styleId="Caracteresdenotadefim">
    <w:name w:val="Caracteres de nota de fim"/>
    <w:rsid w:val="00F37BE2"/>
    <w:rPr>
      <w:vertAlign w:val="superscript"/>
    </w:rPr>
  </w:style>
  <w:style w:type="character" w:customStyle="1" w:styleId="WW-Caracteresdenotadefim">
    <w:name w:val="WW-Caracteres de nota de fim"/>
    <w:rsid w:val="00F37BE2"/>
  </w:style>
  <w:style w:type="character" w:customStyle="1" w:styleId="Smbolosdenumerao">
    <w:name w:val="Símbolos de numeração"/>
    <w:rsid w:val="00F37BE2"/>
  </w:style>
  <w:style w:type="character" w:customStyle="1" w:styleId="Refdenotadefim1">
    <w:name w:val="Ref. de nota de fim1"/>
    <w:rsid w:val="00F37BE2"/>
    <w:rPr>
      <w:vertAlign w:val="superscript"/>
    </w:rPr>
  </w:style>
  <w:style w:type="character" w:customStyle="1" w:styleId="Refdenotaderodap2">
    <w:name w:val="Ref. de nota de rodapé2"/>
    <w:rsid w:val="00F37BE2"/>
    <w:rPr>
      <w:vertAlign w:val="superscript"/>
    </w:rPr>
  </w:style>
  <w:style w:type="character" w:customStyle="1" w:styleId="Refdenotadefim2">
    <w:name w:val="Ref. de nota de fim2"/>
    <w:rsid w:val="00F37BE2"/>
    <w:rPr>
      <w:vertAlign w:val="superscript"/>
    </w:rPr>
  </w:style>
  <w:style w:type="character" w:customStyle="1" w:styleId="Refdenotaderodap3">
    <w:name w:val="Ref. de nota de rodapé3"/>
    <w:rsid w:val="00F37BE2"/>
    <w:rPr>
      <w:vertAlign w:val="superscript"/>
    </w:rPr>
  </w:style>
  <w:style w:type="character" w:customStyle="1" w:styleId="Refdenotadefim3">
    <w:name w:val="Ref. de nota de fim3"/>
    <w:rsid w:val="00F37BE2"/>
    <w:rPr>
      <w:vertAlign w:val="superscript"/>
    </w:rPr>
  </w:style>
  <w:style w:type="character" w:customStyle="1" w:styleId="Refdenotaderodap5">
    <w:name w:val="Ref. de nota de rodapé5"/>
    <w:rsid w:val="00F37BE2"/>
    <w:rPr>
      <w:vertAlign w:val="superscript"/>
    </w:rPr>
  </w:style>
  <w:style w:type="character" w:customStyle="1" w:styleId="WW8Num2z0">
    <w:name w:val="WW8Num2z0"/>
    <w:rsid w:val="00F37BE2"/>
    <w:rPr>
      <w:rFonts w:ascii="Monotype Sorts" w:hAnsi="Monotype Sorts" w:hint="default"/>
    </w:rPr>
  </w:style>
  <w:style w:type="character" w:customStyle="1" w:styleId="WW8Num3z0">
    <w:name w:val="WW8Num3z0"/>
    <w:rsid w:val="00F37BE2"/>
    <w:rPr>
      <w:b/>
      <w:bCs w:val="0"/>
    </w:rPr>
  </w:style>
  <w:style w:type="character" w:customStyle="1" w:styleId="WW8Num4z0">
    <w:name w:val="WW8Num4z0"/>
    <w:rsid w:val="00F37BE2"/>
    <w:rPr>
      <w:rFonts w:ascii="Times New Roman" w:eastAsia="Times New Roman" w:hAnsi="Times New Roman" w:cs="Times New Roman" w:hint="default"/>
    </w:rPr>
  </w:style>
  <w:style w:type="character" w:customStyle="1" w:styleId="WW8Num4z1">
    <w:name w:val="WW8Num4z1"/>
    <w:rsid w:val="00F37BE2"/>
    <w:rPr>
      <w:rFonts w:ascii="Courier New" w:hAnsi="Courier New" w:cs="Courier New" w:hint="default"/>
    </w:rPr>
  </w:style>
  <w:style w:type="character" w:customStyle="1" w:styleId="WW8Num4z2">
    <w:name w:val="WW8Num4z2"/>
    <w:rsid w:val="00F37BE2"/>
    <w:rPr>
      <w:rFonts w:ascii="Wingdings" w:hAnsi="Wingdings" w:hint="default"/>
    </w:rPr>
  </w:style>
  <w:style w:type="character" w:customStyle="1" w:styleId="WW8Num4z3">
    <w:name w:val="WW8Num4z3"/>
    <w:rsid w:val="00F37BE2"/>
    <w:rPr>
      <w:rFonts w:ascii="Symbol" w:hAnsi="Symbol" w:hint="default"/>
    </w:rPr>
  </w:style>
  <w:style w:type="character" w:customStyle="1" w:styleId="WW8Num5z0">
    <w:name w:val="WW8Num5z0"/>
    <w:rsid w:val="00F37BE2"/>
    <w:rPr>
      <w:rFonts w:ascii="Times New Roman" w:hAnsi="Times New Roman" w:cs="Times New Roman" w:hint="default"/>
      <w:b/>
      <w:bCs w:val="0"/>
    </w:rPr>
  </w:style>
  <w:style w:type="character" w:customStyle="1" w:styleId="WW8Num6z0">
    <w:name w:val="WW8Num6z0"/>
    <w:rsid w:val="00F37BE2"/>
    <w:rPr>
      <w:b/>
      <w:bCs w:val="0"/>
    </w:rPr>
  </w:style>
  <w:style w:type="character" w:customStyle="1" w:styleId="WW8Num7z0">
    <w:name w:val="WW8Num7z0"/>
    <w:rsid w:val="00F37BE2"/>
    <w:rPr>
      <w:b/>
      <w:bCs w:val="0"/>
    </w:rPr>
  </w:style>
  <w:style w:type="numbering" w:customStyle="1" w:styleId="Semlista1111">
    <w:name w:val="Sem lista1111"/>
    <w:next w:val="Semlista"/>
    <w:uiPriority w:val="99"/>
    <w:semiHidden/>
    <w:rsid w:val="00F37BE2"/>
  </w:style>
  <w:style w:type="character" w:customStyle="1" w:styleId="a-irr-headerlabel">
    <w:name w:val="a-irr-headerlabel"/>
    <w:basedOn w:val="Fontepargpadro"/>
    <w:rsid w:val="00F37BE2"/>
  </w:style>
  <w:style w:type="character" w:styleId="MenoPendente">
    <w:name w:val="Unresolved Mention"/>
    <w:basedOn w:val="Fontepargpadro"/>
    <w:uiPriority w:val="99"/>
    <w:semiHidden/>
    <w:unhideWhenUsed/>
    <w:rsid w:val="00F37BE2"/>
    <w:rPr>
      <w:color w:val="605E5C"/>
      <w:shd w:val="clear" w:color="auto" w:fill="E1DFDD"/>
    </w:rPr>
  </w:style>
  <w:style w:type="character" w:styleId="Hyperlink">
    <w:name w:val="Hyperlink"/>
    <w:basedOn w:val="Fontepargpadro"/>
    <w:uiPriority w:val="99"/>
    <w:unhideWhenUsed/>
    <w:rsid w:val="00F37BE2"/>
    <w:rPr>
      <w:color w:val="0563C1" w:themeColor="hyperlink"/>
      <w:u w:val="single"/>
    </w:rPr>
  </w:style>
  <w:style w:type="numbering" w:customStyle="1" w:styleId="Semlista3">
    <w:name w:val="Sem lista3"/>
    <w:next w:val="Semlista"/>
    <w:uiPriority w:val="99"/>
    <w:semiHidden/>
    <w:unhideWhenUsed/>
    <w:rsid w:val="00DD360E"/>
  </w:style>
  <w:style w:type="numbering" w:customStyle="1" w:styleId="Semlista12">
    <w:name w:val="Sem lista12"/>
    <w:next w:val="Semlista"/>
    <w:semiHidden/>
    <w:unhideWhenUsed/>
    <w:rsid w:val="00DD360E"/>
  </w:style>
  <w:style w:type="numbering" w:customStyle="1" w:styleId="Semlista21">
    <w:name w:val="Sem lista21"/>
    <w:next w:val="Semlista"/>
    <w:uiPriority w:val="99"/>
    <w:semiHidden/>
    <w:unhideWhenUsed/>
    <w:rsid w:val="00DD360E"/>
  </w:style>
  <w:style w:type="numbering" w:customStyle="1" w:styleId="Semlista112">
    <w:name w:val="Sem lista112"/>
    <w:next w:val="Semlista"/>
    <w:uiPriority w:val="99"/>
    <w:semiHidden/>
    <w:rsid w:val="00DD360E"/>
  </w:style>
  <w:style w:type="numbering" w:customStyle="1" w:styleId="Semlista1112">
    <w:name w:val="Sem lista1112"/>
    <w:next w:val="Semlista"/>
    <w:uiPriority w:val="99"/>
    <w:semiHidden/>
    <w:rsid w:val="00DD360E"/>
  </w:style>
  <w:style w:type="numbering" w:customStyle="1" w:styleId="Semlista4">
    <w:name w:val="Sem lista4"/>
    <w:next w:val="Semlista"/>
    <w:uiPriority w:val="99"/>
    <w:semiHidden/>
    <w:unhideWhenUsed/>
    <w:rsid w:val="00F8617B"/>
  </w:style>
  <w:style w:type="numbering" w:customStyle="1" w:styleId="Semlista13">
    <w:name w:val="Sem lista13"/>
    <w:next w:val="Semlista"/>
    <w:semiHidden/>
    <w:unhideWhenUsed/>
    <w:rsid w:val="00F8617B"/>
  </w:style>
  <w:style w:type="numbering" w:customStyle="1" w:styleId="Semlista22">
    <w:name w:val="Sem lista22"/>
    <w:next w:val="Semlista"/>
    <w:uiPriority w:val="99"/>
    <w:semiHidden/>
    <w:unhideWhenUsed/>
    <w:rsid w:val="00F8617B"/>
  </w:style>
  <w:style w:type="numbering" w:customStyle="1" w:styleId="Semlista113">
    <w:name w:val="Sem lista113"/>
    <w:next w:val="Semlista"/>
    <w:uiPriority w:val="99"/>
    <w:semiHidden/>
    <w:rsid w:val="00F8617B"/>
  </w:style>
  <w:style w:type="numbering" w:customStyle="1" w:styleId="Semlista1113">
    <w:name w:val="Sem lista1113"/>
    <w:next w:val="Semlista"/>
    <w:uiPriority w:val="99"/>
    <w:semiHidden/>
    <w:rsid w:val="00F8617B"/>
  </w:style>
  <w:style w:type="numbering" w:customStyle="1" w:styleId="Semlista5">
    <w:name w:val="Sem lista5"/>
    <w:next w:val="Semlista"/>
    <w:uiPriority w:val="99"/>
    <w:semiHidden/>
    <w:unhideWhenUsed/>
    <w:rsid w:val="00901849"/>
  </w:style>
  <w:style w:type="numbering" w:customStyle="1" w:styleId="Semlista14">
    <w:name w:val="Sem lista14"/>
    <w:next w:val="Semlista"/>
    <w:semiHidden/>
    <w:unhideWhenUsed/>
    <w:rsid w:val="00901849"/>
  </w:style>
  <w:style w:type="numbering" w:customStyle="1" w:styleId="Semlista23">
    <w:name w:val="Sem lista23"/>
    <w:next w:val="Semlista"/>
    <w:uiPriority w:val="99"/>
    <w:semiHidden/>
    <w:unhideWhenUsed/>
    <w:rsid w:val="00901849"/>
  </w:style>
  <w:style w:type="numbering" w:customStyle="1" w:styleId="Semlista114">
    <w:name w:val="Sem lista114"/>
    <w:next w:val="Semlista"/>
    <w:uiPriority w:val="99"/>
    <w:semiHidden/>
    <w:rsid w:val="00901849"/>
  </w:style>
  <w:style w:type="numbering" w:customStyle="1" w:styleId="Semlista1114">
    <w:name w:val="Sem lista1114"/>
    <w:next w:val="Semlista"/>
    <w:uiPriority w:val="99"/>
    <w:semiHidden/>
    <w:rsid w:val="00901849"/>
  </w:style>
  <w:style w:type="numbering" w:customStyle="1" w:styleId="Semlista6">
    <w:name w:val="Sem lista6"/>
    <w:next w:val="Semlista"/>
    <w:uiPriority w:val="99"/>
    <w:semiHidden/>
    <w:unhideWhenUsed/>
    <w:rsid w:val="00226839"/>
  </w:style>
  <w:style w:type="numbering" w:customStyle="1" w:styleId="Semlista15">
    <w:name w:val="Sem lista15"/>
    <w:next w:val="Semlista"/>
    <w:semiHidden/>
    <w:unhideWhenUsed/>
    <w:rsid w:val="00226839"/>
  </w:style>
  <w:style w:type="numbering" w:customStyle="1" w:styleId="Semlista24">
    <w:name w:val="Sem lista24"/>
    <w:next w:val="Semlista"/>
    <w:uiPriority w:val="99"/>
    <w:semiHidden/>
    <w:unhideWhenUsed/>
    <w:rsid w:val="00226839"/>
  </w:style>
  <w:style w:type="numbering" w:customStyle="1" w:styleId="Semlista115">
    <w:name w:val="Sem lista115"/>
    <w:next w:val="Semlista"/>
    <w:uiPriority w:val="99"/>
    <w:semiHidden/>
    <w:rsid w:val="00226839"/>
  </w:style>
  <w:style w:type="numbering" w:customStyle="1" w:styleId="Semlista1115">
    <w:name w:val="Sem lista1115"/>
    <w:next w:val="Semlista"/>
    <w:uiPriority w:val="99"/>
    <w:semiHidden/>
    <w:rsid w:val="00226839"/>
  </w:style>
  <w:style w:type="numbering" w:customStyle="1" w:styleId="Semlista7">
    <w:name w:val="Sem lista7"/>
    <w:next w:val="Semlista"/>
    <w:uiPriority w:val="99"/>
    <w:semiHidden/>
    <w:unhideWhenUsed/>
    <w:rsid w:val="009743DE"/>
  </w:style>
  <w:style w:type="numbering" w:customStyle="1" w:styleId="Semlista16">
    <w:name w:val="Sem lista16"/>
    <w:next w:val="Semlista"/>
    <w:semiHidden/>
    <w:unhideWhenUsed/>
    <w:rsid w:val="009743DE"/>
  </w:style>
  <w:style w:type="numbering" w:customStyle="1" w:styleId="Semlista25">
    <w:name w:val="Sem lista25"/>
    <w:next w:val="Semlista"/>
    <w:uiPriority w:val="99"/>
    <w:semiHidden/>
    <w:unhideWhenUsed/>
    <w:rsid w:val="009743DE"/>
  </w:style>
  <w:style w:type="numbering" w:customStyle="1" w:styleId="Semlista116">
    <w:name w:val="Sem lista116"/>
    <w:next w:val="Semlista"/>
    <w:uiPriority w:val="99"/>
    <w:semiHidden/>
    <w:rsid w:val="009743DE"/>
  </w:style>
  <w:style w:type="numbering" w:customStyle="1" w:styleId="Semlista1116">
    <w:name w:val="Sem lista1116"/>
    <w:next w:val="Semlista"/>
    <w:uiPriority w:val="99"/>
    <w:semiHidden/>
    <w:rsid w:val="009743DE"/>
  </w:style>
  <w:style w:type="numbering" w:customStyle="1" w:styleId="Semlista8">
    <w:name w:val="Sem lista8"/>
    <w:next w:val="Semlista"/>
    <w:uiPriority w:val="99"/>
    <w:semiHidden/>
    <w:unhideWhenUsed/>
    <w:rsid w:val="002E64BC"/>
  </w:style>
  <w:style w:type="numbering" w:customStyle="1" w:styleId="Semlista17">
    <w:name w:val="Sem lista17"/>
    <w:next w:val="Semlista"/>
    <w:semiHidden/>
    <w:unhideWhenUsed/>
    <w:rsid w:val="002E64BC"/>
  </w:style>
  <w:style w:type="numbering" w:customStyle="1" w:styleId="Semlista26">
    <w:name w:val="Sem lista26"/>
    <w:next w:val="Semlista"/>
    <w:uiPriority w:val="99"/>
    <w:semiHidden/>
    <w:unhideWhenUsed/>
    <w:rsid w:val="002E64BC"/>
  </w:style>
  <w:style w:type="numbering" w:customStyle="1" w:styleId="Semlista117">
    <w:name w:val="Sem lista117"/>
    <w:next w:val="Semlista"/>
    <w:uiPriority w:val="99"/>
    <w:semiHidden/>
    <w:rsid w:val="002E64BC"/>
  </w:style>
  <w:style w:type="numbering" w:customStyle="1" w:styleId="Semlista1117">
    <w:name w:val="Sem lista1117"/>
    <w:next w:val="Semlista"/>
    <w:uiPriority w:val="99"/>
    <w:semiHidden/>
    <w:rsid w:val="002E64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11</Pages>
  <Words>5034</Words>
  <Characters>27186</Characters>
  <Application>Microsoft Office Word</Application>
  <DocSecurity>0</DocSecurity>
  <Lines>226</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User</cp:lastModifiedBy>
  <cp:revision>8</cp:revision>
  <cp:lastPrinted>2025-02-04T13:49:00Z</cp:lastPrinted>
  <dcterms:created xsi:type="dcterms:W3CDTF">2025-01-31T19:24:00Z</dcterms:created>
  <dcterms:modified xsi:type="dcterms:W3CDTF">2025-02-04T13:51:00Z</dcterms:modified>
</cp:coreProperties>
</file>