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2D419DB3" w:rsidR="00F37BE2" w:rsidRPr="00F85C61" w:rsidRDefault="00F37BE2" w:rsidP="00F85C61">
      <w:pPr>
        <w:widowControl w:val="0"/>
        <w:tabs>
          <w:tab w:val="left" w:pos="426"/>
        </w:tabs>
        <w:autoSpaceDE w:val="0"/>
        <w:autoSpaceDN w:val="0"/>
        <w:spacing w:after="0" w:line="240" w:lineRule="auto"/>
        <w:jc w:val="both"/>
        <w:rPr>
          <w:rFonts w:ascii="Times New Roman" w:eastAsia="Calibri" w:hAnsi="Times New Roman" w:cs="Times New Roman"/>
          <w:b/>
          <w:kern w:val="0"/>
          <w:lang w:val="pt-PT"/>
          <w14:ligatures w14:val="none"/>
        </w:rPr>
      </w:pPr>
      <w:r w:rsidRPr="00F85C61">
        <w:rPr>
          <w:rFonts w:ascii="Times New Roman" w:eastAsia="Times New Roman" w:hAnsi="Times New Roman" w:cs="Times New Roman"/>
          <w:b/>
          <w:kern w:val="0"/>
          <w:lang w:val="pt-PT"/>
          <w14:ligatures w14:val="none"/>
        </w:rPr>
        <w:t xml:space="preserve"> ATA DE REGISTRO DE PREÇOS Nº </w:t>
      </w:r>
      <w:r w:rsidR="00DD360E" w:rsidRPr="00F85C61">
        <w:rPr>
          <w:rFonts w:ascii="Times New Roman" w:eastAsia="Times New Roman" w:hAnsi="Times New Roman" w:cs="Times New Roman"/>
          <w:b/>
          <w:kern w:val="0"/>
          <w:lang w:val="pt-PT"/>
          <w14:ligatures w14:val="none"/>
        </w:rPr>
        <w:t>1</w:t>
      </w:r>
      <w:r w:rsidR="00ED5775" w:rsidRPr="00F85C61">
        <w:rPr>
          <w:rFonts w:ascii="Times New Roman" w:eastAsia="Times New Roman" w:hAnsi="Times New Roman" w:cs="Times New Roman"/>
          <w:b/>
          <w:kern w:val="0"/>
          <w:lang w:val="pt-PT"/>
          <w14:ligatures w14:val="none"/>
        </w:rPr>
        <w:t>7</w:t>
      </w:r>
      <w:r w:rsidRPr="00F85C61">
        <w:rPr>
          <w:rFonts w:ascii="Times New Roman" w:eastAsia="Times New Roman" w:hAnsi="Times New Roman" w:cs="Times New Roman"/>
          <w:b/>
          <w:spacing w:val="-2"/>
          <w:kern w:val="0"/>
          <w:lang w:val="pt-PT"/>
          <w14:ligatures w14:val="none"/>
        </w:rPr>
        <w:t xml:space="preserve">/2025 </w:t>
      </w:r>
      <w:r w:rsidRPr="00F85C61">
        <w:rPr>
          <w:rFonts w:ascii="Times New Roman" w:eastAsia="Times New Roman" w:hAnsi="Times New Roman" w:cs="Times New Roman"/>
          <w:b/>
          <w:kern w:val="0"/>
          <w:lang w:val="pt-PT"/>
          <w14:ligatures w14:val="none"/>
        </w:rPr>
        <w:t>ORIUNDO</w:t>
      </w:r>
      <w:r w:rsidRPr="00F85C61">
        <w:rPr>
          <w:rFonts w:ascii="Times New Roman" w:eastAsia="Times New Roman" w:hAnsi="Times New Roman" w:cs="Times New Roman"/>
          <w:b/>
          <w:spacing w:val="-7"/>
          <w:kern w:val="0"/>
          <w:lang w:val="pt-PT"/>
          <w14:ligatures w14:val="none"/>
        </w:rPr>
        <w:t xml:space="preserve"> </w:t>
      </w:r>
      <w:r w:rsidRPr="00F85C61">
        <w:rPr>
          <w:rFonts w:ascii="Times New Roman" w:eastAsia="Times New Roman" w:hAnsi="Times New Roman" w:cs="Times New Roman"/>
          <w:b/>
          <w:kern w:val="0"/>
          <w:lang w:val="pt-PT"/>
          <w14:ligatures w14:val="none"/>
        </w:rPr>
        <w:t>DO</w:t>
      </w:r>
      <w:r w:rsidRPr="00F85C61">
        <w:rPr>
          <w:rFonts w:ascii="Times New Roman" w:eastAsia="Times New Roman" w:hAnsi="Times New Roman" w:cs="Times New Roman"/>
          <w:b/>
          <w:spacing w:val="-7"/>
          <w:kern w:val="0"/>
          <w:lang w:val="pt-PT"/>
          <w14:ligatures w14:val="none"/>
        </w:rPr>
        <w:t xml:space="preserve"> </w:t>
      </w:r>
      <w:r w:rsidRPr="00F85C61">
        <w:rPr>
          <w:rFonts w:ascii="Times New Roman" w:eastAsia="Times New Roman" w:hAnsi="Times New Roman" w:cs="Times New Roman"/>
          <w:b/>
          <w:kern w:val="0"/>
          <w:lang w:val="pt-PT"/>
          <w14:ligatures w14:val="none"/>
        </w:rPr>
        <w:t>PROCESSO</w:t>
      </w:r>
      <w:r w:rsidRPr="00F85C61">
        <w:rPr>
          <w:rFonts w:ascii="Times New Roman" w:eastAsia="Times New Roman" w:hAnsi="Times New Roman" w:cs="Times New Roman"/>
          <w:b/>
          <w:spacing w:val="-7"/>
          <w:kern w:val="0"/>
          <w:lang w:val="pt-PT"/>
          <w14:ligatures w14:val="none"/>
        </w:rPr>
        <w:t xml:space="preserve"> </w:t>
      </w:r>
      <w:r w:rsidRPr="00F85C61">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85C61" w:rsidRDefault="00F37BE2" w:rsidP="00F85C61">
      <w:pPr>
        <w:widowControl w:val="0"/>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p>
    <w:p w14:paraId="4EEB9F65" w14:textId="4EBE6F98" w:rsidR="00F37BE2" w:rsidRPr="00F85C61" w:rsidRDefault="00F37BE2" w:rsidP="00F85C61">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F85C61">
        <w:rPr>
          <w:rFonts w:ascii="Times New Roman" w:eastAsia="Times New Roman" w:hAnsi="Times New Roman" w:cs="Times New Roman"/>
          <w:b/>
          <w:kern w:val="0"/>
          <w:lang w:val="pt-PT"/>
          <w14:ligatures w14:val="none"/>
        </w:rPr>
        <w:t xml:space="preserve">O MUNICÍPO DE MIRAGUAÍ-RS, </w:t>
      </w:r>
      <w:r w:rsidRPr="00F85C61">
        <w:rPr>
          <w:rFonts w:ascii="Times New Roman" w:eastAsia="Times New Roman" w:hAnsi="Times New Roman" w:cs="Times New Roman"/>
          <w:kern w:val="0"/>
          <w:lang w:val="pt-PT"/>
          <w14:ligatures w14:val="none"/>
        </w:rPr>
        <w:t xml:space="preserve">pessoa jurídica de direito público interno, inscrito no CNPJ sob </w:t>
      </w:r>
      <w:bookmarkStart w:id="0" w:name="_Hlk189225882"/>
      <w:r w:rsidRPr="00F85C61">
        <w:rPr>
          <w:rFonts w:ascii="Times New Roman" w:eastAsia="Times New Roman" w:hAnsi="Times New Roman" w:cs="Times New Roman"/>
          <w:kern w:val="0"/>
          <w:lang w:val="pt-PT"/>
          <w14:ligatures w14:val="none"/>
        </w:rPr>
        <w:t>nº</w:t>
      </w:r>
      <w:bookmarkEnd w:id="0"/>
      <w:r w:rsidRPr="00F85C61">
        <w:rPr>
          <w:rFonts w:ascii="Times New Roman" w:eastAsia="Times New Roman" w:hAnsi="Times New Roman" w:cs="Times New Roman"/>
          <w:kern w:val="0"/>
          <w:lang w:val="pt-PT"/>
          <w14:ligatures w14:val="none"/>
        </w:rPr>
        <w:t xml:space="preserve"> 87.613.121/0001-97, com sede na Av. Ijuí, 1593, neste município, representado por seu Prefeito Municipal, </w:t>
      </w:r>
      <w:r w:rsidRPr="00F85C61">
        <w:rPr>
          <w:rFonts w:ascii="Times New Roman" w:eastAsia="Times New Roman" w:hAnsi="Times New Roman" w:cs="Times New Roman"/>
          <w:b/>
          <w:kern w:val="0"/>
          <w:u w:val="single"/>
          <w:lang w:val="pt-PT"/>
          <w14:ligatures w14:val="none"/>
        </w:rPr>
        <w:t>Sr. LEONIR HARTK</w:t>
      </w:r>
      <w:r w:rsidRPr="00F85C61">
        <w:rPr>
          <w:rFonts w:ascii="Times New Roman" w:eastAsia="Times New Roman" w:hAnsi="Times New Roman" w:cs="Times New Roman"/>
          <w:kern w:val="0"/>
          <w:lang w:val="pt-PT"/>
          <w14:ligatures w14:val="none"/>
        </w:rPr>
        <w:t xml:space="preserve">, brasileiro, residente e domiciliado na Rua Maracanã, 197, centro - Miraguaí – RS, doravante denominado CONTRATANTE, e </w:t>
      </w:r>
      <w:bookmarkStart w:id="1" w:name="_Hlk189552703"/>
      <w:r w:rsidR="00ED5775" w:rsidRPr="00F85C61">
        <w:rPr>
          <w:rFonts w:ascii="Times New Roman" w:eastAsia="Times New Roman" w:hAnsi="Times New Roman" w:cs="Times New Roman"/>
          <w:kern w:val="0"/>
          <w:lang w:val="pt-PT"/>
          <w14:ligatures w14:val="none"/>
        </w:rPr>
        <w:t>PST COMERCIO DE ARTIGOS ESCOLARES LTDA</w:t>
      </w:r>
      <w:bookmarkEnd w:id="1"/>
      <w:r w:rsidRPr="00F85C61">
        <w:rPr>
          <w:rFonts w:ascii="Times New Roman" w:eastAsia="Times New Roman" w:hAnsi="Times New Roman" w:cs="Times New Roman"/>
          <w:kern w:val="0"/>
          <w:lang w:val="pt-PT"/>
          <w14:ligatures w14:val="none"/>
        </w:rPr>
        <w:t>, pessoa jurídica de direito privado,</w:t>
      </w:r>
      <w:r w:rsidRPr="00F85C61">
        <w:rPr>
          <w:rFonts w:ascii="Times New Roman" w:eastAsia="Times New Roman" w:hAnsi="Times New Roman" w:cs="Times New Roman"/>
          <w:spacing w:val="40"/>
          <w:kern w:val="0"/>
          <w:lang w:val="pt-PT"/>
          <w14:ligatures w14:val="none"/>
        </w:rPr>
        <w:t xml:space="preserve"> </w:t>
      </w:r>
      <w:r w:rsidRPr="00F85C61">
        <w:rPr>
          <w:rFonts w:ascii="Times New Roman" w:eastAsia="Times New Roman" w:hAnsi="Times New Roman" w:cs="Times New Roman"/>
          <w:kern w:val="0"/>
          <w:lang w:val="pt-PT"/>
          <w14:ligatures w14:val="none"/>
        </w:rPr>
        <w:t>inscrito</w:t>
      </w:r>
      <w:r w:rsidR="00F85C61" w:rsidRPr="00F85C61">
        <w:rPr>
          <w:rFonts w:ascii="Times New Roman" w:eastAsia="Times New Roman" w:hAnsi="Times New Roman" w:cs="Times New Roman"/>
          <w:kern w:val="0"/>
          <w:lang w:val="pt-PT"/>
          <w14:ligatures w14:val="none"/>
        </w:rPr>
        <w:t xml:space="preserve"> </w:t>
      </w:r>
      <w:r w:rsidRPr="00F85C61">
        <w:rPr>
          <w:rFonts w:ascii="Times New Roman" w:eastAsia="Times New Roman" w:hAnsi="Times New Roman" w:cs="Times New Roman"/>
          <w:kern w:val="0"/>
          <w:lang w:val="pt-PT"/>
          <w14:ligatures w14:val="none"/>
        </w:rPr>
        <w:t>no CNPJ/MF</w:t>
      </w:r>
      <w:r w:rsidRPr="00F85C61">
        <w:rPr>
          <w:rFonts w:ascii="Times New Roman" w:eastAsia="Times New Roman" w:hAnsi="Times New Roman" w:cs="Times New Roman"/>
          <w:spacing w:val="30"/>
          <w:kern w:val="0"/>
          <w:lang w:val="pt-PT"/>
          <w14:ligatures w14:val="none"/>
        </w:rPr>
        <w:t xml:space="preserve"> </w:t>
      </w:r>
      <w:r w:rsidRPr="00F85C61">
        <w:rPr>
          <w:rFonts w:ascii="Times New Roman" w:eastAsia="Times New Roman" w:hAnsi="Times New Roman" w:cs="Times New Roman"/>
          <w:kern w:val="0"/>
          <w:lang w:val="pt-PT"/>
          <w14:ligatures w14:val="none"/>
        </w:rPr>
        <w:t>sob</w:t>
      </w:r>
      <w:r w:rsidRPr="00F85C61">
        <w:rPr>
          <w:rFonts w:ascii="Times New Roman" w:eastAsia="Times New Roman" w:hAnsi="Times New Roman" w:cs="Times New Roman"/>
          <w:spacing w:val="34"/>
          <w:kern w:val="0"/>
          <w:lang w:val="pt-PT"/>
          <w14:ligatures w14:val="none"/>
        </w:rPr>
        <w:t xml:space="preserve"> </w:t>
      </w:r>
      <w:r w:rsidRPr="00F85C61">
        <w:rPr>
          <w:rFonts w:ascii="Times New Roman" w:eastAsia="Times New Roman" w:hAnsi="Times New Roman" w:cs="Times New Roman"/>
          <w:kern w:val="0"/>
          <w:lang w:val="pt-PT"/>
          <w14:ligatures w14:val="none"/>
        </w:rPr>
        <w:t>o</w:t>
      </w:r>
      <w:r w:rsidRPr="00F85C61">
        <w:rPr>
          <w:rFonts w:ascii="Times New Roman" w:eastAsia="Times New Roman" w:hAnsi="Times New Roman" w:cs="Times New Roman"/>
          <w:spacing w:val="32"/>
          <w:kern w:val="0"/>
          <w:lang w:val="pt-PT"/>
          <w14:ligatures w14:val="none"/>
        </w:rPr>
        <w:t xml:space="preserve"> </w:t>
      </w:r>
      <w:r w:rsidRPr="00F85C61">
        <w:rPr>
          <w:rFonts w:ascii="Times New Roman" w:eastAsia="Times New Roman" w:hAnsi="Times New Roman" w:cs="Times New Roman"/>
          <w:kern w:val="0"/>
          <w:lang w:val="pt-PT"/>
          <w14:ligatures w14:val="none"/>
        </w:rPr>
        <w:t>nº</w:t>
      </w:r>
      <w:r w:rsidRPr="00F85C61">
        <w:rPr>
          <w:rFonts w:ascii="Times New Roman" w:eastAsia="Times New Roman" w:hAnsi="Times New Roman" w:cs="Times New Roman"/>
          <w:spacing w:val="32"/>
          <w:kern w:val="0"/>
          <w:lang w:val="pt-PT"/>
          <w14:ligatures w14:val="none"/>
        </w:rPr>
        <w:t xml:space="preserve"> </w:t>
      </w:r>
      <w:r w:rsidR="00ED5775" w:rsidRPr="00F85C61">
        <w:rPr>
          <w:rFonts w:ascii="Times New Roman" w:eastAsia="Times New Roman" w:hAnsi="Times New Roman" w:cs="Times New Roman"/>
          <w:kern w:val="0"/>
          <w:lang w:val="pt-PT"/>
          <w14:ligatures w14:val="none"/>
        </w:rPr>
        <w:t>49.428.116/0001-15</w:t>
      </w:r>
      <w:r w:rsidRPr="00F85C61">
        <w:rPr>
          <w:rFonts w:ascii="Times New Roman" w:eastAsia="Times New Roman" w:hAnsi="Times New Roman" w:cs="Times New Roman"/>
          <w:kern w:val="0"/>
          <w:lang w:val="pt-PT"/>
          <w14:ligatures w14:val="none"/>
        </w:rPr>
        <w:t>,</w:t>
      </w:r>
      <w:r w:rsidRPr="00F85C61">
        <w:rPr>
          <w:rFonts w:ascii="Times New Roman" w:eastAsia="Times New Roman" w:hAnsi="Times New Roman" w:cs="Times New Roman"/>
          <w:spacing w:val="32"/>
          <w:kern w:val="0"/>
          <w:lang w:val="pt-PT"/>
          <w14:ligatures w14:val="none"/>
        </w:rPr>
        <w:t xml:space="preserve"> </w:t>
      </w:r>
      <w:r w:rsidRPr="00F85C61">
        <w:rPr>
          <w:rFonts w:ascii="Times New Roman" w:eastAsia="Times New Roman" w:hAnsi="Times New Roman" w:cs="Times New Roman"/>
          <w:kern w:val="0"/>
          <w:lang w:val="pt-PT"/>
          <w14:ligatures w14:val="none"/>
        </w:rPr>
        <w:t>sediado(a)</w:t>
      </w:r>
      <w:r w:rsidRPr="00F85C61">
        <w:rPr>
          <w:rFonts w:ascii="Times New Roman" w:eastAsia="Times New Roman" w:hAnsi="Times New Roman" w:cs="Times New Roman"/>
          <w:spacing w:val="32"/>
          <w:kern w:val="0"/>
          <w:lang w:val="pt-PT"/>
          <w14:ligatures w14:val="none"/>
        </w:rPr>
        <w:t xml:space="preserve"> </w:t>
      </w:r>
      <w:r w:rsidRPr="00F85C61">
        <w:rPr>
          <w:rFonts w:ascii="Times New Roman" w:eastAsia="Times New Roman" w:hAnsi="Times New Roman" w:cs="Times New Roman"/>
          <w:kern w:val="0"/>
          <w:lang w:val="pt-PT"/>
          <w14:ligatures w14:val="none"/>
        </w:rPr>
        <w:t>na</w:t>
      </w:r>
      <w:r w:rsidR="00ED5775" w:rsidRPr="00F85C61">
        <w:rPr>
          <w:rFonts w:ascii="Times New Roman" w:eastAsia="Times New Roman" w:hAnsi="Times New Roman" w:cs="Times New Roman"/>
          <w:spacing w:val="32"/>
          <w:kern w:val="0"/>
          <w:lang w:val="pt-PT"/>
          <w14:ligatures w14:val="none"/>
        </w:rPr>
        <w:t xml:space="preserve"> </w:t>
      </w:r>
      <w:r w:rsidR="00F85C61" w:rsidRPr="00F85C61">
        <w:rPr>
          <w:rFonts w:ascii="Times New Roman" w:eastAsia="Times New Roman" w:hAnsi="Times New Roman" w:cs="Times New Roman"/>
          <w:spacing w:val="32"/>
          <w:kern w:val="0"/>
          <w:lang w:val="pt-PT"/>
          <w14:ligatures w14:val="none"/>
        </w:rPr>
        <w:t>Rua Onofre Tomasi</w:t>
      </w:r>
      <w:r w:rsidR="002E64BC" w:rsidRPr="00F85C61">
        <w:rPr>
          <w:rFonts w:ascii="Times New Roman" w:eastAsia="Times New Roman" w:hAnsi="Times New Roman" w:cs="Times New Roman"/>
          <w:kern w:val="0"/>
          <w:lang w:val="pt-PT"/>
          <w14:ligatures w14:val="none"/>
        </w:rPr>
        <w:t>,</w:t>
      </w:r>
      <w:r w:rsidR="001D4310" w:rsidRPr="00F85C61">
        <w:rPr>
          <w:rFonts w:ascii="Times New Roman" w:eastAsia="Times New Roman" w:hAnsi="Times New Roman" w:cs="Times New Roman"/>
          <w:kern w:val="0"/>
          <w:lang w:val="pt-PT"/>
          <w14:ligatures w14:val="none"/>
        </w:rPr>
        <w:t xml:space="preserve"> nº</w:t>
      </w:r>
      <w:r w:rsidR="00F85C61" w:rsidRPr="00F85C61">
        <w:rPr>
          <w:rFonts w:ascii="Times New Roman" w:eastAsia="Times New Roman" w:hAnsi="Times New Roman" w:cs="Times New Roman"/>
          <w:kern w:val="0"/>
          <w:lang w:val="pt-PT"/>
          <w14:ligatures w14:val="none"/>
        </w:rPr>
        <w:t xml:space="preserve"> </w:t>
      </w:r>
      <w:r w:rsidR="00ED5775" w:rsidRPr="00F85C61">
        <w:rPr>
          <w:rFonts w:ascii="Times New Roman" w:eastAsia="Times New Roman" w:hAnsi="Times New Roman" w:cs="Times New Roman"/>
          <w:kern w:val="0"/>
          <w:lang w:val="pt-PT"/>
          <w14:ligatures w14:val="none"/>
        </w:rPr>
        <w:t>118</w:t>
      </w:r>
      <w:r w:rsidR="00154F1B" w:rsidRPr="00F85C61">
        <w:rPr>
          <w:rFonts w:ascii="Times New Roman" w:eastAsia="Times New Roman" w:hAnsi="Times New Roman" w:cs="Times New Roman"/>
          <w:kern w:val="0"/>
          <w:lang w:val="pt-PT"/>
          <w14:ligatures w14:val="none"/>
        </w:rPr>
        <w:t>,</w:t>
      </w:r>
      <w:r w:rsidR="00ED5775" w:rsidRPr="00F85C61">
        <w:rPr>
          <w:rFonts w:ascii="Times New Roman" w:eastAsia="Times New Roman" w:hAnsi="Times New Roman" w:cs="Times New Roman"/>
          <w:kern w:val="0"/>
          <w:lang w:val="pt-PT"/>
          <w14:ligatures w14:val="none"/>
        </w:rPr>
        <w:t xml:space="preserve"> SALA 01</w:t>
      </w:r>
      <w:r w:rsidR="00154F1B" w:rsidRPr="00F85C61">
        <w:rPr>
          <w:rFonts w:ascii="Times New Roman" w:eastAsia="Times New Roman" w:hAnsi="Times New Roman" w:cs="Times New Roman"/>
          <w:kern w:val="0"/>
          <w:lang w:val="pt-PT"/>
          <w14:ligatures w14:val="none"/>
        </w:rPr>
        <w:t xml:space="preserve"> </w:t>
      </w:r>
      <w:r w:rsidR="00F85C61" w:rsidRPr="00F85C61">
        <w:rPr>
          <w:rFonts w:ascii="Times New Roman" w:eastAsia="Times New Roman" w:hAnsi="Times New Roman" w:cs="Times New Roman"/>
          <w:kern w:val="0"/>
          <w:lang w:val="pt-PT"/>
          <w14:ligatures w14:val="none"/>
        </w:rPr>
        <w:t>Loteamento Carlos Beto</w:t>
      </w:r>
      <w:r w:rsidR="00154F1B" w:rsidRPr="00F85C61">
        <w:rPr>
          <w:rFonts w:ascii="Times New Roman" w:eastAsia="Times New Roman" w:hAnsi="Times New Roman" w:cs="Times New Roman"/>
          <w:kern w:val="0"/>
          <w:lang w:val="pt-PT"/>
          <w14:ligatures w14:val="none"/>
        </w:rPr>
        <w:t>,</w:t>
      </w:r>
      <w:r w:rsidRPr="00F85C61">
        <w:rPr>
          <w:rFonts w:ascii="Times New Roman" w:eastAsia="Times New Roman" w:hAnsi="Times New Roman" w:cs="Times New Roman"/>
          <w:spacing w:val="32"/>
          <w:kern w:val="0"/>
          <w:lang w:val="pt-PT"/>
          <w14:ligatures w14:val="none"/>
        </w:rPr>
        <w:t xml:space="preserve"> </w:t>
      </w:r>
      <w:r w:rsidRPr="00F85C61">
        <w:rPr>
          <w:rFonts w:ascii="Times New Roman" w:eastAsia="Times New Roman" w:hAnsi="Times New Roman" w:cs="Times New Roman"/>
          <w:kern w:val="0"/>
          <w:lang w:val="pt-PT"/>
          <w14:ligatures w14:val="none"/>
        </w:rPr>
        <w:t>em</w:t>
      </w:r>
      <w:r w:rsidRPr="00F85C61">
        <w:rPr>
          <w:rFonts w:ascii="Times New Roman" w:eastAsia="Times New Roman" w:hAnsi="Times New Roman" w:cs="Times New Roman"/>
          <w:spacing w:val="32"/>
          <w:kern w:val="0"/>
          <w:lang w:val="pt-PT"/>
          <w14:ligatures w14:val="none"/>
        </w:rPr>
        <w:t xml:space="preserve"> </w:t>
      </w:r>
      <w:r w:rsidR="00ED5775" w:rsidRPr="00F85C61">
        <w:rPr>
          <w:rFonts w:ascii="Times New Roman" w:eastAsia="Times New Roman" w:hAnsi="Times New Roman" w:cs="Times New Roman"/>
          <w:spacing w:val="32"/>
          <w:kern w:val="0"/>
          <w:lang w:val="pt-PT"/>
          <w14:ligatures w14:val="none"/>
        </w:rPr>
        <w:t>VILA MARIA</w:t>
      </w:r>
      <w:r w:rsidR="00DD360E" w:rsidRPr="00F85C61">
        <w:rPr>
          <w:rFonts w:ascii="Times New Roman" w:eastAsia="Times New Roman" w:hAnsi="Times New Roman" w:cs="Times New Roman"/>
          <w:spacing w:val="32"/>
          <w:kern w:val="0"/>
          <w:lang w:val="pt-PT"/>
          <w14:ligatures w14:val="none"/>
        </w:rPr>
        <w:t>/RS</w:t>
      </w:r>
      <w:r w:rsidR="00F85C61"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 xml:space="preserve">doravante designada CONTRATADA, neste ato representada por </w:t>
      </w:r>
      <w:r w:rsidR="00F8617B" w:rsidRPr="00F85C61">
        <w:rPr>
          <w:rFonts w:ascii="Times New Roman" w:eastAsia="Times New Roman" w:hAnsi="Times New Roman" w:cs="Times New Roman"/>
          <w:kern w:val="0"/>
          <w:lang w:val="pt-PT"/>
          <w14:ligatures w14:val="none"/>
        </w:rPr>
        <w:t>S</w:t>
      </w:r>
      <w:r w:rsidR="00154F1B" w:rsidRPr="00F85C61">
        <w:rPr>
          <w:rFonts w:ascii="Times New Roman" w:eastAsia="Times New Roman" w:hAnsi="Times New Roman" w:cs="Times New Roman"/>
          <w:kern w:val="0"/>
          <w:lang w:val="pt-PT"/>
          <w14:ligatures w14:val="none"/>
        </w:rPr>
        <w:t>r</w:t>
      </w:r>
      <w:r w:rsidR="00ED5775" w:rsidRPr="00F85C61">
        <w:rPr>
          <w:rFonts w:ascii="Times New Roman" w:eastAsia="Times New Roman" w:hAnsi="Times New Roman" w:cs="Times New Roman"/>
          <w:kern w:val="0"/>
          <w:lang w:val="pt-PT"/>
          <w14:ligatures w14:val="none"/>
        </w:rPr>
        <w:t>a</w:t>
      </w:r>
      <w:r w:rsidR="00F8617B" w:rsidRPr="00F85C61">
        <w:rPr>
          <w:rFonts w:ascii="Times New Roman" w:eastAsia="Times New Roman" w:hAnsi="Times New Roman" w:cs="Times New Roman"/>
          <w:kern w:val="0"/>
          <w:lang w:val="pt-PT"/>
          <w14:ligatures w14:val="none"/>
        </w:rPr>
        <w:t>.</w:t>
      </w:r>
      <w:r w:rsidR="00ED5775" w:rsidRPr="00F85C61">
        <w:rPr>
          <w:rFonts w:ascii="Times New Roman" w:eastAsia="Times New Roman" w:hAnsi="Times New Roman" w:cs="Times New Roman"/>
          <w:kern w:val="0"/>
          <w:lang w:val="pt-PT"/>
          <w14:ligatures w14:val="none"/>
        </w:rPr>
        <w:t xml:space="preserve"> </w:t>
      </w:r>
      <w:r w:rsidR="009E0642" w:rsidRPr="00F85C61">
        <w:rPr>
          <w:rFonts w:ascii="Times New Roman" w:eastAsia="Times New Roman" w:hAnsi="Times New Roman" w:cs="Times New Roman"/>
          <w:kern w:val="0"/>
          <w:lang w:val="pt-PT"/>
          <w14:ligatures w14:val="none"/>
        </w:rPr>
        <w:t>PAMELA DE SOUZA TRINDADE</w:t>
      </w:r>
      <w:r w:rsidR="002E64BC" w:rsidRPr="00F85C61">
        <w:rPr>
          <w:rFonts w:ascii="Times New Roman" w:eastAsia="Times New Roman" w:hAnsi="Times New Roman" w:cs="Times New Roman"/>
          <w:kern w:val="0"/>
          <w:lang w:val="pt-PT"/>
          <w14:ligatures w14:val="none"/>
        </w:rPr>
        <w:t>,</w:t>
      </w:r>
      <w:r w:rsidR="00F8617B" w:rsidRPr="00F85C61">
        <w:rPr>
          <w:rFonts w:ascii="Times New Roman" w:eastAsia="Times New Roman" w:hAnsi="Times New Roman" w:cs="Times New Roman"/>
          <w:kern w:val="0"/>
          <w:lang w:val="pt-PT"/>
          <w14:ligatures w14:val="none"/>
        </w:rPr>
        <w:t xml:space="preserve"> portador</w:t>
      </w:r>
      <w:r w:rsidR="009E0642" w:rsidRPr="00F85C61">
        <w:rPr>
          <w:rFonts w:ascii="Times New Roman" w:eastAsia="Times New Roman" w:hAnsi="Times New Roman" w:cs="Times New Roman"/>
          <w:kern w:val="0"/>
          <w:lang w:val="pt-PT"/>
          <w14:ligatures w14:val="none"/>
        </w:rPr>
        <w:t>a</w:t>
      </w:r>
      <w:r w:rsidR="00F8617B" w:rsidRPr="00F85C61">
        <w:rPr>
          <w:rFonts w:ascii="Times New Roman" w:eastAsia="Times New Roman" w:hAnsi="Times New Roman" w:cs="Times New Roman"/>
          <w:kern w:val="0"/>
          <w:lang w:val="pt-PT"/>
          <w14:ligatures w14:val="none"/>
        </w:rPr>
        <w:t xml:space="preserve"> do CPF </w:t>
      </w:r>
      <w:r w:rsidR="002E64BC" w:rsidRPr="00F85C61">
        <w:rPr>
          <w:rFonts w:ascii="Times New Roman" w:eastAsia="Times New Roman" w:hAnsi="Times New Roman" w:cs="Times New Roman"/>
          <w:kern w:val="0"/>
          <w:lang w:val="pt-PT"/>
          <w14:ligatures w14:val="none"/>
        </w:rPr>
        <w:t>nº</w:t>
      </w:r>
      <w:r w:rsidRPr="00F85C61">
        <w:rPr>
          <w:rFonts w:ascii="Times New Roman" w:eastAsia="Times New Roman" w:hAnsi="Times New Roman" w:cs="Times New Roman"/>
          <w:kern w:val="0"/>
          <w:lang w:val="pt-PT"/>
          <w14:ligatures w14:val="none"/>
        </w:rPr>
        <w:t>.</w:t>
      </w:r>
      <w:r w:rsidR="009E0642" w:rsidRPr="00F85C61">
        <w:rPr>
          <w:rFonts w:ascii="Times New Roman" w:eastAsia="Times New Roman" w:hAnsi="Times New Roman" w:cs="Times New Roman"/>
          <w:kern w:val="0"/>
          <w:lang w:val="pt-PT"/>
          <w14:ligatures w14:val="none"/>
        </w:rPr>
        <w:t>036.238.590-44</w:t>
      </w:r>
      <w:r w:rsidRPr="00F85C61">
        <w:rPr>
          <w:rFonts w:ascii="Times New Roman" w:eastAsia="Times New Roman" w:hAnsi="Times New Roman" w:cs="Times New Roman"/>
          <w:kern w:val="0"/>
          <w:lang w:val="pt-PT"/>
          <w14:ligatures w14:val="none"/>
        </w:rPr>
        <w:t>, conforme atos</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constitutivos</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da</w:t>
      </w:r>
      <w:r w:rsidRPr="00F85C61">
        <w:rPr>
          <w:rFonts w:ascii="Times New Roman" w:eastAsia="Times New Roman" w:hAnsi="Times New Roman" w:cs="Times New Roman"/>
          <w:spacing w:val="-9"/>
          <w:kern w:val="0"/>
          <w:lang w:val="pt-PT"/>
          <w14:ligatures w14:val="none"/>
        </w:rPr>
        <w:t xml:space="preserve"> </w:t>
      </w:r>
      <w:r w:rsidRPr="00F85C61">
        <w:rPr>
          <w:rFonts w:ascii="Times New Roman" w:eastAsia="Times New Roman" w:hAnsi="Times New Roman" w:cs="Times New Roman"/>
          <w:kern w:val="0"/>
          <w:lang w:val="pt-PT"/>
          <w14:ligatures w14:val="none"/>
        </w:rPr>
        <w:t>empresa</w:t>
      </w:r>
      <w:r w:rsidRPr="00F85C61">
        <w:rPr>
          <w:rFonts w:ascii="Times New Roman" w:eastAsia="Times New Roman" w:hAnsi="Times New Roman" w:cs="Times New Roman"/>
          <w:spacing w:val="-5"/>
          <w:kern w:val="0"/>
          <w:lang w:val="pt-PT"/>
          <w14:ligatures w14:val="none"/>
        </w:rPr>
        <w:t xml:space="preserve"> </w:t>
      </w:r>
      <w:r w:rsidRPr="00F85C61">
        <w:rPr>
          <w:rFonts w:ascii="Times New Roman" w:eastAsia="Times New Roman" w:hAnsi="Times New Roman" w:cs="Times New Roman"/>
          <w:b/>
          <w:kern w:val="0"/>
          <w:lang w:val="pt-PT"/>
          <w14:ligatures w14:val="none"/>
        </w:rPr>
        <w:t>OU</w:t>
      </w:r>
      <w:r w:rsidRPr="00F85C61">
        <w:rPr>
          <w:rFonts w:ascii="Times New Roman" w:eastAsia="Times New Roman" w:hAnsi="Times New Roman" w:cs="Times New Roman"/>
          <w:b/>
          <w:spacing w:val="-10"/>
          <w:kern w:val="0"/>
          <w:lang w:val="pt-PT"/>
          <w14:ligatures w14:val="none"/>
        </w:rPr>
        <w:t xml:space="preserve"> </w:t>
      </w:r>
      <w:r w:rsidRPr="00F85C61">
        <w:rPr>
          <w:rFonts w:ascii="Times New Roman" w:eastAsia="Times New Roman" w:hAnsi="Times New Roman" w:cs="Times New Roman"/>
          <w:kern w:val="0"/>
          <w:lang w:val="pt-PT"/>
          <w14:ligatures w14:val="none"/>
        </w:rPr>
        <w:t>procuração</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apresentada</w:t>
      </w:r>
      <w:r w:rsidRPr="00F85C61">
        <w:rPr>
          <w:rFonts w:ascii="Times New Roman" w:eastAsia="Times New Roman" w:hAnsi="Times New Roman" w:cs="Times New Roman"/>
          <w:spacing w:val="-9"/>
          <w:kern w:val="0"/>
          <w:lang w:val="pt-PT"/>
          <w14:ligatures w14:val="none"/>
        </w:rPr>
        <w:t xml:space="preserve"> </w:t>
      </w:r>
      <w:r w:rsidRPr="00F85C61">
        <w:rPr>
          <w:rFonts w:ascii="Times New Roman" w:eastAsia="Times New Roman" w:hAnsi="Times New Roman" w:cs="Times New Roman"/>
          <w:kern w:val="0"/>
          <w:lang w:val="pt-PT"/>
          <w14:ligatures w14:val="none"/>
        </w:rPr>
        <w:t>nos</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autos</w:t>
      </w:r>
      <w:r w:rsidRPr="00F85C61">
        <w:rPr>
          <w:rFonts w:ascii="Times New Roman" w:eastAsia="Times New Roman" w:hAnsi="Times New Roman" w:cs="Times New Roman"/>
          <w:i/>
          <w:kern w:val="0"/>
          <w:lang w:val="pt-PT"/>
          <w14:ligatures w14:val="none"/>
        </w:rPr>
        <w:t>,</w:t>
      </w:r>
      <w:r w:rsidRPr="00F85C61">
        <w:rPr>
          <w:rFonts w:ascii="Times New Roman" w:eastAsia="Times New Roman" w:hAnsi="Times New Roman" w:cs="Times New Roman"/>
          <w:i/>
          <w:spacing w:val="-10"/>
          <w:kern w:val="0"/>
          <w:lang w:val="pt-PT"/>
          <w14:ligatures w14:val="none"/>
        </w:rPr>
        <w:t xml:space="preserve"> </w:t>
      </w:r>
      <w:r w:rsidRPr="00F85C61">
        <w:rPr>
          <w:rFonts w:ascii="Times New Roman" w:eastAsia="Times New Roman" w:hAnsi="Times New Roman" w:cs="Times New Roman"/>
          <w:kern w:val="0"/>
          <w:lang w:val="pt-PT"/>
          <w14:ligatures w14:val="none"/>
        </w:rPr>
        <w:t>e</w:t>
      </w:r>
      <w:r w:rsidRPr="00F85C61">
        <w:rPr>
          <w:rFonts w:ascii="Times New Roman" w:eastAsia="Times New Roman" w:hAnsi="Times New Roman" w:cs="Times New Roman"/>
          <w:spacing w:val="-9"/>
          <w:kern w:val="0"/>
          <w:lang w:val="pt-PT"/>
          <w14:ligatures w14:val="none"/>
        </w:rPr>
        <w:t xml:space="preserve"> </w:t>
      </w:r>
      <w:r w:rsidRPr="00F85C61">
        <w:rPr>
          <w:rFonts w:ascii="Times New Roman" w:eastAsia="Times New Roman" w:hAnsi="Times New Roman" w:cs="Times New Roman"/>
          <w:kern w:val="0"/>
          <w:lang w:val="pt-PT"/>
          <w14:ligatures w14:val="none"/>
        </w:rPr>
        <w:t>em</w:t>
      </w:r>
      <w:r w:rsidRPr="00F85C61">
        <w:rPr>
          <w:rFonts w:ascii="Times New Roman" w:eastAsia="Times New Roman" w:hAnsi="Times New Roman" w:cs="Times New Roman"/>
          <w:spacing w:val="-9"/>
          <w:kern w:val="0"/>
          <w:lang w:val="pt-PT"/>
          <w14:ligatures w14:val="none"/>
        </w:rPr>
        <w:t xml:space="preserve"> </w:t>
      </w:r>
      <w:r w:rsidRPr="00F85C61">
        <w:rPr>
          <w:rFonts w:ascii="Times New Roman" w:eastAsia="Times New Roman" w:hAnsi="Times New Roman" w:cs="Times New Roman"/>
          <w:kern w:val="0"/>
          <w:lang w:val="pt-PT"/>
          <w14:ligatures w14:val="none"/>
        </w:rPr>
        <w:t>observância</w:t>
      </w:r>
      <w:r w:rsidRPr="00F85C61">
        <w:rPr>
          <w:rFonts w:ascii="Times New Roman" w:eastAsia="Times New Roman" w:hAnsi="Times New Roman" w:cs="Times New Roman"/>
          <w:spacing w:val="-9"/>
          <w:kern w:val="0"/>
          <w:lang w:val="pt-PT"/>
          <w14:ligatures w14:val="none"/>
        </w:rPr>
        <w:t xml:space="preserve"> </w:t>
      </w:r>
      <w:r w:rsidRPr="00F85C61">
        <w:rPr>
          <w:rFonts w:ascii="Times New Roman" w:eastAsia="Times New Roman" w:hAnsi="Times New Roman" w:cs="Times New Roman"/>
          <w:kern w:val="0"/>
          <w:lang w:val="pt-PT"/>
          <w14:ligatures w14:val="none"/>
        </w:rPr>
        <w:t>às</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disposições da</w:t>
      </w:r>
      <w:r w:rsidRPr="00F85C61">
        <w:rPr>
          <w:rFonts w:ascii="Times New Roman" w:eastAsia="Times New Roman" w:hAnsi="Times New Roman" w:cs="Times New Roman"/>
          <w:spacing w:val="-3"/>
          <w:kern w:val="0"/>
          <w:lang w:val="pt-PT"/>
          <w14:ligatures w14:val="none"/>
        </w:rPr>
        <w:t xml:space="preserve"> </w:t>
      </w:r>
      <w:r w:rsidRPr="00F85C61">
        <w:rPr>
          <w:rFonts w:ascii="Times New Roman" w:eastAsia="Times New Roman" w:hAnsi="Times New Roman" w:cs="Times New Roman"/>
          <w:kern w:val="0"/>
          <w:lang w:val="pt-PT"/>
          <w14:ligatures w14:val="none"/>
        </w:rPr>
        <w:t>Lei</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Federal</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nº14.133/2021</w:t>
      </w:r>
      <w:r w:rsidRPr="00F85C61">
        <w:rPr>
          <w:rFonts w:ascii="Times New Roman" w:eastAsia="Times New Roman" w:hAnsi="Times New Roman" w:cs="Times New Roman"/>
          <w:spacing w:val="-3"/>
          <w:kern w:val="0"/>
          <w:lang w:val="pt-PT"/>
          <w14:ligatures w14:val="none"/>
        </w:rPr>
        <w:t xml:space="preserve"> </w:t>
      </w:r>
      <w:r w:rsidRPr="00F85C61">
        <w:rPr>
          <w:rFonts w:ascii="Times New Roman" w:eastAsia="Times New Roman" w:hAnsi="Times New Roman" w:cs="Times New Roman"/>
          <w:kern w:val="0"/>
          <w:lang w:val="pt-PT"/>
          <w14:ligatures w14:val="none"/>
        </w:rPr>
        <w:t>e</w:t>
      </w:r>
      <w:r w:rsidRPr="00F85C61">
        <w:rPr>
          <w:rFonts w:ascii="Times New Roman" w:eastAsia="Times New Roman" w:hAnsi="Times New Roman" w:cs="Times New Roman"/>
          <w:spacing w:val="-3"/>
          <w:kern w:val="0"/>
          <w:lang w:val="pt-PT"/>
          <w14:ligatures w14:val="none"/>
        </w:rPr>
        <w:t xml:space="preserve"> Decreto Municipal nº 2.374 de 28/12/2023</w:t>
      </w:r>
      <w:r w:rsidRPr="00F85C61">
        <w:rPr>
          <w:rFonts w:ascii="Times New Roman" w:eastAsia="Times New Roman" w:hAnsi="Times New Roman" w:cs="Times New Roman"/>
          <w:kern w:val="0"/>
          <w:lang w:val="pt-PT"/>
          <w14:ligatures w14:val="none"/>
        </w:rPr>
        <w:t>,</w:t>
      </w:r>
      <w:r w:rsidRPr="00F85C61">
        <w:rPr>
          <w:rFonts w:ascii="Times New Roman" w:eastAsia="Times New Roman" w:hAnsi="Times New Roman" w:cs="Times New Roman"/>
          <w:spacing w:val="-3"/>
          <w:kern w:val="0"/>
          <w:lang w:val="pt-PT"/>
          <w14:ligatures w14:val="none"/>
        </w:rPr>
        <w:t xml:space="preserve"> </w:t>
      </w:r>
      <w:r w:rsidRPr="00F85C61">
        <w:rPr>
          <w:rFonts w:ascii="Times New Roman" w:eastAsia="Times New Roman" w:hAnsi="Times New Roman" w:cs="Times New Roman"/>
          <w:kern w:val="0"/>
          <w:lang w:val="pt-PT"/>
          <w14:ligatures w14:val="none"/>
        </w:rPr>
        <w:t>resolvem</w:t>
      </w:r>
      <w:r w:rsidRPr="00F85C61">
        <w:rPr>
          <w:rFonts w:ascii="Times New Roman" w:eastAsia="Times New Roman" w:hAnsi="Times New Roman" w:cs="Times New Roman"/>
          <w:spacing w:val="-3"/>
          <w:kern w:val="0"/>
          <w:lang w:val="pt-PT"/>
          <w14:ligatures w14:val="none"/>
        </w:rPr>
        <w:t xml:space="preserve"> </w:t>
      </w:r>
      <w:r w:rsidRPr="00F85C61">
        <w:rPr>
          <w:rFonts w:ascii="Times New Roman" w:eastAsia="Times New Roman" w:hAnsi="Times New Roman" w:cs="Times New Roman"/>
          <w:kern w:val="0"/>
          <w:lang w:val="pt-PT"/>
          <w14:ligatures w14:val="none"/>
        </w:rPr>
        <w:t>registrar os preços da empresa indicada e qualificada nesta ATA, de acordo com a classificação por ela alcançada</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e</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na(s)</w:t>
      </w:r>
      <w:r w:rsidRPr="00F85C61">
        <w:rPr>
          <w:rFonts w:ascii="Times New Roman" w:eastAsia="Times New Roman" w:hAnsi="Times New Roman" w:cs="Times New Roman"/>
          <w:spacing w:val="40"/>
          <w:kern w:val="0"/>
          <w:lang w:val="pt-PT"/>
          <w14:ligatures w14:val="none"/>
        </w:rPr>
        <w:t xml:space="preserve"> </w:t>
      </w:r>
      <w:r w:rsidRPr="00F85C61">
        <w:rPr>
          <w:rFonts w:ascii="Times New Roman" w:eastAsia="Times New Roman" w:hAnsi="Times New Roman" w:cs="Times New Roman"/>
          <w:kern w:val="0"/>
          <w:lang w:val="pt-PT"/>
          <w14:ligatures w14:val="none"/>
        </w:rPr>
        <w:t>quantidade(s)</w:t>
      </w:r>
      <w:r w:rsidRPr="00F85C61">
        <w:rPr>
          <w:rFonts w:ascii="Times New Roman" w:eastAsia="Times New Roman" w:hAnsi="Times New Roman" w:cs="Times New Roman"/>
          <w:spacing w:val="40"/>
          <w:kern w:val="0"/>
          <w:lang w:val="pt-PT"/>
          <w14:ligatures w14:val="none"/>
        </w:rPr>
        <w:t xml:space="preserve"> </w:t>
      </w:r>
      <w:r w:rsidRPr="00F85C61">
        <w:rPr>
          <w:rFonts w:ascii="Times New Roman" w:eastAsia="Times New Roman" w:hAnsi="Times New Roman" w:cs="Times New Roman"/>
          <w:kern w:val="0"/>
          <w:lang w:val="pt-PT"/>
          <w14:ligatures w14:val="none"/>
        </w:rPr>
        <w:t>cotada(s),</w:t>
      </w:r>
      <w:r w:rsidRPr="00F85C61">
        <w:rPr>
          <w:rFonts w:ascii="Times New Roman" w:eastAsia="Times New Roman" w:hAnsi="Times New Roman" w:cs="Times New Roman"/>
          <w:spacing w:val="-5"/>
          <w:kern w:val="0"/>
          <w:lang w:val="pt-PT"/>
          <w14:ligatures w14:val="none"/>
        </w:rPr>
        <w:t xml:space="preserve"> </w:t>
      </w:r>
      <w:r w:rsidRPr="00F85C61">
        <w:rPr>
          <w:rFonts w:ascii="Times New Roman" w:eastAsia="Times New Roman" w:hAnsi="Times New Roman" w:cs="Times New Roman"/>
          <w:kern w:val="0"/>
          <w:lang w:val="pt-PT"/>
          <w14:ligatures w14:val="none"/>
        </w:rPr>
        <w:t>atendendo</w:t>
      </w:r>
      <w:r w:rsidRPr="00F85C61">
        <w:rPr>
          <w:rFonts w:ascii="Times New Roman" w:eastAsia="Times New Roman" w:hAnsi="Times New Roman" w:cs="Times New Roman"/>
          <w:spacing w:val="-5"/>
          <w:kern w:val="0"/>
          <w:lang w:val="pt-PT"/>
          <w14:ligatures w14:val="none"/>
        </w:rPr>
        <w:t xml:space="preserve"> </w:t>
      </w:r>
      <w:r w:rsidRPr="00F85C61">
        <w:rPr>
          <w:rFonts w:ascii="Times New Roman" w:eastAsia="Times New Roman" w:hAnsi="Times New Roman" w:cs="Times New Roman"/>
          <w:kern w:val="0"/>
          <w:lang w:val="pt-PT"/>
          <w14:ligatures w14:val="none"/>
        </w:rPr>
        <w:t>as</w:t>
      </w:r>
      <w:r w:rsidRPr="00F85C61">
        <w:rPr>
          <w:rFonts w:ascii="Times New Roman" w:eastAsia="Times New Roman" w:hAnsi="Times New Roman" w:cs="Times New Roman"/>
          <w:spacing w:val="-8"/>
          <w:kern w:val="0"/>
          <w:lang w:val="pt-PT"/>
          <w14:ligatures w14:val="none"/>
        </w:rPr>
        <w:t xml:space="preserve"> </w:t>
      </w:r>
      <w:r w:rsidRPr="00F85C61">
        <w:rPr>
          <w:rFonts w:ascii="Times New Roman" w:eastAsia="Times New Roman" w:hAnsi="Times New Roman" w:cs="Times New Roman"/>
          <w:kern w:val="0"/>
          <w:lang w:val="pt-PT"/>
          <w14:ligatures w14:val="none"/>
        </w:rPr>
        <w:t>condições</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previstas</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no</w:t>
      </w:r>
      <w:r w:rsidRPr="00F85C61">
        <w:rPr>
          <w:rFonts w:ascii="Times New Roman" w:eastAsia="Times New Roman" w:hAnsi="Times New Roman" w:cs="Times New Roman"/>
          <w:spacing w:val="-5"/>
          <w:kern w:val="0"/>
          <w:lang w:val="pt-PT"/>
          <w14:ligatures w14:val="none"/>
        </w:rPr>
        <w:t xml:space="preserve"> </w:t>
      </w:r>
      <w:r w:rsidRPr="00F85C61">
        <w:rPr>
          <w:rFonts w:ascii="Times New Roman" w:eastAsia="Times New Roman" w:hAnsi="Times New Roman" w:cs="Times New Roman"/>
          <w:kern w:val="0"/>
          <w:lang w:val="pt-PT"/>
          <w14:ligatures w14:val="none"/>
        </w:rPr>
        <w:t>Edital</w:t>
      </w:r>
      <w:r w:rsidRPr="00F85C61">
        <w:rPr>
          <w:rFonts w:ascii="Times New Roman" w:eastAsia="Times New Roman" w:hAnsi="Times New Roman" w:cs="Times New Roman"/>
          <w:spacing w:val="-4"/>
          <w:kern w:val="0"/>
          <w:lang w:val="pt-PT"/>
          <w14:ligatures w14:val="none"/>
        </w:rPr>
        <w:t xml:space="preserve"> </w:t>
      </w:r>
      <w:r w:rsidRPr="00F85C61">
        <w:rPr>
          <w:rFonts w:ascii="Times New Roman" w:eastAsia="Times New Roman" w:hAnsi="Times New Roman" w:cs="Times New Roman"/>
          <w:kern w:val="0"/>
          <w:lang w:val="pt-PT"/>
          <w14:ligatures w14:val="none"/>
        </w:rPr>
        <w:t>de</w:t>
      </w:r>
      <w:r w:rsidRPr="00F85C61">
        <w:rPr>
          <w:rFonts w:ascii="Times New Roman" w:eastAsia="Times New Roman" w:hAnsi="Times New Roman" w:cs="Times New Roman"/>
          <w:spacing w:val="-4"/>
          <w:kern w:val="0"/>
          <w:lang w:val="pt-PT"/>
          <w14:ligatures w14:val="none"/>
        </w:rPr>
        <w:t xml:space="preserve"> </w:t>
      </w:r>
      <w:r w:rsidRPr="00F85C61">
        <w:rPr>
          <w:rFonts w:ascii="Times New Roman" w:eastAsia="Times New Roman" w:hAnsi="Times New Roman" w:cs="Times New Roman"/>
          <w:kern w:val="0"/>
          <w:lang w:val="pt-PT"/>
          <w14:ligatures w14:val="none"/>
        </w:rPr>
        <w:t>licitação,</w:t>
      </w:r>
      <w:r w:rsidRPr="00F85C61">
        <w:rPr>
          <w:rFonts w:ascii="Times New Roman" w:eastAsia="Times New Roman" w:hAnsi="Times New Roman" w:cs="Times New Roman"/>
          <w:spacing w:val="-10"/>
          <w:kern w:val="0"/>
          <w:lang w:val="pt-PT"/>
          <w14:ligatures w14:val="none"/>
        </w:rPr>
        <w:t xml:space="preserve"> </w:t>
      </w:r>
      <w:r w:rsidRPr="00F85C61">
        <w:rPr>
          <w:rFonts w:ascii="Times New Roman" w:eastAsia="Times New Roman" w:hAnsi="Times New Roman" w:cs="Times New Roman"/>
          <w:kern w:val="0"/>
          <w:lang w:val="pt-PT"/>
          <w14:ligatures w14:val="none"/>
        </w:rPr>
        <w:t>e em conformidade com as disposições a seguir:</w:t>
      </w:r>
    </w:p>
    <w:p w14:paraId="404EC586" w14:textId="77777777" w:rsidR="00F37BE2" w:rsidRPr="00F85C61" w:rsidRDefault="00F37BE2" w:rsidP="00F85C61">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28FC8BBC" w14:textId="77777777" w:rsidR="00F37BE2" w:rsidRPr="00F85C61" w:rsidRDefault="00F37BE2" w:rsidP="00F85C61">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F85C61">
        <w:rPr>
          <w:rFonts w:ascii="Times New Roman" w:eastAsia="Times New Roman" w:hAnsi="Times New Roman" w:cs="Times New Roman"/>
          <w:b/>
          <w:bCs/>
          <w:kern w:val="0"/>
          <w:lang w:val="pt-PT"/>
          <w14:ligatures w14:val="none"/>
        </w:rPr>
        <w:t>DO</w:t>
      </w:r>
      <w:r w:rsidRPr="00F85C61">
        <w:rPr>
          <w:rFonts w:ascii="Times New Roman" w:eastAsia="Times New Roman" w:hAnsi="Times New Roman" w:cs="Times New Roman"/>
          <w:b/>
          <w:bCs/>
          <w:spacing w:val="-1"/>
          <w:kern w:val="0"/>
          <w:lang w:val="pt-PT"/>
          <w14:ligatures w14:val="none"/>
        </w:rPr>
        <w:t xml:space="preserve"> </w:t>
      </w:r>
      <w:r w:rsidRPr="00F85C61">
        <w:rPr>
          <w:rFonts w:ascii="Times New Roman" w:eastAsia="Times New Roman" w:hAnsi="Times New Roman" w:cs="Times New Roman"/>
          <w:b/>
          <w:bCs/>
          <w:spacing w:val="-2"/>
          <w:kern w:val="0"/>
          <w:lang w:val="pt-PT"/>
          <w14:ligatures w14:val="none"/>
        </w:rPr>
        <w:t>OBJETO</w:t>
      </w:r>
    </w:p>
    <w:p w14:paraId="7B896DE8" w14:textId="77777777" w:rsidR="00F37BE2" w:rsidRPr="00F85C61" w:rsidRDefault="00F37BE2" w:rsidP="00F85C61">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85C61">
        <w:rPr>
          <w:rFonts w:ascii="Times New Roman" w:eastAsia="Times New Roman" w:hAnsi="Times New Roman" w:cs="Times New Roman"/>
          <w:kern w:val="0"/>
          <w:lang w:val="pt-PT"/>
          <w14:ligatures w14:val="none"/>
        </w:rPr>
        <w:t xml:space="preserve">O objeto do presente instrumento é o </w:t>
      </w:r>
      <w:r w:rsidRPr="00F85C61">
        <w:rPr>
          <w:rFonts w:ascii="Times New Roman" w:eastAsia="Times New Roman" w:hAnsi="Times New Roman" w:cs="Times New Roman"/>
          <w:b/>
          <w:kern w:val="0"/>
          <w:lang w:val="pt-PT"/>
          <w14:ligatures w14:val="none"/>
        </w:rPr>
        <w:t>Registro de Preços para futura e eventual aquisição de Materiais Escolares e Expediente, a fim de atender as necessidades</w:t>
      </w:r>
      <w:r w:rsidRPr="00F85C61">
        <w:rPr>
          <w:rFonts w:ascii="Times New Roman" w:eastAsia="Times New Roman" w:hAnsi="Times New Roman" w:cs="Times New Roman"/>
          <w:b/>
          <w:spacing w:val="-3"/>
          <w:kern w:val="0"/>
          <w:lang w:val="pt-PT"/>
          <w14:ligatures w14:val="none"/>
        </w:rPr>
        <w:t xml:space="preserve"> </w:t>
      </w:r>
      <w:r w:rsidRPr="00F85C61">
        <w:rPr>
          <w:rFonts w:ascii="Times New Roman" w:eastAsia="Times New Roman" w:hAnsi="Times New Roman" w:cs="Times New Roman"/>
          <w:b/>
          <w:kern w:val="0"/>
          <w:lang w:val="pt-PT"/>
          <w14:ligatures w14:val="none"/>
        </w:rPr>
        <w:t>das</w:t>
      </w:r>
      <w:r w:rsidRPr="00F85C61">
        <w:rPr>
          <w:rFonts w:ascii="Times New Roman" w:eastAsia="Times New Roman" w:hAnsi="Times New Roman" w:cs="Times New Roman"/>
          <w:b/>
          <w:spacing w:val="-3"/>
          <w:kern w:val="0"/>
          <w:lang w:val="pt-PT"/>
          <w14:ligatures w14:val="none"/>
        </w:rPr>
        <w:t xml:space="preserve"> </w:t>
      </w:r>
      <w:r w:rsidRPr="00F85C61">
        <w:rPr>
          <w:rFonts w:ascii="Times New Roman" w:eastAsia="Times New Roman" w:hAnsi="Times New Roman" w:cs="Times New Roman"/>
          <w:b/>
          <w:kern w:val="0"/>
          <w:lang w:val="pt-PT"/>
          <w14:ligatures w14:val="none"/>
        </w:rPr>
        <w:t>Secretarias</w:t>
      </w:r>
      <w:r w:rsidRPr="00F85C61">
        <w:rPr>
          <w:rFonts w:ascii="Times New Roman" w:eastAsia="Times New Roman" w:hAnsi="Times New Roman" w:cs="Times New Roman"/>
          <w:b/>
          <w:spacing w:val="-3"/>
          <w:kern w:val="0"/>
          <w:lang w:val="pt-PT"/>
          <w14:ligatures w14:val="none"/>
        </w:rPr>
        <w:t xml:space="preserve"> </w:t>
      </w:r>
      <w:r w:rsidRPr="00F85C61">
        <w:rPr>
          <w:rFonts w:ascii="Times New Roman" w:eastAsia="Times New Roman" w:hAnsi="Times New Roman" w:cs="Times New Roman"/>
          <w:b/>
          <w:kern w:val="0"/>
          <w:lang w:val="pt-PT"/>
          <w14:ligatures w14:val="none"/>
        </w:rPr>
        <w:t>Municipais</w:t>
      </w:r>
      <w:r w:rsidRPr="00F85C61">
        <w:rPr>
          <w:rFonts w:ascii="Times New Roman" w:eastAsia="Times New Roman" w:hAnsi="Times New Roman" w:cs="Times New Roman"/>
          <w:kern w:val="0"/>
          <w:lang w:val="pt-PT"/>
          <w14:ligatures w14:val="none"/>
        </w:rPr>
        <w:t>,</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nas</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condições</w:t>
      </w:r>
      <w:r w:rsidRPr="00F85C61">
        <w:rPr>
          <w:rFonts w:ascii="Times New Roman" w:eastAsia="Times New Roman" w:hAnsi="Times New Roman" w:cs="Times New Roman"/>
          <w:spacing w:val="-6"/>
          <w:kern w:val="0"/>
          <w:lang w:val="pt-PT"/>
          <w14:ligatures w14:val="none"/>
        </w:rPr>
        <w:t xml:space="preserve"> </w:t>
      </w:r>
      <w:r w:rsidRPr="00F85C61">
        <w:rPr>
          <w:rFonts w:ascii="Times New Roman" w:eastAsia="Times New Roman" w:hAnsi="Times New Roman" w:cs="Times New Roman"/>
          <w:kern w:val="0"/>
          <w:lang w:val="pt-PT"/>
          <w14:ligatures w14:val="none"/>
        </w:rPr>
        <w:t>estabelecidas</w:t>
      </w:r>
      <w:r w:rsidRPr="00F85C61">
        <w:rPr>
          <w:rFonts w:ascii="Times New Roman" w:eastAsia="Times New Roman" w:hAnsi="Times New Roman" w:cs="Times New Roman"/>
          <w:spacing w:val="-3"/>
          <w:kern w:val="0"/>
          <w:lang w:val="pt-PT"/>
          <w14:ligatures w14:val="none"/>
        </w:rPr>
        <w:t xml:space="preserve"> </w:t>
      </w:r>
      <w:r w:rsidRPr="00F85C61">
        <w:rPr>
          <w:rFonts w:ascii="Times New Roman" w:eastAsia="Times New Roman" w:hAnsi="Times New Roman" w:cs="Times New Roman"/>
          <w:kern w:val="0"/>
          <w:lang w:val="pt-PT"/>
          <w14:ligatures w14:val="none"/>
        </w:rPr>
        <w:t>no</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Termo</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de</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Referência,</w:t>
      </w:r>
      <w:r w:rsidRPr="00F85C61">
        <w:rPr>
          <w:rFonts w:ascii="Times New Roman" w:eastAsia="Times New Roman" w:hAnsi="Times New Roman" w:cs="Times New Roman"/>
          <w:spacing w:val="-2"/>
          <w:kern w:val="0"/>
          <w:lang w:val="pt-PT"/>
          <w14:ligatures w14:val="none"/>
        </w:rPr>
        <w:t xml:space="preserve"> </w:t>
      </w:r>
      <w:r w:rsidRPr="00F85C61">
        <w:rPr>
          <w:rFonts w:ascii="Times New Roman" w:eastAsia="Times New Roman" w:hAnsi="Times New Roman" w:cs="Times New Roman"/>
          <w:kern w:val="0"/>
          <w:lang w:val="pt-PT"/>
          <w14:ligatures w14:val="none"/>
        </w:rPr>
        <w:t>do Edital de Pregão Presencial nº 04/2025.</w:t>
      </w:r>
    </w:p>
    <w:p w14:paraId="624A497A" w14:textId="77777777" w:rsidR="00F37BE2" w:rsidRPr="00F85C61" w:rsidRDefault="00F37BE2" w:rsidP="00F85C61">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F85C61">
        <w:rPr>
          <w:rFonts w:ascii="Times New Roman" w:eastAsia="Times New Roman" w:hAnsi="Times New Roman" w:cs="Times New Roman"/>
          <w:b/>
          <w:bCs/>
          <w:kern w:val="0"/>
          <w:lang w:val="pt-PT"/>
          <w14:ligatures w14:val="none"/>
        </w:rPr>
        <w:t>DOS</w:t>
      </w:r>
      <w:r w:rsidRPr="00F85C61">
        <w:rPr>
          <w:rFonts w:ascii="Times New Roman" w:eastAsia="Times New Roman" w:hAnsi="Times New Roman" w:cs="Times New Roman"/>
          <w:b/>
          <w:bCs/>
          <w:spacing w:val="28"/>
          <w:kern w:val="0"/>
          <w:lang w:val="pt-PT"/>
          <w14:ligatures w14:val="none"/>
        </w:rPr>
        <w:t xml:space="preserve"> </w:t>
      </w:r>
      <w:r w:rsidRPr="00F85C61">
        <w:rPr>
          <w:rFonts w:ascii="Times New Roman" w:eastAsia="Times New Roman" w:hAnsi="Times New Roman" w:cs="Times New Roman"/>
          <w:b/>
          <w:bCs/>
          <w:kern w:val="0"/>
          <w:lang w:val="pt-PT"/>
          <w14:ligatures w14:val="none"/>
        </w:rPr>
        <w:t>PREÇOS,</w:t>
      </w:r>
      <w:r w:rsidRPr="00F85C61">
        <w:rPr>
          <w:rFonts w:ascii="Times New Roman" w:eastAsia="Times New Roman" w:hAnsi="Times New Roman" w:cs="Times New Roman"/>
          <w:b/>
          <w:bCs/>
          <w:spacing w:val="31"/>
          <w:kern w:val="0"/>
          <w:lang w:val="pt-PT"/>
          <w14:ligatures w14:val="none"/>
        </w:rPr>
        <w:t xml:space="preserve"> </w:t>
      </w:r>
      <w:r w:rsidRPr="00F85C61">
        <w:rPr>
          <w:rFonts w:ascii="Times New Roman" w:eastAsia="Times New Roman" w:hAnsi="Times New Roman" w:cs="Times New Roman"/>
          <w:b/>
          <w:bCs/>
          <w:kern w:val="0"/>
          <w:lang w:val="pt-PT"/>
          <w14:ligatures w14:val="none"/>
        </w:rPr>
        <w:t>ESPECIFICAÇÕES</w:t>
      </w:r>
      <w:r w:rsidRPr="00F85C61">
        <w:rPr>
          <w:rFonts w:ascii="Times New Roman" w:eastAsia="Times New Roman" w:hAnsi="Times New Roman" w:cs="Times New Roman"/>
          <w:b/>
          <w:bCs/>
          <w:spacing w:val="28"/>
          <w:kern w:val="0"/>
          <w:lang w:val="pt-PT"/>
          <w14:ligatures w14:val="none"/>
        </w:rPr>
        <w:t xml:space="preserve"> </w:t>
      </w:r>
      <w:r w:rsidRPr="00F85C61">
        <w:rPr>
          <w:rFonts w:ascii="Times New Roman" w:eastAsia="Times New Roman" w:hAnsi="Times New Roman" w:cs="Times New Roman"/>
          <w:b/>
          <w:bCs/>
          <w:kern w:val="0"/>
          <w:lang w:val="pt-PT"/>
          <w14:ligatures w14:val="none"/>
        </w:rPr>
        <w:t>E</w:t>
      </w:r>
      <w:r w:rsidRPr="00F85C61">
        <w:rPr>
          <w:rFonts w:ascii="Times New Roman" w:eastAsia="Times New Roman" w:hAnsi="Times New Roman" w:cs="Times New Roman"/>
          <w:b/>
          <w:bCs/>
          <w:spacing w:val="31"/>
          <w:kern w:val="0"/>
          <w:lang w:val="pt-PT"/>
          <w14:ligatures w14:val="none"/>
        </w:rPr>
        <w:t xml:space="preserve"> </w:t>
      </w:r>
      <w:r w:rsidRPr="00F85C61">
        <w:rPr>
          <w:rFonts w:ascii="Times New Roman" w:eastAsia="Times New Roman" w:hAnsi="Times New Roman" w:cs="Times New Roman"/>
          <w:b/>
          <w:bCs/>
          <w:spacing w:val="-2"/>
          <w:kern w:val="0"/>
          <w:lang w:val="pt-PT"/>
          <w14:ligatures w14:val="none"/>
        </w:rPr>
        <w:t>QUANTITATIVOS.</w:t>
      </w:r>
    </w:p>
    <w:p w14:paraId="30AF8212" w14:textId="77777777" w:rsidR="00226839" w:rsidRPr="00F85C61" w:rsidRDefault="00F37BE2" w:rsidP="00F85C61">
      <w:pPr>
        <w:pStyle w:val="Corpodetexto"/>
        <w:ind w:left="0"/>
        <w:jc w:val="both"/>
        <w:rPr>
          <w:sz w:val="22"/>
          <w:szCs w:val="22"/>
        </w:rPr>
      </w:pPr>
      <w:r w:rsidRPr="00F85C61">
        <w:rPr>
          <w:sz w:val="22"/>
          <w:szCs w:val="22"/>
        </w:rPr>
        <w:t>O preço registrado, as especificações do objeto, as quantidades mínimas e máximas de cada item,</w:t>
      </w:r>
      <w:r w:rsidRPr="00F85C61">
        <w:rPr>
          <w:spacing w:val="40"/>
          <w:sz w:val="22"/>
          <w:szCs w:val="22"/>
        </w:rPr>
        <w:t xml:space="preserve"> </w:t>
      </w:r>
      <w:r w:rsidRPr="00F85C61">
        <w:rPr>
          <w:sz w:val="22"/>
          <w:szCs w:val="22"/>
        </w:rPr>
        <w:t>fornecedor</w:t>
      </w:r>
      <w:r w:rsidRPr="00F85C61">
        <w:rPr>
          <w:spacing w:val="40"/>
          <w:sz w:val="22"/>
          <w:szCs w:val="22"/>
        </w:rPr>
        <w:t xml:space="preserve"> </w:t>
      </w:r>
      <w:r w:rsidRPr="00F85C61">
        <w:rPr>
          <w:sz w:val="22"/>
          <w:szCs w:val="22"/>
        </w:rPr>
        <w:t>e</w:t>
      </w:r>
      <w:r w:rsidRPr="00F85C61">
        <w:rPr>
          <w:spacing w:val="40"/>
          <w:sz w:val="22"/>
          <w:szCs w:val="22"/>
        </w:rPr>
        <w:t xml:space="preserve"> </w:t>
      </w:r>
      <w:r w:rsidRPr="00F85C61">
        <w:rPr>
          <w:sz w:val="22"/>
          <w:szCs w:val="22"/>
        </w:rPr>
        <w:t>as</w:t>
      </w:r>
      <w:r w:rsidRPr="00F85C61">
        <w:rPr>
          <w:spacing w:val="40"/>
          <w:sz w:val="22"/>
          <w:szCs w:val="22"/>
        </w:rPr>
        <w:t xml:space="preserve"> </w:t>
      </w:r>
      <w:r w:rsidRPr="00F85C61">
        <w:rPr>
          <w:sz w:val="22"/>
          <w:szCs w:val="22"/>
        </w:rPr>
        <w:t>demais</w:t>
      </w:r>
      <w:r w:rsidRPr="00F85C61">
        <w:rPr>
          <w:spacing w:val="40"/>
          <w:sz w:val="22"/>
          <w:szCs w:val="22"/>
        </w:rPr>
        <w:t xml:space="preserve"> </w:t>
      </w:r>
      <w:r w:rsidRPr="00F85C61">
        <w:rPr>
          <w:sz w:val="22"/>
          <w:szCs w:val="22"/>
        </w:rPr>
        <w:t>condições</w:t>
      </w:r>
      <w:r w:rsidRPr="00F85C61">
        <w:rPr>
          <w:spacing w:val="40"/>
          <w:sz w:val="22"/>
          <w:szCs w:val="22"/>
        </w:rPr>
        <w:t xml:space="preserve"> </w:t>
      </w:r>
      <w:r w:rsidRPr="00F85C61">
        <w:rPr>
          <w:sz w:val="22"/>
          <w:szCs w:val="22"/>
        </w:rPr>
        <w:t>ofertadas</w:t>
      </w:r>
      <w:r w:rsidRPr="00F85C61">
        <w:rPr>
          <w:spacing w:val="37"/>
          <w:sz w:val="22"/>
          <w:szCs w:val="22"/>
        </w:rPr>
        <w:t xml:space="preserve"> </w:t>
      </w:r>
      <w:r w:rsidRPr="00F85C61">
        <w:rPr>
          <w:sz w:val="22"/>
          <w:szCs w:val="22"/>
        </w:rPr>
        <w:t>na</w:t>
      </w:r>
      <w:r w:rsidRPr="00F85C61">
        <w:rPr>
          <w:spacing w:val="40"/>
          <w:sz w:val="22"/>
          <w:szCs w:val="22"/>
        </w:rPr>
        <w:t xml:space="preserve"> </w:t>
      </w:r>
      <w:r w:rsidRPr="00F85C61">
        <w:rPr>
          <w:sz w:val="22"/>
          <w:szCs w:val="22"/>
        </w:rPr>
        <w:t>proposta</w:t>
      </w:r>
      <w:r w:rsidRPr="00F85C61">
        <w:rPr>
          <w:spacing w:val="40"/>
          <w:sz w:val="22"/>
          <w:szCs w:val="22"/>
        </w:rPr>
        <w:t xml:space="preserve"> </w:t>
      </w:r>
      <w:r w:rsidRPr="00F85C61">
        <w:rPr>
          <w:sz w:val="22"/>
          <w:szCs w:val="22"/>
        </w:rPr>
        <w:t>são</w:t>
      </w:r>
      <w:r w:rsidRPr="00F85C61">
        <w:rPr>
          <w:spacing w:val="40"/>
          <w:sz w:val="22"/>
          <w:szCs w:val="22"/>
        </w:rPr>
        <w:t xml:space="preserve"> </w:t>
      </w:r>
      <w:r w:rsidRPr="00F85C61">
        <w:rPr>
          <w:sz w:val="22"/>
          <w:szCs w:val="22"/>
        </w:rPr>
        <w:t>as</w:t>
      </w:r>
      <w:r w:rsidRPr="00F85C61">
        <w:rPr>
          <w:spacing w:val="40"/>
          <w:sz w:val="22"/>
          <w:szCs w:val="22"/>
        </w:rPr>
        <w:t xml:space="preserve"> </w:t>
      </w:r>
      <w:r w:rsidRPr="00F85C61">
        <w:rPr>
          <w:sz w:val="22"/>
          <w:szCs w:val="22"/>
        </w:rPr>
        <w:t>que</w:t>
      </w:r>
      <w:r w:rsidRPr="00F85C61">
        <w:rPr>
          <w:spacing w:val="40"/>
          <w:sz w:val="22"/>
          <w:szCs w:val="22"/>
        </w:rPr>
        <w:t xml:space="preserve"> </w:t>
      </w:r>
      <w:r w:rsidRPr="00F85C61">
        <w:rPr>
          <w:sz w:val="22"/>
          <w:szCs w:val="22"/>
        </w:rPr>
        <w:t>seguem:</w:t>
      </w:r>
    </w:p>
    <w:p w14:paraId="07845D9B" w14:textId="77777777" w:rsidR="00226839" w:rsidRPr="00F85C61" w:rsidRDefault="00226839" w:rsidP="00F85C61">
      <w:pPr>
        <w:pStyle w:val="Corpodetexto"/>
        <w:ind w:left="0"/>
        <w:jc w:val="both"/>
        <w:rPr>
          <w:sz w:val="22"/>
          <w:szCs w:val="22"/>
        </w:rPr>
      </w:pPr>
    </w:p>
    <w:tbl>
      <w:tblPr>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38"/>
        <w:gridCol w:w="1276"/>
        <w:gridCol w:w="4110"/>
        <w:gridCol w:w="993"/>
        <w:gridCol w:w="850"/>
        <w:gridCol w:w="1134"/>
      </w:tblGrid>
      <w:tr w:rsidR="009E0642" w:rsidRPr="009E0642" w14:paraId="361F233F" w14:textId="77777777" w:rsidTr="00F85C61">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45F302AA"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zh-CN"/>
                <w14:ligatures w14:val="none"/>
              </w:rPr>
            </w:pPr>
          </w:p>
          <w:p w14:paraId="16BA0415"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85C61">
              <w:rPr>
                <w:rFonts w:ascii="Times New Roman" w:eastAsia="Times New Roman" w:hAnsi="Times New Roman" w:cs="Times New Roman"/>
                <w:b/>
                <w:kern w:val="0"/>
                <w:sz w:val="16"/>
                <w:szCs w:val="16"/>
                <w:lang w:val="pt-PT"/>
                <w14:ligatures w14:val="none"/>
              </w:rPr>
              <w:t>ITEM</w:t>
            </w:r>
          </w:p>
        </w:tc>
        <w:tc>
          <w:tcPr>
            <w:tcW w:w="738" w:type="dxa"/>
            <w:tcBorders>
              <w:top w:val="single" w:sz="4" w:space="0" w:color="000000"/>
              <w:left w:val="single" w:sz="4" w:space="0" w:color="000000"/>
              <w:bottom w:val="single" w:sz="4" w:space="0" w:color="000000"/>
              <w:right w:val="single" w:sz="4" w:space="0" w:color="000000"/>
            </w:tcBorders>
            <w:hideMark/>
          </w:tcPr>
          <w:p w14:paraId="793B68AD"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F85C61">
              <w:rPr>
                <w:rFonts w:ascii="Times New Roman" w:eastAsia="Times New Roman" w:hAnsi="Times New Roman" w:cs="Times New Roman"/>
                <w:b/>
                <w:kern w:val="0"/>
                <w:sz w:val="16"/>
                <w:szCs w:val="16"/>
                <w:lang w:val="pt-PT"/>
                <w14:ligatures w14:val="none"/>
              </w:rPr>
              <w:t>QUANT</w:t>
            </w:r>
          </w:p>
          <w:p w14:paraId="772BA6E3"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F85C61">
              <w:rPr>
                <w:rFonts w:ascii="Times New Roman" w:eastAsia="Times New Roman" w:hAnsi="Times New Roman" w:cs="Times New Roman"/>
                <w:b/>
                <w:kern w:val="0"/>
                <w:sz w:val="16"/>
                <w:szCs w:val="16"/>
                <w:lang w:val="pt-PT"/>
                <w14:ligatures w14:val="none"/>
              </w:rPr>
              <w:t>UNID/</w:t>
            </w:r>
          </w:p>
          <w:p w14:paraId="60AE3DFC"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85C61">
              <w:rPr>
                <w:rFonts w:ascii="Times New Roman" w:eastAsia="Times New Roman" w:hAnsi="Times New Roman" w:cs="Times New Roman"/>
                <w:b/>
                <w:kern w:val="0"/>
                <w:sz w:val="16"/>
                <w:szCs w:val="16"/>
                <w:lang w:val="pt-PT"/>
                <w14:ligatures w14:val="none"/>
              </w:rPr>
              <w:t>MED</w:t>
            </w:r>
          </w:p>
        </w:tc>
        <w:tc>
          <w:tcPr>
            <w:tcW w:w="1276" w:type="dxa"/>
            <w:tcBorders>
              <w:top w:val="single" w:sz="4" w:space="0" w:color="000000"/>
              <w:left w:val="single" w:sz="4" w:space="0" w:color="000000"/>
              <w:bottom w:val="single" w:sz="4" w:space="0" w:color="000000"/>
              <w:right w:val="single" w:sz="4" w:space="0" w:color="000000"/>
            </w:tcBorders>
            <w:hideMark/>
          </w:tcPr>
          <w:p w14:paraId="178CDF91"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12696A30" w14:textId="19EC93FA"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85C61">
              <w:rPr>
                <w:rFonts w:ascii="Times New Roman" w:eastAsia="Times New Roman" w:hAnsi="Times New Roman" w:cs="Times New Roman"/>
                <w:b/>
                <w:kern w:val="0"/>
                <w:sz w:val="16"/>
                <w:szCs w:val="16"/>
                <w:lang w:val="pt-PT"/>
                <w14:ligatures w14:val="none"/>
              </w:rPr>
              <w:t>PRODUTOS</w:t>
            </w:r>
          </w:p>
        </w:tc>
        <w:tc>
          <w:tcPr>
            <w:tcW w:w="4110" w:type="dxa"/>
            <w:tcBorders>
              <w:top w:val="single" w:sz="4" w:space="0" w:color="000000"/>
              <w:left w:val="single" w:sz="4" w:space="0" w:color="000000"/>
              <w:bottom w:val="single" w:sz="4" w:space="0" w:color="000000"/>
              <w:right w:val="single" w:sz="4" w:space="0" w:color="000000"/>
            </w:tcBorders>
            <w:hideMark/>
          </w:tcPr>
          <w:p w14:paraId="711B62DD"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42ACB7AA"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85C61">
              <w:rPr>
                <w:rFonts w:ascii="Times New Roman" w:eastAsia="Times New Roman" w:hAnsi="Times New Roman" w:cs="Times New Roman"/>
                <w:b/>
                <w:kern w:val="0"/>
                <w:sz w:val="16"/>
                <w:szCs w:val="16"/>
                <w:lang w:val="pt-PT"/>
                <w14:ligatures w14:val="none"/>
              </w:rPr>
              <w:t>DESCRIÇÃO</w:t>
            </w:r>
          </w:p>
        </w:tc>
        <w:tc>
          <w:tcPr>
            <w:tcW w:w="993" w:type="dxa"/>
            <w:tcBorders>
              <w:top w:val="single" w:sz="4" w:space="0" w:color="000000"/>
              <w:left w:val="single" w:sz="4" w:space="0" w:color="000000"/>
              <w:bottom w:val="single" w:sz="4" w:space="0" w:color="000000"/>
              <w:right w:val="single" w:sz="4" w:space="0" w:color="000000"/>
            </w:tcBorders>
          </w:tcPr>
          <w:p w14:paraId="770EC680" w14:textId="77777777" w:rsidR="009E0642" w:rsidRPr="00F85C61" w:rsidRDefault="009E0642" w:rsidP="009E0642">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0CE22339" w14:textId="77777777" w:rsidR="009E0642" w:rsidRPr="00F85C61" w:rsidRDefault="009E0642" w:rsidP="009E0642">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5A6E0BF6" w14:textId="77777777" w:rsidR="009E0642" w:rsidRPr="00F85C61" w:rsidRDefault="009E0642" w:rsidP="009E0642">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F85C61">
              <w:rPr>
                <w:rFonts w:ascii="Times New Roman" w:eastAsia="Times New Roman" w:hAnsi="Times New Roman" w:cs="Times New Roman"/>
                <w:b/>
                <w:kern w:val="0"/>
                <w:sz w:val="16"/>
                <w:szCs w:val="16"/>
                <w:lang w:val="pt-PT"/>
                <w14:ligatures w14:val="none"/>
              </w:rPr>
              <w:t>MARCA</w:t>
            </w:r>
          </w:p>
          <w:p w14:paraId="4ACDB66E" w14:textId="77777777" w:rsidR="009E0642" w:rsidRPr="00F85C61" w:rsidRDefault="009E0642" w:rsidP="009E0642">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850" w:type="dxa"/>
            <w:tcBorders>
              <w:top w:val="single" w:sz="4" w:space="0" w:color="000000"/>
              <w:left w:val="single" w:sz="4" w:space="0" w:color="000000"/>
              <w:bottom w:val="single" w:sz="4" w:space="0" w:color="000000"/>
              <w:right w:val="single" w:sz="4" w:space="0" w:color="000000"/>
            </w:tcBorders>
          </w:tcPr>
          <w:p w14:paraId="50DC8089" w14:textId="77777777" w:rsidR="009E0642" w:rsidRPr="00F85C61" w:rsidRDefault="009E0642" w:rsidP="009E0642">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F85C61">
              <w:rPr>
                <w:rFonts w:ascii="Times New Roman" w:eastAsia="Times New Roman" w:hAnsi="Times New Roman" w:cs="Times New Roman"/>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363BFB29" w14:textId="77777777" w:rsidR="009E0642" w:rsidRPr="00F85C61" w:rsidRDefault="009E0642" w:rsidP="009E0642">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F85C61">
              <w:rPr>
                <w:rFonts w:ascii="Times New Roman" w:eastAsia="Times New Roman" w:hAnsi="Times New Roman" w:cs="Times New Roman"/>
                <w:b/>
                <w:kern w:val="0"/>
                <w:sz w:val="16"/>
                <w:szCs w:val="16"/>
                <w:lang w:val="pt-PT"/>
                <w14:ligatures w14:val="none"/>
              </w:rPr>
              <w:t>VALOR TOTAL R$</w:t>
            </w:r>
          </w:p>
        </w:tc>
      </w:tr>
      <w:tr w:rsidR="009E0642" w:rsidRPr="009E0642" w14:paraId="482C5E83" w14:textId="77777777" w:rsidTr="00F85C61">
        <w:trPr>
          <w:trHeight w:val="1130"/>
        </w:trPr>
        <w:tc>
          <w:tcPr>
            <w:tcW w:w="709" w:type="dxa"/>
            <w:tcBorders>
              <w:top w:val="single" w:sz="4" w:space="0" w:color="000000"/>
              <w:left w:val="single" w:sz="4" w:space="0" w:color="000000"/>
              <w:right w:val="single" w:sz="4" w:space="0" w:color="000000"/>
            </w:tcBorders>
          </w:tcPr>
          <w:p w14:paraId="185DB2CF"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55</w:t>
            </w:r>
          </w:p>
        </w:tc>
        <w:tc>
          <w:tcPr>
            <w:tcW w:w="738" w:type="dxa"/>
            <w:tcBorders>
              <w:top w:val="single" w:sz="4" w:space="0" w:color="000000"/>
              <w:left w:val="single" w:sz="4" w:space="0" w:color="000000"/>
              <w:right w:val="single" w:sz="4" w:space="0" w:color="000000"/>
            </w:tcBorders>
            <w:hideMark/>
          </w:tcPr>
          <w:p w14:paraId="5DA166A5"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144 cx</w:t>
            </w:r>
          </w:p>
        </w:tc>
        <w:tc>
          <w:tcPr>
            <w:tcW w:w="1276" w:type="dxa"/>
            <w:tcBorders>
              <w:top w:val="single" w:sz="4" w:space="0" w:color="000000"/>
              <w:left w:val="single" w:sz="4" w:space="0" w:color="000000"/>
              <w:right w:val="single" w:sz="4" w:space="0" w:color="000000"/>
            </w:tcBorders>
            <w:hideMark/>
          </w:tcPr>
          <w:p w14:paraId="13EBB1AB"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Caneta hidrocor</w:t>
            </w:r>
          </w:p>
        </w:tc>
        <w:tc>
          <w:tcPr>
            <w:tcW w:w="4110" w:type="dxa"/>
            <w:tcBorders>
              <w:top w:val="single" w:sz="4" w:space="0" w:color="000000"/>
              <w:left w:val="single" w:sz="4" w:space="0" w:color="000000"/>
              <w:right w:val="single" w:sz="4" w:space="0" w:color="000000"/>
            </w:tcBorders>
            <w:hideMark/>
          </w:tcPr>
          <w:p w14:paraId="540BABE9"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kern w:val="0"/>
                <w:sz w:val="20"/>
                <w:szCs w:val="20"/>
                <w:shd w:val="clear" w:color="auto" w:fill="FFFFFF"/>
                <w:lang w:val="pt-PT" w:eastAsia="pt-BR"/>
                <w14:ligatures w14:val="none"/>
              </w:rPr>
            </w:pPr>
            <w:r w:rsidRPr="009E0642">
              <w:rPr>
                <w:rFonts w:ascii="Times New Roman" w:eastAsia="Times New Roman" w:hAnsi="Times New Roman" w:cs="Times New Roman"/>
                <w:b/>
                <w:kern w:val="0"/>
                <w:sz w:val="20"/>
                <w:szCs w:val="20"/>
                <w:shd w:val="clear" w:color="auto" w:fill="FFFFFF"/>
                <w:lang w:val="pt-PT" w:eastAsia="pt-BR"/>
                <w14:ligatures w14:val="none"/>
              </w:rPr>
              <w:t>Canetas Hidrocor com cores vivas, pontas macias e duráveis. -Formulação com corantes de Alta Qualidade.</w:t>
            </w:r>
          </w:p>
          <w:p w14:paraId="5ECEEBB9"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kern w:val="0"/>
                <w:sz w:val="20"/>
                <w:szCs w:val="20"/>
                <w:shd w:val="clear" w:color="auto" w:fill="FFFFFF"/>
                <w:lang w:val="pt-PT" w:eastAsia="pt-BR"/>
                <w14:ligatures w14:val="none"/>
              </w:rPr>
            </w:pPr>
            <w:r w:rsidRPr="009E0642">
              <w:rPr>
                <w:rFonts w:ascii="Times New Roman" w:eastAsia="Times New Roman" w:hAnsi="Times New Roman" w:cs="Times New Roman"/>
                <w:b/>
                <w:kern w:val="0"/>
                <w:sz w:val="20"/>
                <w:szCs w:val="20"/>
                <w:shd w:val="clear" w:color="auto" w:fill="FFFFFF"/>
                <w:lang w:val="pt-PT" w:eastAsia="pt-BR"/>
                <w14:ligatures w14:val="none"/>
              </w:rPr>
              <w:t>Material lavável e atóxico. Com 12 canetinhas</w:t>
            </w:r>
          </w:p>
          <w:p w14:paraId="43360F7E"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B050"/>
                <w:kern w:val="0"/>
                <w:sz w:val="20"/>
                <w:szCs w:val="20"/>
                <w:lang w:val="pt-PT" w:eastAsia="pt-BR"/>
                <w14:ligatures w14:val="none"/>
              </w:rPr>
            </w:pPr>
            <w:r w:rsidRPr="009E0642">
              <w:rPr>
                <w:rFonts w:ascii="Times New Roman" w:eastAsia="Times New Roman" w:hAnsi="Times New Roman" w:cs="Times New Roman"/>
                <w:b/>
                <w:color w:val="00B050"/>
                <w:kern w:val="0"/>
                <w:sz w:val="20"/>
                <w:szCs w:val="20"/>
                <w:shd w:val="clear" w:color="auto" w:fill="FFFFFF"/>
                <w:lang w:val="pt-PT" w:eastAsia="pt-BR"/>
                <w14:ligatures w14:val="none"/>
              </w:rPr>
              <w:t>Marca: tris ou faber castell</w:t>
            </w:r>
          </w:p>
        </w:tc>
        <w:tc>
          <w:tcPr>
            <w:tcW w:w="993" w:type="dxa"/>
            <w:tcBorders>
              <w:top w:val="single" w:sz="4" w:space="0" w:color="000000"/>
              <w:left w:val="single" w:sz="4" w:space="0" w:color="000000"/>
              <w:right w:val="single" w:sz="4" w:space="0" w:color="000000"/>
            </w:tcBorders>
          </w:tcPr>
          <w:p w14:paraId="0BFD3536" w14:textId="4841DE67" w:rsidR="009E0642" w:rsidRPr="009E0642" w:rsidRDefault="00DA315F" w:rsidP="009E0642">
            <w:pPr>
              <w:widowControl w:val="0"/>
              <w:autoSpaceDE w:val="0"/>
              <w:autoSpaceDN w:val="0"/>
              <w:spacing w:after="0" w:line="240" w:lineRule="auto"/>
              <w:rPr>
                <w:rFonts w:ascii="Times New Roman" w:eastAsia="Times New Roman" w:hAnsi="Times New Roman" w:cs="Times New Roman"/>
                <w:b/>
                <w:kern w:val="0"/>
                <w:sz w:val="20"/>
                <w:szCs w:val="20"/>
                <w:shd w:val="clear" w:color="auto" w:fill="FFFFFF"/>
                <w:lang w:val="pt-PT" w:eastAsia="pt-BR"/>
                <w14:ligatures w14:val="none"/>
              </w:rPr>
            </w:pPr>
            <w:r>
              <w:rPr>
                <w:rFonts w:ascii="Times New Roman" w:eastAsia="Times New Roman" w:hAnsi="Times New Roman" w:cs="Times New Roman"/>
                <w:b/>
                <w:kern w:val="0"/>
                <w:sz w:val="20"/>
                <w:szCs w:val="20"/>
                <w:shd w:val="clear" w:color="auto" w:fill="FFFFFF"/>
                <w:lang w:val="pt-PT" w:eastAsia="pt-BR"/>
                <w14:ligatures w14:val="none"/>
              </w:rPr>
              <w:t>TRIS/SUMIT</w:t>
            </w:r>
          </w:p>
        </w:tc>
        <w:tc>
          <w:tcPr>
            <w:tcW w:w="850" w:type="dxa"/>
            <w:tcBorders>
              <w:top w:val="single" w:sz="4" w:space="0" w:color="000000"/>
              <w:left w:val="single" w:sz="4" w:space="0" w:color="000000"/>
              <w:right w:val="single" w:sz="4" w:space="0" w:color="000000"/>
            </w:tcBorders>
          </w:tcPr>
          <w:p w14:paraId="0BEF0354" w14:textId="2E2DF095" w:rsidR="009E0642" w:rsidRPr="009E0642" w:rsidRDefault="009E0642" w:rsidP="009E0642">
            <w:pPr>
              <w:widowControl w:val="0"/>
              <w:autoSpaceDE w:val="0"/>
              <w:autoSpaceDN w:val="0"/>
              <w:spacing w:after="0" w:line="240" w:lineRule="auto"/>
              <w:rPr>
                <w:rFonts w:ascii="Times New Roman" w:eastAsia="Times New Roman" w:hAnsi="Times New Roman" w:cs="Times New Roman"/>
                <w:b/>
                <w:kern w:val="0"/>
                <w:sz w:val="20"/>
                <w:szCs w:val="20"/>
                <w:shd w:val="clear" w:color="auto" w:fill="FFFFFF"/>
                <w:lang w:val="pt-PT" w:eastAsia="pt-BR"/>
                <w14:ligatures w14:val="none"/>
              </w:rPr>
            </w:pPr>
            <w:r>
              <w:rPr>
                <w:rFonts w:ascii="Times New Roman" w:eastAsia="Times New Roman" w:hAnsi="Times New Roman" w:cs="Times New Roman"/>
                <w:b/>
                <w:kern w:val="0"/>
                <w:sz w:val="20"/>
                <w:szCs w:val="20"/>
                <w:shd w:val="clear" w:color="auto" w:fill="FFFFFF"/>
                <w:lang w:val="pt-PT" w:eastAsia="pt-BR"/>
                <w14:ligatures w14:val="none"/>
              </w:rPr>
              <w:t>48,50</w:t>
            </w:r>
          </w:p>
        </w:tc>
        <w:tc>
          <w:tcPr>
            <w:tcW w:w="1134" w:type="dxa"/>
            <w:tcBorders>
              <w:top w:val="single" w:sz="4" w:space="0" w:color="000000"/>
              <w:left w:val="single" w:sz="4" w:space="0" w:color="000000"/>
              <w:right w:val="single" w:sz="4" w:space="0" w:color="000000"/>
            </w:tcBorders>
          </w:tcPr>
          <w:p w14:paraId="6B5F7585" w14:textId="7B6B100C" w:rsidR="009E0642" w:rsidRPr="009E0642" w:rsidRDefault="009E0642" w:rsidP="009E0642">
            <w:pPr>
              <w:widowControl w:val="0"/>
              <w:autoSpaceDE w:val="0"/>
              <w:autoSpaceDN w:val="0"/>
              <w:spacing w:after="0" w:line="240" w:lineRule="auto"/>
              <w:rPr>
                <w:rFonts w:ascii="Times New Roman" w:eastAsia="Times New Roman" w:hAnsi="Times New Roman" w:cs="Times New Roman"/>
                <w:b/>
                <w:kern w:val="0"/>
                <w:sz w:val="20"/>
                <w:szCs w:val="20"/>
                <w:shd w:val="clear" w:color="auto" w:fill="FFFFFF"/>
                <w:lang w:val="pt-PT" w:eastAsia="pt-BR"/>
                <w14:ligatures w14:val="none"/>
              </w:rPr>
            </w:pPr>
            <w:r>
              <w:rPr>
                <w:rFonts w:ascii="Times New Roman" w:eastAsia="Times New Roman" w:hAnsi="Times New Roman" w:cs="Times New Roman"/>
                <w:b/>
                <w:kern w:val="0"/>
                <w:sz w:val="20"/>
                <w:szCs w:val="20"/>
                <w:shd w:val="clear" w:color="auto" w:fill="FFFFFF"/>
                <w:lang w:val="pt-PT" w:eastAsia="pt-BR"/>
                <w14:ligatures w14:val="none"/>
              </w:rPr>
              <w:t>6.984,00</w:t>
            </w:r>
          </w:p>
        </w:tc>
      </w:tr>
      <w:tr w:rsidR="009E0642" w:rsidRPr="009E0642" w14:paraId="308AE880" w14:textId="77777777" w:rsidTr="00F85C61">
        <w:trPr>
          <w:trHeight w:val="838"/>
        </w:trPr>
        <w:tc>
          <w:tcPr>
            <w:tcW w:w="709" w:type="dxa"/>
            <w:tcBorders>
              <w:top w:val="single" w:sz="4" w:space="0" w:color="000000"/>
              <w:left w:val="single" w:sz="4" w:space="0" w:color="000000"/>
              <w:right w:val="single" w:sz="4" w:space="0" w:color="000000"/>
            </w:tcBorders>
          </w:tcPr>
          <w:p w14:paraId="553892A0"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88</w:t>
            </w:r>
          </w:p>
        </w:tc>
        <w:tc>
          <w:tcPr>
            <w:tcW w:w="738" w:type="dxa"/>
            <w:tcBorders>
              <w:top w:val="single" w:sz="4" w:space="0" w:color="000000"/>
              <w:left w:val="single" w:sz="4" w:space="0" w:color="000000"/>
              <w:right w:val="single" w:sz="4" w:space="0" w:color="000000"/>
            </w:tcBorders>
            <w:hideMark/>
          </w:tcPr>
          <w:p w14:paraId="765DE3BB"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80 unid</w:t>
            </w:r>
          </w:p>
        </w:tc>
        <w:tc>
          <w:tcPr>
            <w:tcW w:w="1276" w:type="dxa"/>
            <w:tcBorders>
              <w:top w:val="single" w:sz="4" w:space="0" w:color="000000"/>
              <w:left w:val="single" w:sz="4" w:space="0" w:color="000000"/>
              <w:right w:val="single" w:sz="4" w:space="0" w:color="000000"/>
            </w:tcBorders>
            <w:hideMark/>
          </w:tcPr>
          <w:p w14:paraId="0AF67473"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AZ</w:t>
            </w:r>
          </w:p>
        </w:tc>
        <w:tc>
          <w:tcPr>
            <w:tcW w:w="4110" w:type="dxa"/>
            <w:tcBorders>
              <w:top w:val="single" w:sz="4" w:space="0" w:color="000000"/>
              <w:left w:val="single" w:sz="4" w:space="0" w:color="000000"/>
              <w:right w:val="single" w:sz="4" w:space="0" w:color="000000"/>
            </w:tcBorders>
            <w:hideMark/>
          </w:tcPr>
          <w:p w14:paraId="2BDE0877"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Pasta AZ, altamente resistente e durável formato oficio, lombo largo, com mecanismo niquelado dimensões L 285XA75XC345 m m</w:t>
            </w:r>
          </w:p>
        </w:tc>
        <w:tc>
          <w:tcPr>
            <w:tcW w:w="993" w:type="dxa"/>
            <w:tcBorders>
              <w:top w:val="single" w:sz="4" w:space="0" w:color="000000"/>
              <w:left w:val="single" w:sz="4" w:space="0" w:color="000000"/>
              <w:right w:val="single" w:sz="4" w:space="0" w:color="000000"/>
            </w:tcBorders>
          </w:tcPr>
          <w:p w14:paraId="7FF788E8" w14:textId="1C9FA8C0"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POLYCART</w:t>
            </w:r>
          </w:p>
        </w:tc>
        <w:tc>
          <w:tcPr>
            <w:tcW w:w="850" w:type="dxa"/>
            <w:tcBorders>
              <w:top w:val="single" w:sz="4" w:space="0" w:color="000000"/>
              <w:left w:val="single" w:sz="4" w:space="0" w:color="000000"/>
              <w:right w:val="single" w:sz="4" w:space="0" w:color="000000"/>
            </w:tcBorders>
          </w:tcPr>
          <w:p w14:paraId="564C17A7" w14:textId="78E457AB"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16,70</w:t>
            </w:r>
          </w:p>
        </w:tc>
        <w:tc>
          <w:tcPr>
            <w:tcW w:w="1134" w:type="dxa"/>
            <w:tcBorders>
              <w:top w:val="single" w:sz="4" w:space="0" w:color="000000"/>
              <w:left w:val="single" w:sz="4" w:space="0" w:color="000000"/>
              <w:right w:val="single" w:sz="4" w:space="0" w:color="000000"/>
            </w:tcBorders>
          </w:tcPr>
          <w:p w14:paraId="403446BF" w14:textId="17BC9A0D"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1.336,00</w:t>
            </w:r>
          </w:p>
        </w:tc>
      </w:tr>
      <w:tr w:rsidR="009E0642" w:rsidRPr="009E0642" w14:paraId="198223FE" w14:textId="77777777" w:rsidTr="00F85C61">
        <w:trPr>
          <w:trHeight w:val="1543"/>
        </w:trPr>
        <w:tc>
          <w:tcPr>
            <w:tcW w:w="709" w:type="dxa"/>
            <w:tcBorders>
              <w:top w:val="single" w:sz="4" w:space="0" w:color="000000"/>
              <w:left w:val="single" w:sz="4" w:space="0" w:color="000000"/>
              <w:right w:val="single" w:sz="4" w:space="0" w:color="000000"/>
            </w:tcBorders>
          </w:tcPr>
          <w:p w14:paraId="4F562013"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100</w:t>
            </w:r>
          </w:p>
        </w:tc>
        <w:tc>
          <w:tcPr>
            <w:tcW w:w="738" w:type="dxa"/>
            <w:tcBorders>
              <w:top w:val="single" w:sz="4" w:space="0" w:color="000000"/>
              <w:left w:val="single" w:sz="4" w:space="0" w:color="000000"/>
              <w:right w:val="single" w:sz="4" w:space="0" w:color="000000"/>
            </w:tcBorders>
            <w:hideMark/>
          </w:tcPr>
          <w:p w14:paraId="36195ECE"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300 unid</w:t>
            </w:r>
          </w:p>
        </w:tc>
        <w:tc>
          <w:tcPr>
            <w:tcW w:w="1276" w:type="dxa"/>
            <w:tcBorders>
              <w:top w:val="single" w:sz="4" w:space="0" w:color="000000"/>
              <w:left w:val="single" w:sz="4" w:space="0" w:color="000000"/>
              <w:right w:val="single" w:sz="4" w:space="0" w:color="000000"/>
            </w:tcBorders>
            <w:hideMark/>
          </w:tcPr>
          <w:p w14:paraId="0656DFE1"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Pendrive</w:t>
            </w:r>
          </w:p>
        </w:tc>
        <w:tc>
          <w:tcPr>
            <w:tcW w:w="4110" w:type="dxa"/>
            <w:tcBorders>
              <w:top w:val="single" w:sz="4" w:space="0" w:color="000000"/>
              <w:left w:val="single" w:sz="4" w:space="0" w:color="000000"/>
              <w:right w:val="single" w:sz="4" w:space="0" w:color="000000"/>
            </w:tcBorders>
            <w:hideMark/>
          </w:tcPr>
          <w:p w14:paraId="4DD76273"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Pen drive, Capacidade: 8gb, Resistente A Choque E Água.</w:t>
            </w:r>
          </w:p>
          <w:p w14:paraId="5AE8B9F5"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Dimensões aproximadas 17x57x9mm,</w:t>
            </w:r>
          </w:p>
          <w:p w14:paraId="2D32C03A"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Projetado Conforme Especificações De Alta Velocidade Usb 2.0</w:t>
            </w:r>
          </w:p>
          <w:p w14:paraId="0F052AD8"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Compatibilidade: Windows 98 e superiores.</w:t>
            </w:r>
          </w:p>
        </w:tc>
        <w:tc>
          <w:tcPr>
            <w:tcW w:w="993" w:type="dxa"/>
            <w:tcBorders>
              <w:top w:val="single" w:sz="4" w:space="0" w:color="000000"/>
              <w:left w:val="single" w:sz="4" w:space="0" w:color="000000"/>
              <w:right w:val="single" w:sz="4" w:space="0" w:color="000000"/>
            </w:tcBorders>
          </w:tcPr>
          <w:p w14:paraId="544955AB" w14:textId="2C364D70"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MULTILASER</w:t>
            </w:r>
          </w:p>
        </w:tc>
        <w:tc>
          <w:tcPr>
            <w:tcW w:w="850" w:type="dxa"/>
            <w:tcBorders>
              <w:top w:val="single" w:sz="4" w:space="0" w:color="000000"/>
              <w:left w:val="single" w:sz="4" w:space="0" w:color="000000"/>
              <w:right w:val="single" w:sz="4" w:space="0" w:color="000000"/>
            </w:tcBorders>
          </w:tcPr>
          <w:p w14:paraId="1C68599D" w14:textId="1AC031A8"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18,70</w:t>
            </w:r>
          </w:p>
        </w:tc>
        <w:tc>
          <w:tcPr>
            <w:tcW w:w="1134" w:type="dxa"/>
            <w:tcBorders>
              <w:top w:val="single" w:sz="4" w:space="0" w:color="000000"/>
              <w:left w:val="single" w:sz="4" w:space="0" w:color="000000"/>
              <w:right w:val="single" w:sz="4" w:space="0" w:color="000000"/>
            </w:tcBorders>
          </w:tcPr>
          <w:p w14:paraId="6A42A35D" w14:textId="63A336BD"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5.610,00</w:t>
            </w:r>
          </w:p>
        </w:tc>
      </w:tr>
      <w:tr w:rsidR="009E0642" w:rsidRPr="009E0642" w14:paraId="57AA6218" w14:textId="77777777" w:rsidTr="00F85C61">
        <w:trPr>
          <w:trHeight w:val="1118"/>
        </w:trPr>
        <w:tc>
          <w:tcPr>
            <w:tcW w:w="709" w:type="dxa"/>
            <w:tcBorders>
              <w:top w:val="single" w:sz="4" w:space="0" w:color="000000"/>
              <w:left w:val="single" w:sz="4" w:space="0" w:color="000000"/>
              <w:right w:val="single" w:sz="4" w:space="0" w:color="000000"/>
            </w:tcBorders>
          </w:tcPr>
          <w:p w14:paraId="23467997"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104</w:t>
            </w:r>
          </w:p>
        </w:tc>
        <w:tc>
          <w:tcPr>
            <w:tcW w:w="738" w:type="dxa"/>
            <w:tcBorders>
              <w:top w:val="single" w:sz="4" w:space="0" w:color="000000"/>
              <w:left w:val="single" w:sz="4" w:space="0" w:color="000000"/>
              <w:right w:val="single" w:sz="4" w:space="0" w:color="000000"/>
            </w:tcBorders>
            <w:hideMark/>
          </w:tcPr>
          <w:p w14:paraId="61B36AE6"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200 unid.</w:t>
            </w:r>
          </w:p>
        </w:tc>
        <w:tc>
          <w:tcPr>
            <w:tcW w:w="1276" w:type="dxa"/>
            <w:tcBorders>
              <w:top w:val="single" w:sz="4" w:space="0" w:color="000000"/>
              <w:left w:val="single" w:sz="4" w:space="0" w:color="000000"/>
              <w:right w:val="single" w:sz="4" w:space="0" w:color="000000"/>
            </w:tcBorders>
            <w:hideMark/>
          </w:tcPr>
          <w:p w14:paraId="3B18D99D"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 xml:space="preserve">Pincel p/ pintura tamanho </w:t>
            </w:r>
            <w:r w:rsidRPr="009E0642">
              <w:rPr>
                <w:rFonts w:ascii="Times New Roman" w:eastAsia="Times New Roman" w:hAnsi="Times New Roman" w:cs="Times New Roman"/>
                <w:b/>
                <w:color w:val="000000"/>
                <w:kern w:val="0"/>
                <w:sz w:val="20"/>
                <w:szCs w:val="20"/>
                <w:u w:val="single"/>
                <w:lang w:val="pt-PT" w:eastAsia="pt-BR"/>
                <w14:ligatures w14:val="none"/>
              </w:rPr>
              <w:t>médio n. 10</w:t>
            </w:r>
          </w:p>
        </w:tc>
        <w:tc>
          <w:tcPr>
            <w:tcW w:w="4110" w:type="dxa"/>
            <w:tcBorders>
              <w:top w:val="single" w:sz="4" w:space="0" w:color="000000"/>
              <w:left w:val="single" w:sz="4" w:space="0" w:color="000000"/>
              <w:right w:val="single" w:sz="4" w:space="0" w:color="000000"/>
            </w:tcBorders>
            <w:hideMark/>
          </w:tcPr>
          <w:p w14:paraId="436130A1"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Cabo: amarelo.</w:t>
            </w:r>
          </w:p>
          <w:p w14:paraId="02936D1B"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Formato: chato</w:t>
            </w:r>
          </w:p>
        </w:tc>
        <w:tc>
          <w:tcPr>
            <w:tcW w:w="993" w:type="dxa"/>
            <w:tcBorders>
              <w:top w:val="single" w:sz="4" w:space="0" w:color="000000"/>
              <w:left w:val="single" w:sz="4" w:space="0" w:color="000000"/>
              <w:right w:val="single" w:sz="4" w:space="0" w:color="000000"/>
            </w:tcBorders>
          </w:tcPr>
          <w:p w14:paraId="6CCD4566" w14:textId="3E7CEFBA"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FUTURO</w:t>
            </w:r>
          </w:p>
        </w:tc>
        <w:tc>
          <w:tcPr>
            <w:tcW w:w="850" w:type="dxa"/>
            <w:tcBorders>
              <w:top w:val="single" w:sz="4" w:space="0" w:color="000000"/>
              <w:left w:val="single" w:sz="4" w:space="0" w:color="000000"/>
              <w:right w:val="single" w:sz="4" w:space="0" w:color="000000"/>
            </w:tcBorders>
          </w:tcPr>
          <w:p w14:paraId="19EC5AC9" w14:textId="633735D5"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3,50</w:t>
            </w:r>
          </w:p>
        </w:tc>
        <w:tc>
          <w:tcPr>
            <w:tcW w:w="1134" w:type="dxa"/>
            <w:tcBorders>
              <w:top w:val="single" w:sz="4" w:space="0" w:color="000000"/>
              <w:left w:val="single" w:sz="4" w:space="0" w:color="000000"/>
              <w:right w:val="single" w:sz="4" w:space="0" w:color="000000"/>
            </w:tcBorders>
          </w:tcPr>
          <w:p w14:paraId="1B639DD3" w14:textId="25DEDF29"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700,00</w:t>
            </w:r>
          </w:p>
        </w:tc>
      </w:tr>
      <w:tr w:rsidR="009E0642" w:rsidRPr="009E0642" w14:paraId="456CC263" w14:textId="77777777" w:rsidTr="00F85C61">
        <w:trPr>
          <w:trHeight w:val="1235"/>
        </w:trPr>
        <w:tc>
          <w:tcPr>
            <w:tcW w:w="709" w:type="dxa"/>
            <w:tcBorders>
              <w:top w:val="single" w:sz="4" w:space="0" w:color="000000"/>
              <w:left w:val="single" w:sz="4" w:space="0" w:color="000000"/>
              <w:right w:val="single" w:sz="4" w:space="0" w:color="000000"/>
            </w:tcBorders>
          </w:tcPr>
          <w:p w14:paraId="3E8226A2"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lastRenderedPageBreak/>
              <w:t>105</w:t>
            </w:r>
          </w:p>
        </w:tc>
        <w:tc>
          <w:tcPr>
            <w:tcW w:w="738" w:type="dxa"/>
            <w:tcBorders>
              <w:top w:val="single" w:sz="4" w:space="0" w:color="000000"/>
              <w:left w:val="single" w:sz="4" w:space="0" w:color="000000"/>
              <w:right w:val="single" w:sz="4" w:space="0" w:color="000000"/>
            </w:tcBorders>
            <w:hideMark/>
          </w:tcPr>
          <w:p w14:paraId="2210EE9E"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200 unid.</w:t>
            </w:r>
          </w:p>
        </w:tc>
        <w:tc>
          <w:tcPr>
            <w:tcW w:w="1276" w:type="dxa"/>
            <w:tcBorders>
              <w:top w:val="single" w:sz="4" w:space="0" w:color="000000"/>
              <w:left w:val="single" w:sz="4" w:space="0" w:color="000000"/>
              <w:right w:val="single" w:sz="4" w:space="0" w:color="000000"/>
            </w:tcBorders>
            <w:hideMark/>
          </w:tcPr>
          <w:p w14:paraId="7E9EEE19"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 xml:space="preserve">Pincel p/ pintura tamanho </w:t>
            </w:r>
            <w:r w:rsidRPr="009E0642">
              <w:rPr>
                <w:rFonts w:ascii="Times New Roman" w:eastAsia="Times New Roman" w:hAnsi="Times New Roman" w:cs="Times New Roman"/>
                <w:b/>
                <w:color w:val="000000"/>
                <w:kern w:val="0"/>
                <w:sz w:val="20"/>
                <w:szCs w:val="20"/>
                <w:u w:val="single"/>
                <w:lang w:val="pt-PT" w:eastAsia="pt-BR"/>
                <w14:ligatures w14:val="none"/>
              </w:rPr>
              <w:t>grande n. 18</w:t>
            </w:r>
          </w:p>
        </w:tc>
        <w:tc>
          <w:tcPr>
            <w:tcW w:w="4110" w:type="dxa"/>
            <w:tcBorders>
              <w:top w:val="single" w:sz="4" w:space="0" w:color="000000"/>
              <w:left w:val="single" w:sz="4" w:space="0" w:color="000000"/>
              <w:right w:val="single" w:sz="4" w:space="0" w:color="000000"/>
            </w:tcBorders>
            <w:hideMark/>
          </w:tcPr>
          <w:p w14:paraId="322138F5"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Cabo: amarelo.</w:t>
            </w:r>
          </w:p>
          <w:p w14:paraId="3F92DCDB"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Formato: chato</w:t>
            </w:r>
          </w:p>
        </w:tc>
        <w:tc>
          <w:tcPr>
            <w:tcW w:w="993" w:type="dxa"/>
            <w:tcBorders>
              <w:top w:val="single" w:sz="4" w:space="0" w:color="000000"/>
              <w:left w:val="single" w:sz="4" w:space="0" w:color="000000"/>
              <w:right w:val="single" w:sz="4" w:space="0" w:color="000000"/>
            </w:tcBorders>
          </w:tcPr>
          <w:p w14:paraId="002F8CD6" w14:textId="1F9C1CEC"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FUTURO</w:t>
            </w:r>
          </w:p>
        </w:tc>
        <w:tc>
          <w:tcPr>
            <w:tcW w:w="850" w:type="dxa"/>
            <w:tcBorders>
              <w:top w:val="single" w:sz="4" w:space="0" w:color="000000"/>
              <w:left w:val="single" w:sz="4" w:space="0" w:color="000000"/>
              <w:right w:val="single" w:sz="4" w:space="0" w:color="000000"/>
            </w:tcBorders>
          </w:tcPr>
          <w:p w14:paraId="3B3AA7F6" w14:textId="723EE48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2,00</w:t>
            </w:r>
          </w:p>
        </w:tc>
        <w:tc>
          <w:tcPr>
            <w:tcW w:w="1134" w:type="dxa"/>
            <w:tcBorders>
              <w:top w:val="single" w:sz="4" w:space="0" w:color="000000"/>
              <w:left w:val="single" w:sz="4" w:space="0" w:color="000000"/>
              <w:right w:val="single" w:sz="4" w:space="0" w:color="000000"/>
            </w:tcBorders>
          </w:tcPr>
          <w:p w14:paraId="544A6760" w14:textId="12AF2170"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400,00</w:t>
            </w:r>
          </w:p>
        </w:tc>
      </w:tr>
      <w:tr w:rsidR="009E0642" w:rsidRPr="009E0642" w14:paraId="341EDD69" w14:textId="77777777" w:rsidTr="00F85C61">
        <w:trPr>
          <w:trHeight w:val="755"/>
        </w:trPr>
        <w:tc>
          <w:tcPr>
            <w:tcW w:w="709" w:type="dxa"/>
            <w:tcBorders>
              <w:top w:val="single" w:sz="4" w:space="0" w:color="000000"/>
              <w:left w:val="single" w:sz="4" w:space="0" w:color="000000"/>
              <w:right w:val="single" w:sz="4" w:space="0" w:color="000000"/>
            </w:tcBorders>
          </w:tcPr>
          <w:p w14:paraId="786A3B1C"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106</w:t>
            </w:r>
          </w:p>
        </w:tc>
        <w:tc>
          <w:tcPr>
            <w:tcW w:w="738" w:type="dxa"/>
            <w:tcBorders>
              <w:top w:val="single" w:sz="4" w:space="0" w:color="000000"/>
              <w:left w:val="single" w:sz="4" w:space="0" w:color="000000"/>
              <w:right w:val="single" w:sz="4" w:space="0" w:color="000000"/>
            </w:tcBorders>
          </w:tcPr>
          <w:p w14:paraId="1E6A97A3"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 xml:space="preserve">200 </w:t>
            </w:r>
          </w:p>
          <w:p w14:paraId="7A48026E"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Unid.</w:t>
            </w:r>
          </w:p>
        </w:tc>
        <w:tc>
          <w:tcPr>
            <w:tcW w:w="1276" w:type="dxa"/>
            <w:tcBorders>
              <w:top w:val="single" w:sz="4" w:space="0" w:color="000000"/>
              <w:left w:val="single" w:sz="4" w:space="0" w:color="000000"/>
              <w:right w:val="single" w:sz="4" w:space="0" w:color="000000"/>
            </w:tcBorders>
          </w:tcPr>
          <w:p w14:paraId="37923B56"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Pincel p/ pintura nº 12</w:t>
            </w:r>
          </w:p>
        </w:tc>
        <w:tc>
          <w:tcPr>
            <w:tcW w:w="4110" w:type="dxa"/>
            <w:tcBorders>
              <w:top w:val="single" w:sz="4" w:space="0" w:color="000000"/>
              <w:left w:val="single" w:sz="4" w:space="0" w:color="000000"/>
              <w:right w:val="single" w:sz="4" w:space="0" w:color="000000"/>
            </w:tcBorders>
          </w:tcPr>
          <w:p w14:paraId="7FFB1201"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Cabo amarelo</w:t>
            </w:r>
          </w:p>
          <w:p w14:paraId="5DEEA04E"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Formato chato</w:t>
            </w:r>
          </w:p>
        </w:tc>
        <w:tc>
          <w:tcPr>
            <w:tcW w:w="993" w:type="dxa"/>
            <w:tcBorders>
              <w:top w:val="single" w:sz="4" w:space="0" w:color="000000"/>
              <w:left w:val="single" w:sz="4" w:space="0" w:color="000000"/>
              <w:right w:val="single" w:sz="4" w:space="0" w:color="000000"/>
            </w:tcBorders>
          </w:tcPr>
          <w:p w14:paraId="2688B890" w14:textId="38C779FB"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FUTURO</w:t>
            </w:r>
          </w:p>
        </w:tc>
        <w:tc>
          <w:tcPr>
            <w:tcW w:w="850" w:type="dxa"/>
            <w:tcBorders>
              <w:top w:val="single" w:sz="4" w:space="0" w:color="000000"/>
              <w:left w:val="single" w:sz="4" w:space="0" w:color="000000"/>
              <w:right w:val="single" w:sz="4" w:space="0" w:color="000000"/>
            </w:tcBorders>
          </w:tcPr>
          <w:p w14:paraId="661D3930" w14:textId="602975CA"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2,80</w:t>
            </w:r>
          </w:p>
        </w:tc>
        <w:tc>
          <w:tcPr>
            <w:tcW w:w="1134" w:type="dxa"/>
            <w:tcBorders>
              <w:top w:val="single" w:sz="4" w:space="0" w:color="000000"/>
              <w:left w:val="single" w:sz="4" w:space="0" w:color="000000"/>
              <w:right w:val="single" w:sz="4" w:space="0" w:color="000000"/>
            </w:tcBorders>
          </w:tcPr>
          <w:p w14:paraId="0A27CE37" w14:textId="4ADC27B0"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560,00</w:t>
            </w:r>
          </w:p>
        </w:tc>
      </w:tr>
      <w:tr w:rsidR="009E0642" w:rsidRPr="009E0642" w14:paraId="633F82E1" w14:textId="77777777" w:rsidTr="00F85C61">
        <w:trPr>
          <w:trHeight w:val="407"/>
        </w:trPr>
        <w:tc>
          <w:tcPr>
            <w:tcW w:w="709" w:type="dxa"/>
            <w:tcBorders>
              <w:top w:val="single" w:sz="4" w:space="0" w:color="000000"/>
              <w:left w:val="single" w:sz="4" w:space="0" w:color="000000"/>
              <w:right w:val="single" w:sz="4" w:space="0" w:color="000000"/>
            </w:tcBorders>
          </w:tcPr>
          <w:p w14:paraId="2D2D34A0"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125</w:t>
            </w:r>
          </w:p>
        </w:tc>
        <w:tc>
          <w:tcPr>
            <w:tcW w:w="738" w:type="dxa"/>
            <w:tcBorders>
              <w:top w:val="single" w:sz="4" w:space="0" w:color="000000"/>
              <w:left w:val="single" w:sz="4" w:space="0" w:color="000000"/>
              <w:right w:val="single" w:sz="4" w:space="0" w:color="000000"/>
            </w:tcBorders>
          </w:tcPr>
          <w:p w14:paraId="3A48B1F8"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54 und.</w:t>
            </w:r>
          </w:p>
        </w:tc>
        <w:tc>
          <w:tcPr>
            <w:tcW w:w="1276" w:type="dxa"/>
            <w:tcBorders>
              <w:top w:val="single" w:sz="4" w:space="0" w:color="000000"/>
              <w:left w:val="single" w:sz="4" w:space="0" w:color="000000"/>
              <w:right w:val="single" w:sz="4" w:space="0" w:color="000000"/>
            </w:tcBorders>
          </w:tcPr>
          <w:p w14:paraId="11E05AC0"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Prancheta</w:t>
            </w:r>
          </w:p>
        </w:tc>
        <w:tc>
          <w:tcPr>
            <w:tcW w:w="4110" w:type="dxa"/>
            <w:tcBorders>
              <w:top w:val="single" w:sz="4" w:space="0" w:color="000000"/>
              <w:left w:val="single" w:sz="4" w:space="0" w:color="000000"/>
              <w:right w:val="single" w:sz="4" w:space="0" w:color="000000"/>
            </w:tcBorders>
          </w:tcPr>
          <w:p w14:paraId="6706418D"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Prancheta A4 acrílica cristal c/ prendedor metálico</w:t>
            </w:r>
          </w:p>
        </w:tc>
        <w:tc>
          <w:tcPr>
            <w:tcW w:w="993" w:type="dxa"/>
            <w:tcBorders>
              <w:top w:val="single" w:sz="4" w:space="0" w:color="000000"/>
              <w:left w:val="single" w:sz="4" w:space="0" w:color="000000"/>
              <w:right w:val="single" w:sz="4" w:space="0" w:color="000000"/>
            </w:tcBorders>
          </w:tcPr>
          <w:p w14:paraId="760DBB33" w14:textId="29B993DA" w:rsidR="009E0642" w:rsidRPr="009E0642" w:rsidRDefault="00DA315F"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WALEU</w:t>
            </w:r>
          </w:p>
        </w:tc>
        <w:tc>
          <w:tcPr>
            <w:tcW w:w="850" w:type="dxa"/>
            <w:tcBorders>
              <w:top w:val="single" w:sz="4" w:space="0" w:color="000000"/>
              <w:left w:val="single" w:sz="4" w:space="0" w:color="000000"/>
              <w:right w:val="single" w:sz="4" w:space="0" w:color="000000"/>
            </w:tcBorders>
          </w:tcPr>
          <w:p w14:paraId="07D392D6" w14:textId="4FA8E869"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15,90</w:t>
            </w:r>
          </w:p>
        </w:tc>
        <w:tc>
          <w:tcPr>
            <w:tcW w:w="1134" w:type="dxa"/>
            <w:tcBorders>
              <w:top w:val="single" w:sz="4" w:space="0" w:color="000000"/>
              <w:left w:val="single" w:sz="4" w:space="0" w:color="000000"/>
              <w:right w:val="single" w:sz="4" w:space="0" w:color="000000"/>
            </w:tcBorders>
          </w:tcPr>
          <w:p w14:paraId="5AB4C03B" w14:textId="251C61D0"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858,60</w:t>
            </w:r>
          </w:p>
        </w:tc>
      </w:tr>
      <w:tr w:rsidR="009E0642" w:rsidRPr="009E0642" w14:paraId="63F1994D" w14:textId="77777777" w:rsidTr="00F85C61">
        <w:trPr>
          <w:trHeight w:val="816"/>
        </w:trPr>
        <w:tc>
          <w:tcPr>
            <w:tcW w:w="709" w:type="dxa"/>
            <w:tcBorders>
              <w:top w:val="single" w:sz="4" w:space="0" w:color="000000"/>
              <w:left w:val="single" w:sz="4" w:space="0" w:color="000000"/>
              <w:right w:val="single" w:sz="4" w:space="0" w:color="000000"/>
            </w:tcBorders>
          </w:tcPr>
          <w:p w14:paraId="080A3B9C"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138</w:t>
            </w:r>
          </w:p>
        </w:tc>
        <w:tc>
          <w:tcPr>
            <w:tcW w:w="738" w:type="dxa"/>
            <w:tcBorders>
              <w:top w:val="single" w:sz="4" w:space="0" w:color="000000"/>
              <w:left w:val="single" w:sz="4" w:space="0" w:color="000000"/>
              <w:right w:val="single" w:sz="4" w:space="0" w:color="000000"/>
            </w:tcBorders>
          </w:tcPr>
          <w:p w14:paraId="0B9D74C4"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color w:val="000000"/>
                <w:kern w:val="0"/>
                <w:sz w:val="20"/>
                <w:szCs w:val="20"/>
                <w:lang w:val="pt-PT" w:eastAsia="pt-BR"/>
                <w14:ligatures w14:val="none"/>
              </w:rPr>
              <w:t>10 und</w:t>
            </w:r>
          </w:p>
        </w:tc>
        <w:tc>
          <w:tcPr>
            <w:tcW w:w="1276" w:type="dxa"/>
            <w:tcBorders>
              <w:top w:val="single" w:sz="4" w:space="0" w:color="000000"/>
              <w:left w:val="single" w:sz="4" w:space="0" w:color="000000"/>
              <w:right w:val="single" w:sz="4" w:space="0" w:color="000000"/>
            </w:tcBorders>
          </w:tcPr>
          <w:p w14:paraId="3295334F"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iCs/>
                <w:color w:val="000000"/>
                <w:kern w:val="0"/>
                <w:sz w:val="20"/>
                <w:szCs w:val="20"/>
                <w:lang w:val="pt-PT" w:eastAsia="pt-BR"/>
                <w14:ligatures w14:val="none"/>
              </w:rPr>
              <w:t>Caixa articulável</w:t>
            </w:r>
          </w:p>
        </w:tc>
        <w:tc>
          <w:tcPr>
            <w:tcW w:w="4110" w:type="dxa"/>
            <w:tcBorders>
              <w:top w:val="single" w:sz="4" w:space="0" w:color="000000"/>
              <w:left w:val="single" w:sz="4" w:space="0" w:color="000000"/>
              <w:right w:val="single" w:sz="4" w:space="0" w:color="000000"/>
            </w:tcBorders>
          </w:tcPr>
          <w:p w14:paraId="20DE28B4" w14:textId="77777777" w:rsidR="009E0642" w:rsidRPr="009E0642" w:rsidRDefault="009E0642" w:rsidP="009E0642">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E0642">
              <w:rPr>
                <w:rFonts w:ascii="Times New Roman" w:eastAsia="Times New Roman" w:hAnsi="Times New Roman" w:cs="Times New Roman"/>
                <w:b/>
                <w:iCs/>
                <w:color w:val="000000"/>
                <w:kern w:val="0"/>
                <w:sz w:val="20"/>
                <w:szCs w:val="20"/>
                <w:lang w:val="pt-PT" w:eastAsia="pt-BR"/>
                <w14:ligatures w14:val="none"/>
              </w:rPr>
              <w:t>Caixa articulável injetada em poliestireno com três bandejas no tamanho ofício. Para arquivamento de forma vertical.</w:t>
            </w:r>
          </w:p>
        </w:tc>
        <w:tc>
          <w:tcPr>
            <w:tcW w:w="993" w:type="dxa"/>
            <w:tcBorders>
              <w:top w:val="single" w:sz="4" w:space="0" w:color="000000"/>
              <w:left w:val="single" w:sz="4" w:space="0" w:color="000000"/>
              <w:right w:val="single" w:sz="4" w:space="0" w:color="000000"/>
            </w:tcBorders>
          </w:tcPr>
          <w:p w14:paraId="05CC546A" w14:textId="68B4C5D6" w:rsidR="009E0642" w:rsidRPr="009E0642" w:rsidRDefault="00DA315F" w:rsidP="009E0642">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WALEU</w:t>
            </w:r>
          </w:p>
        </w:tc>
        <w:tc>
          <w:tcPr>
            <w:tcW w:w="850" w:type="dxa"/>
            <w:tcBorders>
              <w:top w:val="single" w:sz="4" w:space="0" w:color="000000"/>
              <w:left w:val="single" w:sz="4" w:space="0" w:color="000000"/>
              <w:right w:val="single" w:sz="4" w:space="0" w:color="000000"/>
            </w:tcBorders>
          </w:tcPr>
          <w:p w14:paraId="0ACF23E1" w14:textId="4E747EAE" w:rsidR="009E0642" w:rsidRPr="009E0642" w:rsidRDefault="009E0642" w:rsidP="009E0642">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32,20</w:t>
            </w:r>
          </w:p>
        </w:tc>
        <w:tc>
          <w:tcPr>
            <w:tcW w:w="1134" w:type="dxa"/>
            <w:tcBorders>
              <w:top w:val="single" w:sz="4" w:space="0" w:color="000000"/>
              <w:left w:val="single" w:sz="4" w:space="0" w:color="000000"/>
              <w:right w:val="single" w:sz="4" w:space="0" w:color="000000"/>
            </w:tcBorders>
          </w:tcPr>
          <w:p w14:paraId="47A01926" w14:textId="4008F26D" w:rsidR="009E0642" w:rsidRPr="009E0642" w:rsidRDefault="009E0642" w:rsidP="009E0642">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322,00</w:t>
            </w:r>
          </w:p>
        </w:tc>
      </w:tr>
      <w:tr w:rsidR="009E0642" w:rsidRPr="009E0642" w14:paraId="5A0CAE13" w14:textId="77777777" w:rsidTr="00F85C61">
        <w:trPr>
          <w:trHeight w:val="273"/>
        </w:trPr>
        <w:tc>
          <w:tcPr>
            <w:tcW w:w="709" w:type="dxa"/>
            <w:tcBorders>
              <w:top w:val="single" w:sz="4" w:space="0" w:color="000000"/>
              <w:left w:val="single" w:sz="4" w:space="0" w:color="000000"/>
              <w:right w:val="single" w:sz="4" w:space="0" w:color="000000"/>
            </w:tcBorders>
          </w:tcPr>
          <w:p w14:paraId="707F5073" w14:textId="77777777"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738" w:type="dxa"/>
            <w:tcBorders>
              <w:top w:val="single" w:sz="4" w:space="0" w:color="000000"/>
              <w:left w:val="single" w:sz="4" w:space="0" w:color="000000"/>
              <w:right w:val="single" w:sz="4" w:space="0" w:color="000000"/>
            </w:tcBorders>
          </w:tcPr>
          <w:p w14:paraId="5F3E4143" w14:textId="77777777"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276" w:type="dxa"/>
            <w:tcBorders>
              <w:top w:val="single" w:sz="4" w:space="0" w:color="000000"/>
              <w:left w:val="single" w:sz="4" w:space="0" w:color="000000"/>
              <w:right w:val="single" w:sz="4" w:space="0" w:color="000000"/>
            </w:tcBorders>
          </w:tcPr>
          <w:p w14:paraId="725AA059" w14:textId="77777777"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4110" w:type="dxa"/>
            <w:tcBorders>
              <w:top w:val="single" w:sz="4" w:space="0" w:color="000000"/>
              <w:left w:val="single" w:sz="4" w:space="0" w:color="000000"/>
              <w:right w:val="single" w:sz="4" w:space="0" w:color="000000"/>
            </w:tcBorders>
          </w:tcPr>
          <w:p w14:paraId="19C65D96" w14:textId="77777777" w:rsidR="009E0642" w:rsidRPr="009E0642" w:rsidRDefault="009E0642" w:rsidP="009E0642">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9E0642">
              <w:rPr>
                <w:rFonts w:ascii="Times New Roman" w:eastAsia="Times New Roman" w:hAnsi="Times New Roman" w:cs="Times New Roman"/>
                <w:b/>
                <w:iCs/>
                <w:color w:val="000000"/>
                <w:kern w:val="0"/>
                <w:sz w:val="20"/>
                <w:szCs w:val="20"/>
                <w:lang w:val="pt-PT"/>
                <w14:ligatures w14:val="none"/>
              </w:rPr>
              <w:t>TOTAL GERAL R$</w:t>
            </w:r>
          </w:p>
        </w:tc>
        <w:tc>
          <w:tcPr>
            <w:tcW w:w="993" w:type="dxa"/>
            <w:tcBorders>
              <w:top w:val="single" w:sz="4" w:space="0" w:color="000000"/>
              <w:left w:val="single" w:sz="4" w:space="0" w:color="000000"/>
              <w:right w:val="single" w:sz="4" w:space="0" w:color="000000"/>
            </w:tcBorders>
          </w:tcPr>
          <w:p w14:paraId="6A0102A8" w14:textId="77777777"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850" w:type="dxa"/>
            <w:tcBorders>
              <w:top w:val="single" w:sz="4" w:space="0" w:color="000000"/>
              <w:left w:val="single" w:sz="4" w:space="0" w:color="000000"/>
              <w:right w:val="single" w:sz="4" w:space="0" w:color="000000"/>
            </w:tcBorders>
          </w:tcPr>
          <w:p w14:paraId="43CFC597" w14:textId="77777777"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14DC148A" w14:textId="1244D6A9" w:rsidR="009E0642" w:rsidRPr="009E0642" w:rsidRDefault="009E0642" w:rsidP="009E0642">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16.770,60</w:t>
            </w:r>
          </w:p>
        </w:tc>
      </w:tr>
    </w:tbl>
    <w:p w14:paraId="05A007C7" w14:textId="77777777" w:rsidR="00226839" w:rsidRDefault="00226839" w:rsidP="00F85C61">
      <w:pPr>
        <w:pStyle w:val="Corpodetexto"/>
        <w:ind w:left="0"/>
      </w:pPr>
    </w:p>
    <w:p w14:paraId="6374D0DC" w14:textId="7B8DAFD9" w:rsidR="00F37BE2" w:rsidRPr="00F37BE2" w:rsidRDefault="00226839" w:rsidP="00226839">
      <w:pPr>
        <w:pStyle w:val="Corpodetexto"/>
        <w:rPr>
          <w:sz w:val="10"/>
          <w:szCs w:val="10"/>
        </w:rPr>
      </w:pPr>
      <w:r w:rsidRPr="00F37BE2">
        <w:rPr>
          <w:sz w:val="10"/>
          <w:szCs w:val="10"/>
        </w:rPr>
        <w:t xml:space="preserve"> </w:t>
      </w:r>
    </w:p>
    <w:p w14:paraId="137D66DC" w14:textId="77777777" w:rsidR="00F37BE2" w:rsidRPr="001A233C" w:rsidRDefault="00F37BE2" w:rsidP="001A233C">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16"/>
          <w:kern w:val="0"/>
          <w:lang w:val="pt-PT"/>
          <w14:ligatures w14:val="none"/>
        </w:rPr>
        <w:t xml:space="preserve"> </w:t>
      </w:r>
      <w:r w:rsidRPr="001A233C">
        <w:rPr>
          <w:rFonts w:ascii="Times New Roman" w:eastAsia="Times New Roman" w:hAnsi="Times New Roman" w:cs="Times New Roman"/>
          <w:b/>
          <w:bCs/>
          <w:kern w:val="0"/>
          <w:lang w:val="pt-PT"/>
          <w14:ligatures w14:val="none"/>
        </w:rPr>
        <w:t>ADESÃO</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kern w:val="0"/>
          <w:lang w:val="pt-PT"/>
          <w14:ligatures w14:val="none"/>
        </w:rPr>
        <w:t>À</w:t>
      </w:r>
      <w:r w:rsidRPr="001A233C">
        <w:rPr>
          <w:rFonts w:ascii="Times New Roman" w:eastAsia="Times New Roman" w:hAnsi="Times New Roman" w:cs="Times New Roman"/>
          <w:b/>
          <w:bCs/>
          <w:spacing w:val="16"/>
          <w:kern w:val="0"/>
          <w:lang w:val="pt-PT"/>
          <w14:ligatures w14:val="none"/>
        </w:rPr>
        <w:t xml:space="preserve"> </w:t>
      </w:r>
      <w:r w:rsidRPr="001A233C">
        <w:rPr>
          <w:rFonts w:ascii="Times New Roman" w:eastAsia="Times New Roman" w:hAnsi="Times New Roman" w:cs="Times New Roman"/>
          <w:b/>
          <w:bCs/>
          <w:kern w:val="0"/>
          <w:lang w:val="pt-PT"/>
          <w14:ligatures w14:val="none"/>
        </w:rPr>
        <w:t>ATA</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18"/>
          <w:kern w:val="0"/>
          <w:lang w:val="pt-PT"/>
          <w14:ligatures w14:val="none"/>
        </w:rPr>
        <w:t xml:space="preserve"> </w:t>
      </w:r>
      <w:r w:rsidRPr="001A233C">
        <w:rPr>
          <w:rFonts w:ascii="Times New Roman" w:eastAsia="Times New Roman" w:hAnsi="Times New Roman" w:cs="Times New Roman"/>
          <w:b/>
          <w:bCs/>
          <w:kern w:val="0"/>
          <w:lang w:val="pt-PT"/>
          <w14:ligatures w14:val="none"/>
        </w:rPr>
        <w:t>REGISTRO</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18"/>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PREÇOS</w:t>
      </w:r>
    </w:p>
    <w:p w14:paraId="4CDFBEB8" w14:textId="77777777" w:rsidR="00F37BE2" w:rsidRPr="001A233C" w:rsidRDefault="00F37BE2" w:rsidP="001A233C">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1A233C" w:rsidRDefault="00F37BE2" w:rsidP="001A233C">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kern w:val="0"/>
          <w:lang w:val="pt-PT"/>
          <w14:ligatures w14:val="none"/>
        </w:rPr>
        <w:t>VIGÊNCIA</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kern w:val="0"/>
          <w:lang w:val="pt-PT"/>
          <w14:ligatures w14:val="none"/>
        </w:rPr>
        <w:t>ATA</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REGISTRO</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PREÇOS</w:t>
      </w:r>
    </w:p>
    <w:p w14:paraId="43FECA32" w14:textId="77777777" w:rsidR="00F37BE2" w:rsidRPr="001A233C" w:rsidRDefault="00F37BE2" w:rsidP="001A233C">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4"/>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2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vigência</w:t>
      </w:r>
      <w:r w:rsidRPr="001A233C">
        <w:rPr>
          <w:rFonts w:ascii="Times New Roman" w:eastAsia="Times New Roman" w:hAnsi="Times New Roman" w:cs="Times New Roman"/>
          <w:spacing w:val="24"/>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ata</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registro</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6"/>
          <w:kern w:val="0"/>
          <w:lang w:val="pt-PT"/>
          <w14:ligatures w14:val="none"/>
        </w:rPr>
        <w:t xml:space="preserve"> </w:t>
      </w:r>
      <w:r w:rsidRPr="001A233C">
        <w:rPr>
          <w:rFonts w:ascii="Times New Roman" w:eastAsia="Times New Roman" w:hAnsi="Times New Roman" w:cs="Times New Roman"/>
          <w:kern w:val="0"/>
          <w:lang w:val="pt-PT"/>
          <w14:ligatures w14:val="none"/>
        </w:rPr>
        <w:t>preços</w:t>
      </w:r>
      <w:r w:rsidRPr="001A233C">
        <w:rPr>
          <w:rFonts w:ascii="Times New Roman" w:eastAsia="Times New Roman" w:hAnsi="Times New Roman" w:cs="Times New Roman"/>
          <w:spacing w:val="24"/>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27"/>
          <w:kern w:val="0"/>
          <w:lang w:val="pt-PT"/>
          <w14:ligatures w14:val="none"/>
        </w:rPr>
        <w:t xml:space="preserve"> até </w:t>
      </w:r>
      <w:r w:rsidRPr="001A233C">
        <w:rPr>
          <w:rFonts w:ascii="Times New Roman" w:eastAsia="Times New Roman" w:hAnsi="Times New Roman" w:cs="Times New Roman"/>
          <w:b/>
          <w:bCs/>
          <w:spacing w:val="27"/>
          <w:kern w:val="0"/>
          <w:lang w:val="pt-PT"/>
          <w14:ligatures w14:val="none"/>
        </w:rPr>
        <w:t>31/12/2025</w:t>
      </w:r>
      <w:r w:rsidRPr="001A233C">
        <w:rPr>
          <w:rFonts w:ascii="Times New Roman" w:eastAsia="Times New Roman" w:hAnsi="Times New Roman" w:cs="Times New Roman"/>
          <w:spacing w:val="27"/>
          <w:kern w:val="0"/>
          <w:lang w:val="pt-PT"/>
          <w14:ligatures w14:val="none"/>
        </w:rPr>
        <w:t>.</w:t>
      </w:r>
    </w:p>
    <w:p w14:paraId="209FC8FE" w14:textId="77777777" w:rsidR="00F37BE2" w:rsidRPr="001A233C" w:rsidRDefault="00F37BE2" w:rsidP="001A233C">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DAS</w:t>
      </w:r>
      <w:r w:rsidRPr="001A233C">
        <w:rPr>
          <w:rFonts w:ascii="Times New Roman" w:eastAsia="Times New Roman" w:hAnsi="Times New Roman" w:cs="Times New Roman"/>
          <w:b/>
          <w:bCs/>
          <w:spacing w:val="11"/>
          <w:kern w:val="0"/>
          <w:lang w:val="pt-PT"/>
          <w14:ligatures w14:val="none"/>
        </w:rPr>
        <w:t xml:space="preserve"> </w:t>
      </w:r>
      <w:r w:rsidRPr="001A233C">
        <w:rPr>
          <w:rFonts w:ascii="Times New Roman" w:eastAsia="Times New Roman" w:hAnsi="Times New Roman" w:cs="Times New Roman"/>
          <w:b/>
          <w:bCs/>
          <w:kern w:val="0"/>
          <w:lang w:val="pt-PT"/>
          <w14:ligatures w14:val="none"/>
        </w:rPr>
        <w:t>ALTERAÇÕES</w:t>
      </w:r>
      <w:r w:rsidRPr="001A233C">
        <w:rPr>
          <w:rFonts w:ascii="Times New Roman" w:eastAsia="Times New Roman" w:hAnsi="Times New Roman" w:cs="Times New Roman"/>
          <w:b/>
          <w:bCs/>
          <w:spacing w:val="28"/>
          <w:kern w:val="0"/>
          <w:lang w:val="pt-PT"/>
          <w14:ligatures w14:val="none"/>
        </w:rPr>
        <w:t xml:space="preserve"> </w:t>
      </w:r>
      <w:r w:rsidRPr="001A233C">
        <w:rPr>
          <w:rFonts w:ascii="Times New Roman" w:eastAsia="Times New Roman" w:hAnsi="Times New Roman" w:cs="Times New Roman"/>
          <w:b/>
          <w:bCs/>
          <w:kern w:val="0"/>
          <w:lang w:val="pt-PT"/>
          <w14:ligatures w14:val="none"/>
        </w:rPr>
        <w:t>DOS</w:t>
      </w:r>
      <w:r w:rsidRPr="001A233C">
        <w:rPr>
          <w:rFonts w:ascii="Times New Roman" w:eastAsia="Times New Roman" w:hAnsi="Times New Roman" w:cs="Times New Roman"/>
          <w:b/>
          <w:bCs/>
          <w:spacing w:val="23"/>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QUANTITATIVOS</w:t>
      </w:r>
    </w:p>
    <w:p w14:paraId="2CEE702C" w14:textId="77777777" w:rsidR="00F37BE2" w:rsidRPr="001A233C" w:rsidRDefault="00F37BE2" w:rsidP="001A233C">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Eventuais alterações contratuais reger-se-ão pela disciplina dos Artigos 124 e seguintes da Lei Federal nº 14.133/2021.</w:t>
      </w:r>
    </w:p>
    <w:p w14:paraId="52520ECA" w14:textId="77777777" w:rsidR="00F37BE2" w:rsidRPr="001A233C" w:rsidRDefault="00F37BE2" w:rsidP="001A233C">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1A233C" w:rsidRDefault="00F37BE2" w:rsidP="001A233C">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1A233C" w:rsidRDefault="00F37BE2" w:rsidP="001A233C">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1A233C" w:rsidRDefault="00F37BE2" w:rsidP="001A233C">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NEGOCIAÇÃO</w:t>
      </w:r>
      <w:r w:rsidRPr="001A233C">
        <w:rPr>
          <w:rFonts w:ascii="Times New Roman" w:eastAsia="Times New Roman" w:hAnsi="Times New Roman" w:cs="Times New Roman"/>
          <w:b/>
          <w:bCs/>
          <w:spacing w:val="28"/>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30"/>
          <w:kern w:val="0"/>
          <w:lang w:val="pt-PT"/>
          <w14:ligatures w14:val="none"/>
        </w:rPr>
        <w:t xml:space="preserve"> </w:t>
      </w:r>
      <w:r w:rsidRPr="001A233C">
        <w:rPr>
          <w:rFonts w:ascii="Times New Roman" w:eastAsia="Times New Roman" w:hAnsi="Times New Roman" w:cs="Times New Roman"/>
          <w:b/>
          <w:bCs/>
          <w:kern w:val="0"/>
          <w:lang w:val="pt-PT"/>
          <w14:ligatures w14:val="none"/>
        </w:rPr>
        <w:t>PREÇOS</w:t>
      </w:r>
      <w:r w:rsidRPr="001A233C">
        <w:rPr>
          <w:rFonts w:ascii="Times New Roman" w:eastAsia="Times New Roman" w:hAnsi="Times New Roman" w:cs="Times New Roman"/>
          <w:b/>
          <w:bCs/>
          <w:spacing w:val="26"/>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REGISTRADOS</w:t>
      </w:r>
    </w:p>
    <w:p w14:paraId="3948213C" w14:textId="77777777" w:rsidR="00F37BE2" w:rsidRPr="001A233C" w:rsidRDefault="00F37BE2" w:rsidP="001A233C">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1A233C" w:rsidRDefault="00F37BE2" w:rsidP="001A233C">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23"/>
          <w:kern w:val="0"/>
          <w:lang w:val="pt-PT"/>
          <w14:ligatures w14:val="none"/>
        </w:rPr>
        <w:t xml:space="preserve"> </w:t>
      </w:r>
      <w:r w:rsidRPr="001A233C">
        <w:rPr>
          <w:rFonts w:ascii="Times New Roman" w:eastAsia="Times New Roman" w:hAnsi="Times New Roman" w:cs="Times New Roman"/>
          <w:b/>
          <w:bCs/>
          <w:kern w:val="0"/>
          <w:lang w:val="pt-PT"/>
          <w14:ligatures w14:val="none"/>
        </w:rPr>
        <w:t>ALTERAÇÃO</w:t>
      </w:r>
      <w:r w:rsidRPr="001A233C">
        <w:rPr>
          <w:rFonts w:ascii="Times New Roman" w:eastAsia="Times New Roman" w:hAnsi="Times New Roman" w:cs="Times New Roman"/>
          <w:b/>
          <w:bCs/>
          <w:spacing w:val="28"/>
          <w:kern w:val="0"/>
          <w:lang w:val="pt-PT"/>
          <w14:ligatures w14:val="none"/>
        </w:rPr>
        <w:t xml:space="preserve"> </w:t>
      </w:r>
      <w:r w:rsidRPr="001A233C">
        <w:rPr>
          <w:rFonts w:ascii="Times New Roman" w:eastAsia="Times New Roman" w:hAnsi="Times New Roman" w:cs="Times New Roman"/>
          <w:b/>
          <w:bCs/>
          <w:kern w:val="0"/>
          <w:lang w:val="pt-PT"/>
          <w14:ligatures w14:val="none"/>
        </w:rPr>
        <w:t>OU</w:t>
      </w:r>
      <w:r w:rsidRPr="001A233C">
        <w:rPr>
          <w:rFonts w:ascii="Times New Roman" w:eastAsia="Times New Roman" w:hAnsi="Times New Roman" w:cs="Times New Roman"/>
          <w:b/>
          <w:bCs/>
          <w:spacing w:val="26"/>
          <w:kern w:val="0"/>
          <w:lang w:val="pt-PT"/>
          <w14:ligatures w14:val="none"/>
        </w:rPr>
        <w:t xml:space="preserve"> </w:t>
      </w:r>
      <w:r w:rsidRPr="001A233C">
        <w:rPr>
          <w:rFonts w:ascii="Times New Roman" w:eastAsia="Times New Roman" w:hAnsi="Times New Roman" w:cs="Times New Roman"/>
          <w:b/>
          <w:bCs/>
          <w:kern w:val="0"/>
          <w:lang w:val="pt-PT"/>
          <w14:ligatures w14:val="none"/>
        </w:rPr>
        <w:t>ATUALIZAÇÃO</w:t>
      </w:r>
      <w:r w:rsidRPr="001A233C">
        <w:rPr>
          <w:rFonts w:ascii="Times New Roman" w:eastAsia="Times New Roman" w:hAnsi="Times New Roman" w:cs="Times New Roman"/>
          <w:b/>
          <w:bCs/>
          <w:spacing w:val="28"/>
          <w:kern w:val="0"/>
          <w:lang w:val="pt-PT"/>
          <w14:ligatures w14:val="none"/>
        </w:rPr>
        <w:t xml:space="preserve"> </w:t>
      </w:r>
      <w:r w:rsidRPr="001A233C">
        <w:rPr>
          <w:rFonts w:ascii="Times New Roman" w:eastAsia="Times New Roman" w:hAnsi="Times New Roman" w:cs="Times New Roman"/>
          <w:b/>
          <w:bCs/>
          <w:kern w:val="0"/>
          <w:lang w:val="pt-PT"/>
          <w14:ligatures w14:val="none"/>
        </w:rPr>
        <w:t>DOS</w:t>
      </w:r>
      <w:r w:rsidRPr="001A233C">
        <w:rPr>
          <w:rFonts w:ascii="Times New Roman" w:eastAsia="Times New Roman" w:hAnsi="Times New Roman" w:cs="Times New Roman"/>
          <w:b/>
          <w:bCs/>
          <w:spacing w:val="26"/>
          <w:kern w:val="0"/>
          <w:lang w:val="pt-PT"/>
          <w14:ligatures w14:val="none"/>
        </w:rPr>
        <w:t xml:space="preserve"> </w:t>
      </w:r>
      <w:r w:rsidRPr="001A233C">
        <w:rPr>
          <w:rFonts w:ascii="Times New Roman" w:eastAsia="Times New Roman" w:hAnsi="Times New Roman" w:cs="Times New Roman"/>
          <w:b/>
          <w:bCs/>
          <w:kern w:val="0"/>
          <w:lang w:val="pt-PT"/>
          <w14:ligatures w14:val="none"/>
        </w:rPr>
        <w:t>PREÇOS</w:t>
      </w:r>
      <w:r w:rsidRPr="001A233C">
        <w:rPr>
          <w:rFonts w:ascii="Times New Roman" w:eastAsia="Times New Roman" w:hAnsi="Times New Roman" w:cs="Times New Roman"/>
          <w:b/>
          <w:bCs/>
          <w:spacing w:val="26"/>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REGISTRADOS</w:t>
      </w:r>
    </w:p>
    <w:p w14:paraId="095C1E9F" w14:textId="77777777" w:rsidR="00F37BE2" w:rsidRPr="001A233C" w:rsidRDefault="00F37BE2" w:rsidP="001A233C">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Havendo alteração de preços dos Materiais Escolare e Expediente, tabelados por órgãos oficiais competentes,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preços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registrados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poderão</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reequilibrados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conformidade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modificações ocorridas, conforme restar efetivamente demonstrado.</w:t>
      </w:r>
    </w:p>
    <w:p w14:paraId="2E0F7E3F" w14:textId="77777777" w:rsidR="00F37BE2" w:rsidRPr="001A233C" w:rsidRDefault="00F37BE2" w:rsidP="001A233C">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hipótese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prevista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acima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deverá</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mantida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diferença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apurada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entre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preço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originalmente constante na proposta original e objeto do registro e o preço da tabela da época.</w:t>
      </w:r>
    </w:p>
    <w:p w14:paraId="236B117A" w14:textId="77777777" w:rsidR="00F37BE2" w:rsidRPr="001A233C" w:rsidRDefault="00F37BE2" w:rsidP="001A233C">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disposto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7.1</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aplica-se,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igualmente,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casos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incidência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novos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impostos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taxas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ou de alteração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alíquotas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já</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existentes, 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fatos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supervenientes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imprevisíveis, 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previsíveis, de consequências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incalculáveis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impactem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custo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fornecedor,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devendo 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pedido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 xml:space="preserve">reequilíbrio econômico-financeiro ser analisado na forma do artigo 124, inciso II, alínea “d”, da Lei Federal nº </w:t>
      </w:r>
      <w:r w:rsidRPr="001A233C">
        <w:rPr>
          <w:rFonts w:ascii="Times New Roman" w:eastAsia="Times New Roman" w:hAnsi="Times New Roman" w:cs="Times New Roman"/>
          <w:spacing w:val="-2"/>
          <w:kern w:val="0"/>
          <w:lang w:val="pt-PT"/>
          <w14:ligatures w14:val="none"/>
        </w:rPr>
        <w:t>14.133/2021.</w:t>
      </w:r>
    </w:p>
    <w:p w14:paraId="5D8A3FF3" w14:textId="77777777" w:rsidR="00F37BE2" w:rsidRPr="001A233C" w:rsidRDefault="00F37BE2" w:rsidP="001A233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CANCELAMENTO</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REGISTRO</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LICITANTE</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VENCEDOR</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E</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DOS</w:t>
      </w:r>
      <w:r w:rsidRPr="001A233C">
        <w:rPr>
          <w:rFonts w:ascii="Times New Roman" w:eastAsia="Times New Roman" w:hAnsi="Times New Roman" w:cs="Times New Roman"/>
          <w:b/>
          <w:bCs/>
          <w:spacing w:val="80"/>
          <w:kern w:val="0"/>
          <w:lang w:val="pt-PT"/>
          <w14:ligatures w14:val="none"/>
        </w:rPr>
        <w:t xml:space="preserve"> </w:t>
      </w:r>
      <w:r w:rsidRPr="001A233C">
        <w:rPr>
          <w:rFonts w:ascii="Times New Roman" w:eastAsia="Times New Roman" w:hAnsi="Times New Roman" w:cs="Times New Roman"/>
          <w:b/>
          <w:bCs/>
          <w:kern w:val="0"/>
          <w:lang w:val="pt-PT"/>
          <w14:ligatures w14:val="none"/>
        </w:rPr>
        <w:t>PREÇOS REGISTRADOS</w:t>
      </w:r>
    </w:p>
    <w:p w14:paraId="1BC423D2" w14:textId="77777777" w:rsidR="00F37BE2" w:rsidRPr="001A233C" w:rsidRDefault="00F37BE2" w:rsidP="001A233C">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lastRenderedPageBreak/>
        <w: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preço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registrado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poderá</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suspenso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cancelado,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facultada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defesa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prévia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interessado,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no prazo de 05 (cinco) dias úteis, nos seguintes casos:</w:t>
      </w:r>
    </w:p>
    <w:p w14:paraId="4E9F0143" w14:textId="77777777" w:rsidR="00F37BE2" w:rsidRPr="001A233C" w:rsidRDefault="00F37BE2" w:rsidP="001A233C">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w:t>
      </w:r>
      <w:r w:rsidRPr="001A233C">
        <w:rPr>
          <w:rFonts w:ascii="Times New Roman" w:eastAsia="Times New Roman" w:hAnsi="Times New Roman" w:cs="Times New Roman"/>
          <w:b/>
          <w:spacing w:val="-4"/>
          <w:kern w:val="0"/>
          <w:lang w:val="pt-PT"/>
          <w14:ligatures w14:val="none"/>
        </w:rPr>
        <w:t xml:space="preserve"> </w:t>
      </w:r>
      <w:r w:rsidRPr="001A233C">
        <w:rPr>
          <w:rFonts w:ascii="Times New Roman" w:eastAsia="Times New Roman" w:hAnsi="Times New Roman" w:cs="Times New Roman"/>
          <w:kern w:val="0"/>
          <w:lang w:val="pt-PT"/>
          <w14:ligatures w14:val="none"/>
        </w:rPr>
        <w:t>Pela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Administração,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quando:</w:t>
      </w:r>
    </w:p>
    <w:p w14:paraId="4500363D" w14:textId="77777777" w:rsidR="00F37BE2" w:rsidRPr="001A233C" w:rsidRDefault="00F37BE2" w:rsidP="001A233C">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fornecedor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cumprir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exigências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instrumento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convocatório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origem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spacing w:val="-2"/>
          <w:kern w:val="0"/>
          <w:lang w:val="pt-PT"/>
          <w14:ligatures w14:val="none"/>
        </w:rPr>
        <w:t>registro  de preços.</w:t>
      </w:r>
    </w:p>
    <w:p w14:paraId="342DA644" w14:textId="77777777" w:rsidR="00F37BE2" w:rsidRPr="001A233C" w:rsidRDefault="00F37BE2" w:rsidP="001A233C">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fornecedor recusar-se a assinar a ata ou a formalizar contrato decorrente do registro de preços, se a Administração não aceitar sua justificativa.</w:t>
      </w:r>
    </w:p>
    <w:p w14:paraId="56504BF4" w14:textId="77777777" w:rsidR="00F37BE2" w:rsidRPr="001A233C" w:rsidRDefault="00F37BE2" w:rsidP="001A233C">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fornecedor</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causa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rescisão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administrativa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decorrente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registro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preços.</w:t>
      </w:r>
    </w:p>
    <w:p w14:paraId="617EB3E5" w14:textId="77777777" w:rsidR="00F37BE2" w:rsidRPr="001A233C" w:rsidRDefault="00F37BE2" w:rsidP="001A233C">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Em qualquer das hipóteses de inexecução total ou parcial do contrato decorrente do registro de </w:t>
      </w:r>
      <w:r w:rsidRPr="001A233C">
        <w:rPr>
          <w:rFonts w:ascii="Times New Roman" w:eastAsia="Times New Roman" w:hAnsi="Times New Roman" w:cs="Times New Roman"/>
          <w:spacing w:val="-2"/>
          <w:kern w:val="0"/>
          <w:lang w:val="pt-PT"/>
          <w14:ligatures w14:val="none"/>
        </w:rPr>
        <w:t>preços.</w:t>
      </w:r>
    </w:p>
    <w:p w14:paraId="54C83361" w14:textId="77777777" w:rsidR="00F37BE2" w:rsidRPr="001A233C" w:rsidRDefault="00F37BE2" w:rsidP="001A233C">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preços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registrados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apresentarem</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superiores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praticados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pelo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spacing w:val="-2"/>
          <w:kern w:val="0"/>
          <w:lang w:val="pt-PT"/>
          <w14:ligatures w14:val="none"/>
        </w:rPr>
        <w:t>mercado.</w:t>
      </w:r>
    </w:p>
    <w:p w14:paraId="1F67EC41" w14:textId="77777777" w:rsidR="00F37BE2" w:rsidRPr="001A233C" w:rsidRDefault="00F37BE2" w:rsidP="001A233C">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razões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interesse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público,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devidamente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fundamentadas.</w:t>
      </w:r>
    </w:p>
    <w:p w14:paraId="70DF2F2F" w14:textId="77777777" w:rsidR="00F37BE2" w:rsidRPr="001A233C" w:rsidRDefault="00F37BE2" w:rsidP="001A233C">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 xml:space="preserve">– </w:t>
      </w:r>
      <w:r w:rsidRPr="001A233C">
        <w:rPr>
          <w:rFonts w:ascii="Times New Roman" w:eastAsia="Times New Roman" w:hAnsi="Times New Roman" w:cs="Times New Roman"/>
          <w:kern w:val="0"/>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1A233C" w:rsidRDefault="00F37BE2" w:rsidP="001A233C">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1A233C" w:rsidRDefault="00F37BE2" w:rsidP="001A233C">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21"/>
          <w:kern w:val="0"/>
          <w:lang w:val="pt-PT"/>
          <w14:ligatures w14:val="none"/>
        </w:rPr>
        <w:t xml:space="preserve"> </w:t>
      </w:r>
      <w:r w:rsidRPr="001A233C">
        <w:rPr>
          <w:rFonts w:ascii="Times New Roman" w:eastAsia="Times New Roman" w:hAnsi="Times New Roman" w:cs="Times New Roman"/>
          <w:b/>
          <w:bCs/>
          <w:kern w:val="0"/>
          <w:lang w:val="pt-PT"/>
          <w14:ligatures w14:val="none"/>
        </w:rPr>
        <w:t>MODELOS</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20"/>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EXECUÇÃO</w:t>
      </w:r>
    </w:p>
    <w:p w14:paraId="00169A79" w14:textId="77777777" w:rsidR="00F37BE2" w:rsidRPr="001A233C" w:rsidRDefault="00F37BE2" w:rsidP="001A233C">
      <w:pPr>
        <w:widowControl w:val="0"/>
        <w:tabs>
          <w:tab w:val="left" w:pos="426"/>
        </w:tabs>
        <w:autoSpaceDE w:val="0"/>
        <w:autoSpaceDN w:val="0"/>
        <w:spacing w:after="0" w:line="240" w:lineRule="auto"/>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9.1.</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A</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kern w:val="0"/>
          <w:lang w:val="pt-PT"/>
          <w14:ligatures w14:val="none"/>
        </w:rPr>
        <w:t>execução</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objeto</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seguirá</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a seguinte</w:t>
      </w:r>
      <w:r w:rsidRPr="001A233C">
        <w:rPr>
          <w:rFonts w:ascii="Times New Roman" w:eastAsia="Times New Roman" w:hAnsi="Times New Roman" w:cs="Times New Roman"/>
          <w:b/>
          <w:bCs/>
          <w:spacing w:val="-2"/>
          <w:kern w:val="0"/>
          <w:lang w:val="pt-PT"/>
          <w14:ligatures w14:val="none"/>
        </w:rPr>
        <w:t xml:space="preserve"> dinâmica:</w:t>
      </w:r>
    </w:p>
    <w:p w14:paraId="7E30C196" w14:textId="77777777" w:rsidR="00F37BE2" w:rsidRPr="001A233C" w:rsidRDefault="00F37BE2" w:rsidP="001A233C">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1A233C" w:rsidRDefault="00F37BE2" w:rsidP="001A233C">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O prazo para a entrega dos materiais e/ou produtos é de </w:t>
      </w:r>
      <w:r w:rsidRPr="001A233C">
        <w:rPr>
          <w:rFonts w:ascii="Times New Roman" w:eastAsia="Times New Roman" w:hAnsi="Times New Roman" w:cs="Times New Roman"/>
          <w:b/>
          <w:kern w:val="0"/>
          <w:u w:val="single"/>
          <w:lang w:val="pt-PT"/>
          <w14:ligatures w14:val="none"/>
        </w:rPr>
        <w:t>07 (sete) dias úteis</w:t>
      </w:r>
      <w:r w:rsidRPr="001A233C">
        <w:rPr>
          <w:rFonts w:ascii="Times New Roman" w:eastAsia="Times New Roman" w:hAnsi="Times New Roman" w:cs="Times New Roman"/>
          <w:kern w:val="0"/>
          <w:lang w:val="pt-PT"/>
          <w14:ligatures w14:val="none"/>
        </w:rPr>
        <w:t>, a contar do recebimento da nota de empenho;</w:t>
      </w:r>
    </w:p>
    <w:p w14:paraId="4ABAE057" w14:textId="77777777" w:rsidR="00F37BE2" w:rsidRPr="001A233C" w:rsidRDefault="00F37BE2" w:rsidP="001A233C">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O horário de entrega dos materiais e/ou produtos será: turno da manhã das </w:t>
      </w:r>
      <w:r w:rsidRPr="001A233C">
        <w:rPr>
          <w:rFonts w:ascii="Times New Roman" w:eastAsia="Times New Roman" w:hAnsi="Times New Roman" w:cs="Times New Roman"/>
          <w:b/>
          <w:kern w:val="0"/>
          <w:u w:val="single"/>
          <w:lang w:val="pt-PT"/>
          <w14:ligatures w14:val="none"/>
        </w:rPr>
        <w:t>08h às 11:30h e à tarde</w:t>
      </w:r>
      <w:r w:rsidRPr="001A233C">
        <w:rPr>
          <w:rFonts w:ascii="Times New Roman" w:eastAsia="Times New Roman" w:hAnsi="Times New Roman" w:cs="Times New Roman"/>
          <w:b/>
          <w:kern w:val="0"/>
          <w:lang w:val="pt-PT"/>
          <w14:ligatures w14:val="none"/>
        </w:rPr>
        <w:t xml:space="preserve"> </w:t>
      </w:r>
      <w:r w:rsidRPr="001A233C">
        <w:rPr>
          <w:rFonts w:ascii="Times New Roman" w:eastAsia="Times New Roman" w:hAnsi="Times New Roman" w:cs="Times New Roman"/>
          <w:b/>
          <w:kern w:val="0"/>
          <w:u w:val="single"/>
          <w:lang w:val="pt-PT"/>
          <w14:ligatures w14:val="none"/>
        </w:rPr>
        <w:t>das 13:30h às 17hs</w:t>
      </w:r>
      <w:r w:rsidRPr="001A233C">
        <w:rPr>
          <w:rFonts w:ascii="Times New Roman" w:eastAsia="Times New Roman" w:hAnsi="Times New Roman" w:cs="Times New Roman"/>
          <w:kern w:val="0"/>
          <w:lang w:val="pt-PT"/>
          <w14:ligatures w14:val="none"/>
        </w:rPr>
        <w:t>.</w:t>
      </w:r>
    </w:p>
    <w:p w14:paraId="7E3D5127" w14:textId="77777777" w:rsidR="00F37BE2" w:rsidRPr="001A233C" w:rsidRDefault="00F37BE2" w:rsidP="001A233C">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 CONTRATADA deverá fornecer os produtos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e/ou</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materiais conforme especificações,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marcas, validades e preços propostos na licitação, e nas quantidades solicitadas pelas secretarias;</w:t>
      </w:r>
    </w:p>
    <w:p w14:paraId="115F466C" w14:textId="77777777" w:rsidR="00F37BE2" w:rsidRPr="001A233C" w:rsidRDefault="00F37BE2" w:rsidP="001A233C">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recebidos</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materiais/produtos</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marca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diferente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apresentada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proposta</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spacing w:val="-2"/>
          <w:kern w:val="0"/>
          <w:lang w:val="pt-PT"/>
          <w14:ligatures w14:val="none"/>
        </w:rPr>
        <w:t>adjudicada;</w:t>
      </w:r>
    </w:p>
    <w:p w14:paraId="0F1D5D74" w14:textId="77777777" w:rsidR="00F37BE2" w:rsidRPr="001A233C" w:rsidRDefault="00F37BE2" w:rsidP="001A233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Após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recebimento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provisório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material/produto,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um</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máximo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02</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(dois)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dias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úteis, será verificada, pelo setor de compras, a conformidade do material/produto proposto e entregue com as especificações contidas no edital da licitação;</w:t>
      </w:r>
    </w:p>
    <w:p w14:paraId="7496D1CD" w14:textId="77777777" w:rsidR="00F37BE2" w:rsidRPr="001A233C" w:rsidRDefault="00F37BE2" w:rsidP="001A233C">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1A233C" w:rsidRDefault="00F37BE2" w:rsidP="001A233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recebimento definitivo não excluirá a responsabilidade da CONTRATADA pela perfeita qualidade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material/produto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fornecido,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cabendo-lhe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sanar</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quaisquer</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irregularidades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detectadas,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 prazo de garantia do material/produto, quando da utilização desse;</w:t>
      </w:r>
    </w:p>
    <w:p w14:paraId="477D41B3" w14:textId="77777777" w:rsidR="00F37BE2" w:rsidRPr="001A233C" w:rsidRDefault="00F37BE2" w:rsidP="001A233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materiais/produtos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deverão</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atender</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aos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padrões</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mínimos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qualidade</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exigidos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1A233C" w:rsidRDefault="00F37BE2" w:rsidP="001A233C">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Entendem-se por materiais/produtos inadequados aqueles que apresentarem-se com inferior </w:t>
      </w:r>
      <w:r w:rsidRPr="001A233C">
        <w:rPr>
          <w:rFonts w:ascii="Times New Roman" w:eastAsia="Times New Roman" w:hAnsi="Times New Roman" w:cs="Times New Roman"/>
          <w:kern w:val="0"/>
          <w:lang w:val="pt-PT"/>
          <w14:ligatures w14:val="none"/>
        </w:rPr>
        <w:lastRenderedPageBreak/>
        <w:t>qualidade, e/ou fora das especificações exigidas e/ou deteriorações e/ou com indícios de violação.</w:t>
      </w:r>
    </w:p>
    <w:p w14:paraId="76A82D7B" w14:textId="77777777" w:rsidR="00F37BE2" w:rsidRPr="001A233C" w:rsidRDefault="00F37BE2" w:rsidP="001A233C">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Deverão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estar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inclusos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preço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todos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custos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despesas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necessários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cumprimento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spacing w:val="-2"/>
          <w:kern w:val="0"/>
          <w:lang w:val="pt-PT"/>
          <w14:ligatures w14:val="none"/>
        </w:rPr>
        <w:t xml:space="preserve">objeto, </w:t>
      </w:r>
      <w:r w:rsidRPr="001A233C">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1A233C" w:rsidRDefault="00F37BE2" w:rsidP="001A233C">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10"/>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SUBCONTRATAÇÃO</w:t>
      </w:r>
    </w:p>
    <w:p w14:paraId="0349A2A3"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admitida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subcontratação parcial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total 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contratual.</w:t>
      </w:r>
    </w:p>
    <w:p w14:paraId="3AF0F36C" w14:textId="77777777" w:rsidR="00F37BE2" w:rsidRPr="001A233C" w:rsidRDefault="00F37BE2" w:rsidP="001A233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2"/>
          <w:kern w:val="0"/>
          <w:lang w:val="pt-PT"/>
          <w14:ligatures w14:val="none"/>
        </w:rPr>
        <w:t xml:space="preserve"> </w:t>
      </w:r>
      <w:r w:rsidRPr="001A233C">
        <w:rPr>
          <w:rFonts w:ascii="Times New Roman" w:eastAsia="Times New Roman" w:hAnsi="Times New Roman" w:cs="Times New Roman"/>
          <w:b/>
          <w:bCs/>
          <w:kern w:val="0"/>
          <w:lang w:val="pt-PT"/>
          <w14:ligatures w14:val="none"/>
        </w:rPr>
        <w:t>PREÇO</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kern w:val="0"/>
          <w:lang w:val="pt-PT"/>
          <w14:ligatures w14:val="none"/>
        </w:rPr>
        <w:t>E</w:t>
      </w:r>
      <w:r w:rsidRPr="001A233C">
        <w:rPr>
          <w:rFonts w:ascii="Times New Roman" w:eastAsia="Times New Roman" w:hAnsi="Times New Roman" w:cs="Times New Roman"/>
          <w:b/>
          <w:bCs/>
          <w:spacing w:val="-2"/>
          <w:kern w:val="0"/>
          <w:lang w:val="pt-PT"/>
          <w14:ligatures w14:val="none"/>
        </w:rPr>
        <w:t xml:space="preserve"> PAGAMENTO</w:t>
      </w:r>
    </w:p>
    <w:p w14:paraId="48B75685"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b/>
          <w:spacing w:val="-2"/>
          <w:kern w:val="0"/>
          <w:lang w:val="pt-PT"/>
          <w14:ligatures w14:val="none"/>
        </w:rPr>
        <w:t>PREÇO</w:t>
      </w:r>
    </w:p>
    <w:p w14:paraId="3C7F0675" w14:textId="69D1BFFE"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valor</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total</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contratação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é</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R$</w:t>
      </w:r>
      <w:r w:rsidRPr="001A233C">
        <w:rPr>
          <w:rFonts w:ascii="Times New Roman" w:eastAsia="Times New Roman" w:hAnsi="Times New Roman" w:cs="Times New Roman"/>
          <w:spacing w:val="-2"/>
          <w:kern w:val="0"/>
          <w:lang w:val="pt-PT"/>
          <w14:ligatures w14:val="none"/>
        </w:rPr>
        <w:t xml:space="preserve"> </w:t>
      </w:r>
      <w:r w:rsidR="00DA315F" w:rsidRPr="001A233C">
        <w:rPr>
          <w:rFonts w:ascii="Times New Roman" w:eastAsia="Times New Roman" w:hAnsi="Times New Roman" w:cs="Times New Roman"/>
          <w:kern w:val="0"/>
          <w:lang w:val="pt-PT"/>
          <w14:ligatures w14:val="none"/>
        </w:rPr>
        <w:t>16.770,60</w:t>
      </w:r>
      <w:r w:rsidRPr="001A233C">
        <w:rPr>
          <w:rFonts w:ascii="Times New Roman" w:eastAsia="Times New Roman" w:hAnsi="Times New Roman" w:cs="Times New Roman"/>
          <w:spacing w:val="-5"/>
          <w:kern w:val="0"/>
          <w:lang w:val="pt-PT"/>
          <w14:ligatures w14:val="none"/>
        </w:rPr>
        <w:t>.</w:t>
      </w:r>
    </w:p>
    <w:p w14:paraId="70277DAF" w14:textId="77777777" w:rsidR="00F37BE2" w:rsidRPr="001A233C" w:rsidRDefault="00F37BE2" w:rsidP="001A233C">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FORMA</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2"/>
          <w:kern w:val="0"/>
          <w:lang w:val="pt-PT"/>
          <w14:ligatures w14:val="none"/>
        </w:rPr>
        <w:t xml:space="preserve"> PAGAMENTO</w:t>
      </w:r>
    </w:p>
    <w:p w14:paraId="41A0DB45" w14:textId="77777777" w:rsidR="00F37BE2" w:rsidRPr="001A233C" w:rsidRDefault="00F37BE2" w:rsidP="001A233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realizado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através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ordem</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bancária,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crédito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banco,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agência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conta corrente indicados pelo contratado.</w:t>
      </w:r>
    </w:p>
    <w:p w14:paraId="5308AAB3" w14:textId="77777777" w:rsidR="00F37BE2" w:rsidRPr="001A233C" w:rsidRDefault="00F37BE2" w:rsidP="001A233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considerada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data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dia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constar</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como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emitida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ordem</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bancária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 xml:space="preserve">para </w:t>
      </w:r>
      <w:r w:rsidRPr="001A233C">
        <w:rPr>
          <w:rFonts w:ascii="Times New Roman" w:eastAsia="Times New Roman" w:hAnsi="Times New Roman" w:cs="Times New Roman"/>
          <w:spacing w:val="-2"/>
          <w:kern w:val="0"/>
          <w:lang w:val="pt-PT"/>
          <w14:ligatures w14:val="none"/>
        </w:rPr>
        <w:t>pagamento.</w:t>
      </w:r>
    </w:p>
    <w:p w14:paraId="0E897D8E"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PRAZO</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PAGAMENTO</w:t>
      </w:r>
    </w:p>
    <w:p w14:paraId="4BA272F9" w14:textId="77777777" w:rsidR="00F37BE2" w:rsidRPr="001A233C" w:rsidRDefault="00F37BE2" w:rsidP="001A233C">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O pagamento será efetuado até o 10º (décimo) dia do mês subsequente, contados do recebimento da Nota Fiscal/Fatura.</w:t>
      </w:r>
    </w:p>
    <w:p w14:paraId="322191C0" w14:textId="77777777" w:rsidR="00F37BE2" w:rsidRPr="001A233C" w:rsidRDefault="00F37BE2" w:rsidP="001A233C">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Considera-se ocorrido o recebimento da nota fiscal quando o órgão contratante atestar a execução do objeto do contrato.</w:t>
      </w:r>
    </w:p>
    <w:p w14:paraId="4CE13DAE" w14:textId="77777777" w:rsidR="00F37BE2" w:rsidRPr="001A233C" w:rsidRDefault="00F37BE2" w:rsidP="001A233C">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 atestação da nota fiscal/fatura correspondente, caberá ao fiscal do contrato ou a outro servidor designado para esse fim.</w:t>
      </w:r>
    </w:p>
    <w:p w14:paraId="78080843" w14:textId="77777777" w:rsidR="00F37BE2" w:rsidRPr="001A233C" w:rsidRDefault="00F37BE2" w:rsidP="001A233C">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CONDIÇÕES</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DE</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PAGAMENTO</w:t>
      </w:r>
    </w:p>
    <w:p w14:paraId="7E8C5A58" w14:textId="77777777" w:rsidR="00F37BE2" w:rsidRPr="001A233C" w:rsidRDefault="00F37BE2" w:rsidP="001A233C">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As notas fiscais emitidas deverão estar de acordo com os valores unitários e totais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constantes na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proposta,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passa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integrar</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presente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Edital,</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independente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transcrição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anexação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1A233C" w:rsidRDefault="00F37BE2" w:rsidP="001A233C">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u w:val="single"/>
          <w:lang w:val="pt-PT"/>
          <w14:ligatures w14:val="none"/>
        </w:rPr>
      </w:pPr>
      <w:r w:rsidRPr="001A233C">
        <w:rPr>
          <w:rFonts w:ascii="Times New Roman" w:eastAsia="Times New Roman" w:hAnsi="Times New Roman" w:cs="Times New Roman"/>
          <w:b/>
          <w:kern w:val="0"/>
          <w:u w:val="single"/>
          <w:lang w:val="pt-PT"/>
          <w14:ligatures w14:val="none"/>
        </w:rPr>
        <w:t xml:space="preserve"> </w:t>
      </w:r>
      <w:r w:rsidRPr="001A233C">
        <w:rPr>
          <w:rFonts w:ascii="Times New Roman" w:eastAsia="Times New Roman" w:hAnsi="Times New Roman" w:cs="Times New Roman"/>
          <w:kern w:val="0"/>
          <w:u w:val="single"/>
          <w:lang w:val="pt-PT"/>
          <w14:ligatures w14:val="none"/>
        </w:rPr>
        <w:t>Os dados bancários da empresa contratada (pessoa jurídica), deverão constar,</w:t>
      </w:r>
      <w:r w:rsidRPr="001A233C">
        <w:rPr>
          <w:rFonts w:ascii="Times New Roman" w:eastAsia="Times New Roman" w:hAnsi="Times New Roman" w:cs="Times New Roman"/>
          <w:kern w:val="0"/>
          <w:lang w:val="pt-PT"/>
          <w14:ligatures w14:val="none"/>
        </w:rPr>
        <w:t xml:space="preserve"> </w:t>
      </w:r>
      <w:r w:rsidRPr="001A233C">
        <w:rPr>
          <w:rFonts w:ascii="Times New Roman" w:eastAsia="Times New Roman" w:hAnsi="Times New Roman" w:cs="Times New Roman"/>
          <w:kern w:val="0"/>
          <w:u w:val="single"/>
          <w:lang w:val="pt-PT"/>
          <w14:ligatures w14:val="none"/>
        </w:rPr>
        <w:t>obrigatoriamente, no corpo da nota fiscal.</w:t>
      </w:r>
    </w:p>
    <w:p w14:paraId="78DF9258" w14:textId="77777777"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aceitos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boletos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bancários,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somente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efetuados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depósitos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conta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corrente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em nome da Contratada.</w:t>
      </w:r>
    </w:p>
    <w:p w14:paraId="33FE3467" w14:textId="77777777" w:rsidR="00F37BE2" w:rsidRPr="001A233C" w:rsidRDefault="00F37BE2" w:rsidP="001A233C">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 xml:space="preserve">O pagamento será realizado por meio de ordem bancária, creditada na conta corrente da </w:t>
      </w:r>
      <w:r w:rsidRPr="001A233C">
        <w:rPr>
          <w:rFonts w:ascii="Times New Roman" w:eastAsia="Times New Roman" w:hAnsi="Times New Roman" w:cs="Times New Roman"/>
          <w:spacing w:val="-2"/>
          <w:kern w:val="0"/>
          <w:lang w:val="pt-PT"/>
          <w14:ligatures w14:val="none"/>
        </w:rPr>
        <w:t>CONTRATADA.</w:t>
      </w:r>
    </w:p>
    <w:p w14:paraId="3A2D25C4" w14:textId="77777777"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Nenhum</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efetuado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CONTRATADA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enquanto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pendente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qualquer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obrigação, sem que isso gere direito de reajustamento de preços, correção monetária ou encargos moratórios.</w:t>
      </w:r>
    </w:p>
    <w:p w14:paraId="710E9B94" w14:textId="77777777" w:rsidR="00F37BE2" w:rsidRPr="001A233C" w:rsidRDefault="00F37BE2" w:rsidP="001A233C">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Quando houver glosa parcial do objeto, o contratante deverá comunicar a empresa para que emita a nota fiscal ou fatura com o valor exato dimensionado.</w:t>
      </w:r>
    </w:p>
    <w:p w14:paraId="587372A0" w14:textId="77777777" w:rsidR="00F37BE2" w:rsidRPr="001A233C" w:rsidRDefault="00F37BE2" w:rsidP="001A233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Havendo</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erro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apresentação</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Nota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Fiscal/Fatura,</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circunstância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impeça</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liquidação da despesa, o pagamento ficará sobrestado até que o contratado providencie as medidas saneadoras. Nesta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hipótese,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iniciar-se-á</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após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comprovação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regularização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situação, não acarretando qualquer ônus para o contratante;</w:t>
      </w:r>
    </w:p>
    <w:p w14:paraId="600159B0" w14:textId="77777777" w:rsidR="00F37BE2" w:rsidRPr="001A233C" w:rsidRDefault="00F37BE2" w:rsidP="001A233C">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Constatando-se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situação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irregularidade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providenciada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sua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lastRenderedPageBreak/>
        <w:t xml:space="preserve">notificação, por escrito, para que, no prazo de 05 (cinco) dias úteis, regularize sua situação ou, no mesmo prazo, apresente sua defesa. O prazo poderá ser prorrogado uma vez, por igual período, a critério do </w:t>
      </w:r>
      <w:r w:rsidRPr="001A233C">
        <w:rPr>
          <w:rFonts w:ascii="Times New Roman" w:eastAsia="Times New Roman" w:hAnsi="Times New Roman" w:cs="Times New Roman"/>
          <w:spacing w:val="-2"/>
          <w:kern w:val="0"/>
          <w:lang w:val="pt-PT"/>
          <w14:ligatures w14:val="none"/>
        </w:rPr>
        <w:t>contratante.</w:t>
      </w:r>
    </w:p>
    <w:p w14:paraId="2EDA8E8E" w14:textId="77777777" w:rsidR="00F37BE2" w:rsidRPr="001A233C" w:rsidRDefault="00F37BE2" w:rsidP="001A233C">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havendo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regularização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sendo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defesa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considerada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improcedente,</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contratante</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deverá comunicar aos órgãos responsáveis pela fiscalização da regularidade fiscal quanto à inadimplência 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bem</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como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quanto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existência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efetuado,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sejam</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acionados os meios pertinentes e necessários para garantir o recebimento de seus créditos.</w:t>
      </w:r>
    </w:p>
    <w:p w14:paraId="119B9A5B" w14:textId="77777777" w:rsidR="00F37BE2" w:rsidRPr="001A233C" w:rsidRDefault="00F37BE2" w:rsidP="001A233C">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 xml:space="preserve">Persistindo a irregularidade, o contratante deverá adotar as medidas necessárias à rescisão contratual nos autos do processo administrativo correspondente, assegurada ao contratado a ampla </w:t>
      </w:r>
      <w:r w:rsidRPr="001A233C">
        <w:rPr>
          <w:rFonts w:ascii="Times New Roman" w:eastAsia="Times New Roman" w:hAnsi="Times New Roman" w:cs="Times New Roman"/>
          <w:spacing w:val="-2"/>
          <w:kern w:val="0"/>
          <w:lang w:val="pt-PT"/>
          <w14:ligatures w14:val="none"/>
        </w:rPr>
        <w:t>defesa.</w:t>
      </w:r>
    </w:p>
    <w:p w14:paraId="197D5473" w14:textId="77777777" w:rsidR="00F37BE2" w:rsidRPr="001A233C" w:rsidRDefault="00F37BE2" w:rsidP="001A233C">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Havendo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efetiva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execução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pagamentos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realizados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normalmente,</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até</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que se decida pela rescisão do contrato, caso o contratado não regularize sua situação.</w:t>
      </w:r>
    </w:p>
    <w:p w14:paraId="781D8CE0" w14:textId="77777777" w:rsidR="00F37BE2" w:rsidRPr="001A233C" w:rsidRDefault="00F37BE2" w:rsidP="001A233C">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efetuada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retenção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tributária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prevista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legislação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spacing w:val="-2"/>
          <w:kern w:val="0"/>
          <w:lang w:val="pt-PT"/>
          <w14:ligatures w14:val="none"/>
        </w:rPr>
        <w:t>aplicável.</w:t>
      </w:r>
    </w:p>
    <w:p w14:paraId="20B26A0F" w14:textId="77777777" w:rsidR="00F37BE2" w:rsidRPr="001A233C" w:rsidRDefault="00F37BE2" w:rsidP="001A233C">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Independentemente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percentual</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tributo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inserido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planilha,</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pagamento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retidos na fonte os percentuais estabelecidos na legislação vigente.</w:t>
      </w:r>
    </w:p>
    <w:p w14:paraId="779B7E83" w14:textId="77777777" w:rsidR="00F37BE2" w:rsidRPr="001A233C" w:rsidRDefault="00F37BE2" w:rsidP="001A233C">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regularmente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optante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pelo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Simples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Nacional,</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nos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termos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Lei</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documento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oficial,</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faz</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jus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tratamento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tributário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favorecido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previsto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referida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 xml:space="preserve">Lei </w:t>
      </w:r>
      <w:r w:rsidRPr="001A233C">
        <w:rPr>
          <w:rFonts w:ascii="Times New Roman" w:eastAsia="Times New Roman" w:hAnsi="Times New Roman" w:cs="Times New Roman"/>
          <w:spacing w:val="-2"/>
          <w:kern w:val="0"/>
          <w:lang w:val="pt-PT"/>
          <w14:ligatures w14:val="none"/>
        </w:rPr>
        <w:t>Complementar.</w:t>
      </w:r>
    </w:p>
    <w:p w14:paraId="23516938" w14:textId="77777777" w:rsidR="00F37BE2" w:rsidRPr="001A233C" w:rsidRDefault="00F37BE2" w:rsidP="001A233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REAJUSTE</w:t>
      </w:r>
    </w:p>
    <w:p w14:paraId="053E461D" w14:textId="77777777" w:rsidR="00F37BE2" w:rsidRPr="001A233C" w:rsidRDefault="00F37BE2" w:rsidP="001A233C">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 preços inicialmente contratados são fixos e irreajustáveis no prazo até 31/12/2025.</w:t>
      </w:r>
    </w:p>
    <w:p w14:paraId="411485ED" w14:textId="77777777" w:rsidR="00F37BE2" w:rsidRPr="001A233C" w:rsidRDefault="00F37BE2" w:rsidP="001A233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DAS</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OBRIGAÇÕES</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2"/>
          <w:kern w:val="0"/>
          <w:lang w:val="pt-PT"/>
          <w14:ligatures w14:val="none"/>
        </w:rPr>
        <w:t xml:space="preserve"> CONTRATANTE</w:t>
      </w:r>
    </w:p>
    <w:p w14:paraId="4B62A233" w14:textId="77777777" w:rsidR="00F37BE2" w:rsidRPr="001A233C" w:rsidRDefault="00F37BE2" w:rsidP="001A233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São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obrigações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Contratante:</w:t>
      </w:r>
    </w:p>
    <w:p w14:paraId="21F554D9" w14:textId="77777777" w:rsidR="00F37BE2" w:rsidRPr="001A233C" w:rsidRDefault="00F37BE2" w:rsidP="001A233C">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Exigir o cumprimento de todas as obrigações assumidas pelo Contratado, de acordo com o contrato e seus anexos.</w:t>
      </w:r>
    </w:p>
    <w:p w14:paraId="5BC4C5E6" w14:textId="77777777"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Receber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condições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estabelecidas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Termo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
          <w:kern w:val="0"/>
          <w:lang w:val="pt-PT"/>
          <w14:ligatures w14:val="none"/>
        </w:rPr>
        <w:t xml:space="preserve"> Referência.</w:t>
      </w:r>
    </w:p>
    <w:p w14:paraId="26E8E3D2" w14:textId="77777777" w:rsidR="00F37BE2" w:rsidRPr="001A233C" w:rsidRDefault="00F37BE2" w:rsidP="001A233C">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Notificar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escrito,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sobre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vícios,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defeitos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incorreções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verificadas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 xml:space="preserve">objeto fornecido, para que seja por ele substituído, reparado ou corrigido, no total ou em parte, às suas </w:t>
      </w:r>
      <w:r w:rsidRPr="001A233C">
        <w:rPr>
          <w:rFonts w:ascii="Times New Roman" w:eastAsia="Times New Roman" w:hAnsi="Times New Roman" w:cs="Times New Roman"/>
          <w:spacing w:val="-2"/>
          <w:kern w:val="0"/>
          <w:lang w:val="pt-PT"/>
          <w14:ligatures w14:val="none"/>
        </w:rPr>
        <w:t>expensas.</w:t>
      </w:r>
    </w:p>
    <w:p w14:paraId="4F78ABE8" w14:textId="77777777" w:rsidR="00F37BE2" w:rsidRPr="001A233C" w:rsidRDefault="00F37BE2" w:rsidP="001A233C">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Acompanhar e fiscalizar a execução do presente Contrato e o cumprimento das obrigações pelo Contratado.</w:t>
      </w:r>
    </w:p>
    <w:p w14:paraId="6367BB18" w14:textId="77777777" w:rsidR="00F37BE2" w:rsidRPr="001A233C" w:rsidRDefault="00F37BE2" w:rsidP="001A233C">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Efetuar o pagamento ao Contratado do valor correspondente ao fornecimento do objeto, no prazo, forma e condições estabelecidos no presente Contrato;</w:t>
      </w:r>
    </w:p>
    <w:p w14:paraId="1D81836E" w14:textId="77777777"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Aplicar</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motivadas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pela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inexecução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total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parcial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Contrato.</w:t>
      </w:r>
    </w:p>
    <w:p w14:paraId="0C9BC22B" w14:textId="77777777" w:rsidR="00F37BE2" w:rsidRPr="001A233C" w:rsidRDefault="00F37BE2" w:rsidP="001A233C">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Cientificar</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Assessoria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Jurídica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adoção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medidas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cabíveis</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descumprimento de obrigações pelo Contratado.</w:t>
      </w:r>
    </w:p>
    <w:p w14:paraId="4E74AFBB" w14:textId="77777777" w:rsidR="00F37BE2" w:rsidRPr="001A233C" w:rsidRDefault="00F37BE2" w:rsidP="001A233C">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1A233C" w:rsidRDefault="00F37BE2" w:rsidP="001A233C">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Concluída a instrução do requerimento, a Administração terá o prazo de 30 (trinta) dias para decidir, admitida a prorrogação motivada por igual período.</w:t>
      </w:r>
    </w:p>
    <w:p w14:paraId="5A91C03B" w14:textId="77777777" w:rsidR="00F37BE2" w:rsidRPr="001A233C" w:rsidRDefault="00F37BE2" w:rsidP="001A233C">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decisão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sobre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pedidos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reequilíbrio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econômico-financeiro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proferida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 xml:space="preserve">até 15 (quinze) dias, a contar da solicitação, desde que o pedido esteja instruído de toda documentação </w:t>
      </w:r>
      <w:r w:rsidRPr="001A233C">
        <w:rPr>
          <w:rFonts w:ascii="Times New Roman" w:eastAsia="Times New Roman" w:hAnsi="Times New Roman" w:cs="Times New Roman"/>
          <w:spacing w:val="-2"/>
          <w:kern w:val="0"/>
          <w:lang w:val="pt-PT"/>
          <w14:ligatures w14:val="none"/>
        </w:rPr>
        <w:t>comprobatória.</w:t>
      </w:r>
    </w:p>
    <w:p w14:paraId="24886C2E" w14:textId="77777777" w:rsidR="00F37BE2" w:rsidRPr="001A233C" w:rsidRDefault="00F37BE2" w:rsidP="001A233C">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Notificar o Contratado quanto ao início de processo administrativo para apuração de descumprimento de cláusulas contratuais.</w:t>
      </w:r>
    </w:p>
    <w:p w14:paraId="20AAE4E6" w14:textId="77777777" w:rsidR="00F37BE2" w:rsidRPr="001A233C" w:rsidRDefault="00F37BE2" w:rsidP="001A233C">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 Administração não responderá por quaisquer compromissos assumidos pelo Contratado com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terceiros,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ainda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vinculados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execução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bem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como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qualquer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dano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causado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 xml:space="preserve">a terceiros em decorrência de ato do Contratado, de seus empregados, prepostos ou </w:t>
      </w:r>
      <w:r w:rsidRPr="001A233C">
        <w:rPr>
          <w:rFonts w:ascii="Times New Roman" w:eastAsia="Times New Roman" w:hAnsi="Times New Roman" w:cs="Times New Roman"/>
          <w:kern w:val="0"/>
          <w:lang w:val="pt-PT"/>
          <w14:ligatures w14:val="none"/>
        </w:rPr>
        <w:lastRenderedPageBreak/>
        <w:t>subordinados.</w:t>
      </w:r>
    </w:p>
    <w:p w14:paraId="571C0A45" w14:textId="77777777" w:rsidR="00F37BE2" w:rsidRPr="001A233C" w:rsidRDefault="00F37BE2" w:rsidP="001A233C">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DAS</w:t>
      </w:r>
      <w:r w:rsidRPr="001A233C">
        <w:rPr>
          <w:rFonts w:ascii="Times New Roman" w:eastAsia="Times New Roman" w:hAnsi="Times New Roman" w:cs="Times New Roman"/>
          <w:b/>
          <w:bCs/>
          <w:spacing w:val="24"/>
          <w:kern w:val="0"/>
          <w:lang w:val="pt-PT"/>
          <w14:ligatures w14:val="none"/>
        </w:rPr>
        <w:t xml:space="preserve"> </w:t>
      </w:r>
      <w:r w:rsidRPr="001A233C">
        <w:rPr>
          <w:rFonts w:ascii="Times New Roman" w:eastAsia="Times New Roman" w:hAnsi="Times New Roman" w:cs="Times New Roman"/>
          <w:b/>
          <w:bCs/>
          <w:kern w:val="0"/>
          <w:lang w:val="pt-PT"/>
          <w14:ligatures w14:val="none"/>
        </w:rPr>
        <w:t>OBRIGAÇÕES</w:t>
      </w:r>
      <w:r w:rsidRPr="001A233C">
        <w:rPr>
          <w:rFonts w:ascii="Times New Roman" w:eastAsia="Times New Roman" w:hAnsi="Times New Roman" w:cs="Times New Roman"/>
          <w:b/>
          <w:bCs/>
          <w:spacing w:val="24"/>
          <w:kern w:val="0"/>
          <w:lang w:val="pt-PT"/>
          <w14:ligatures w14:val="none"/>
        </w:rPr>
        <w:t xml:space="preserve"> </w:t>
      </w: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27"/>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CONTRATADO</w:t>
      </w:r>
    </w:p>
    <w:p w14:paraId="69C2D42D" w14:textId="77777777" w:rsidR="00F37BE2" w:rsidRPr="001A233C" w:rsidRDefault="00F37BE2" w:rsidP="001A233C">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Contratado deve cumprir todas as obrigações constantes deste Contrato, em seus anexos, assumindo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como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exclusivamente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seus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riscos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despesas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decorrentes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boa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perfeita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execução do objeto, observando, ainda, as obrigações a seguir dispostas:</w:t>
      </w:r>
    </w:p>
    <w:p w14:paraId="7252BDC0" w14:textId="77777777" w:rsidR="00F37BE2" w:rsidRPr="001A233C" w:rsidRDefault="00F37BE2" w:rsidP="001A233C">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Manter preposto aceito pela Administração no local da obra ou do serviço para representa-lo na execução do presente Contrato Administrativo.</w:t>
      </w:r>
    </w:p>
    <w:p w14:paraId="6B46752B" w14:textId="77777777" w:rsidR="00F37BE2" w:rsidRPr="001A233C" w:rsidRDefault="00F37BE2" w:rsidP="001A233C">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1A233C">
        <w:rPr>
          <w:rFonts w:ascii="Times New Roman" w:eastAsia="Times New Roman" w:hAnsi="Times New Roman" w:cs="Times New Roman"/>
          <w:spacing w:val="-2"/>
          <w:kern w:val="0"/>
          <w:lang w:val="pt-PT"/>
          <w14:ligatures w14:val="none"/>
        </w:rPr>
        <w:t>atividade.</w:t>
      </w:r>
    </w:p>
    <w:p w14:paraId="0909EDBB" w14:textId="77777777" w:rsidR="00F37BE2" w:rsidRPr="001A233C" w:rsidRDefault="00F37BE2" w:rsidP="001A233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Atender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às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determinações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regulares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emitidas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pelo Gestor</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Fiscal</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presente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ou ainda da Autoridade Superior.</w:t>
      </w:r>
    </w:p>
    <w:p w14:paraId="5CF1E331" w14:textId="77777777" w:rsidR="00F37BE2" w:rsidRPr="001A233C" w:rsidRDefault="00F37BE2" w:rsidP="001A233C">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boa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técnica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legislação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spacing w:val="-2"/>
          <w:kern w:val="0"/>
          <w:lang w:val="pt-PT"/>
          <w14:ligatures w14:val="none"/>
        </w:rPr>
        <w:t>regência.</w:t>
      </w:r>
    </w:p>
    <w:p w14:paraId="46A5BAD9" w14:textId="77777777" w:rsidR="00F37BE2" w:rsidRPr="001A233C" w:rsidRDefault="00F37BE2" w:rsidP="001A233C">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Reparar,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corrigir,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remover,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reconstruir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substituir,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às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suas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expensas,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total</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parte,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no prazo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fixado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pelo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Gestor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e/ou</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Fiscal</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serviços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quais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verificarem</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vícios,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defeitos ou incorreções resultantes da execução ou dos materiais empregados.</w:t>
      </w:r>
    </w:p>
    <w:p w14:paraId="5EFDEDD2" w14:textId="77777777" w:rsidR="00F37BE2" w:rsidRPr="001A233C" w:rsidRDefault="00F37BE2" w:rsidP="001A233C">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acompanhamento da execução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contratual pelo Contratante, que ficará autorizado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a descontar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pagamentos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devidos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garantia,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caso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exigida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edital,</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valor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correspondente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aos danos sofridos.</w:t>
      </w:r>
    </w:p>
    <w:p w14:paraId="4E998D12" w14:textId="77777777" w:rsidR="00F37BE2" w:rsidRPr="001A233C" w:rsidRDefault="00F37BE2" w:rsidP="001A233C">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contratar,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durante</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vigência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cônjuge,</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companheiro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parente</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linha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1A233C" w:rsidRDefault="00F37BE2" w:rsidP="001A233C">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1A233C" w:rsidRDefault="00F37BE2" w:rsidP="001A233C">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Comunicar ao Fiscal do contrato, no prazo de 24 (vinte e quatro) horas, qualquer ocorrência anormal ou acidente que se verifique no local dos serviços.</w:t>
      </w:r>
    </w:p>
    <w:p w14:paraId="691B073F" w14:textId="77777777" w:rsidR="00F37BE2" w:rsidRPr="001A233C" w:rsidRDefault="00F37BE2" w:rsidP="001A233C">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Prestar todo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esclarecimento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ou informação solicitada pelo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1A233C" w:rsidRDefault="00F37BE2" w:rsidP="001A233C">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 xml:space="preserve">Paralisar, por determinação do Contratante, qualquer atividade que não esteja sendo executada de acordo com a boa técnica ou que ponha em risco a segurança de pessoas ou bens de </w:t>
      </w:r>
      <w:r w:rsidRPr="001A233C">
        <w:rPr>
          <w:rFonts w:ascii="Times New Roman" w:eastAsia="Times New Roman" w:hAnsi="Times New Roman" w:cs="Times New Roman"/>
          <w:spacing w:val="-2"/>
          <w:kern w:val="0"/>
          <w:lang w:val="pt-PT"/>
          <w14:ligatures w14:val="none"/>
        </w:rPr>
        <w:t>terceiros.</w:t>
      </w:r>
    </w:p>
    <w:p w14:paraId="76FF96F4" w14:textId="77777777" w:rsidR="00F37BE2" w:rsidRPr="001A233C" w:rsidRDefault="00F37BE2" w:rsidP="001A233C">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1A233C" w:rsidRDefault="00F37BE2" w:rsidP="001A233C">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Conduzir</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trabalhos</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estrita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observância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às</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normas</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legislação</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pertinente,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cumprindo as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determinações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Poderes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Públicos,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mantendo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sempre limpo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 local dos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serviços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 nas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melhores condições de segurança, higiene e disciplina.</w:t>
      </w:r>
    </w:p>
    <w:p w14:paraId="5E13D304" w14:textId="77777777" w:rsidR="00F37BE2" w:rsidRPr="001A233C" w:rsidRDefault="00F37BE2" w:rsidP="001A233C">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1A233C" w:rsidRDefault="00F37BE2" w:rsidP="001A233C">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1A233C" w:rsidRDefault="00F37BE2" w:rsidP="001A233C">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lastRenderedPageBreak/>
        <w:t>Manter durante toda a vigência do contrato, em compatibilidade com as obrigações assumidas, todas as condições exigidas para habilitação na licitação, ou para qualificação, na contratação direta.</w:t>
      </w:r>
    </w:p>
    <w:p w14:paraId="60D46800" w14:textId="77777777" w:rsidR="00F37BE2" w:rsidRPr="001A233C" w:rsidRDefault="00F37BE2" w:rsidP="001A233C">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Guardar sigilo sobre todas as informações obtidas em decorrência do cumprimento do presente Contrato.</w:t>
      </w:r>
    </w:p>
    <w:p w14:paraId="4FA6A270" w14:textId="77777777" w:rsidR="00F37BE2" w:rsidRPr="001A233C" w:rsidRDefault="00F37BE2" w:rsidP="001A233C">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Arcar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ônus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decorrente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eventual</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equívoco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dimensionamento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quantitativos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de sua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proposta,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inclusive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quanto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custos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variáveis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decorrentes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fatores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futuros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incertos,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devendo complementá-los, caso o previsto inicialmente em sua proposta não seja satisfatório para o atendimento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contratação,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exceto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ocorrer</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algum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eventos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arrolados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no Artigo 124, inciso II, alínea “d”, da Lei Federal nº14.133/2021.</w:t>
      </w:r>
    </w:p>
    <w:p w14:paraId="46B285BE" w14:textId="77777777" w:rsidR="00F37BE2" w:rsidRPr="001A233C" w:rsidRDefault="00F37BE2" w:rsidP="001A233C">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Cumprir, além dos postulados legais vigentes de âmbito federal, estadual ou municipal, as normas de segurança do Contratante.</w:t>
      </w:r>
    </w:p>
    <w:p w14:paraId="49C1A8CF" w14:textId="77777777" w:rsidR="00F37BE2" w:rsidRPr="001A233C" w:rsidRDefault="00F37BE2" w:rsidP="001A233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b/>
          <w:spacing w:val="27"/>
          <w:kern w:val="0"/>
          <w:lang w:val="pt-PT"/>
          <w14:ligatures w14:val="none"/>
        </w:rPr>
        <w:t xml:space="preserve"> </w:t>
      </w:r>
      <w:r w:rsidRPr="001A233C">
        <w:rPr>
          <w:rFonts w:ascii="Times New Roman" w:eastAsia="Times New Roman" w:hAnsi="Times New Roman" w:cs="Times New Roman"/>
          <w:b/>
          <w:kern w:val="0"/>
          <w:lang w:val="pt-PT"/>
          <w14:ligatures w14:val="none"/>
        </w:rPr>
        <w:t>DAS</w:t>
      </w:r>
      <w:r w:rsidRPr="001A233C">
        <w:rPr>
          <w:rFonts w:ascii="Times New Roman" w:eastAsia="Times New Roman" w:hAnsi="Times New Roman" w:cs="Times New Roman"/>
          <w:b/>
          <w:spacing w:val="27"/>
          <w:kern w:val="0"/>
          <w:lang w:val="pt-PT"/>
          <w14:ligatures w14:val="none"/>
        </w:rPr>
        <w:t xml:space="preserve"> </w:t>
      </w:r>
      <w:r w:rsidRPr="001A233C">
        <w:rPr>
          <w:rFonts w:ascii="Times New Roman" w:eastAsia="Times New Roman" w:hAnsi="Times New Roman" w:cs="Times New Roman"/>
          <w:b/>
          <w:kern w:val="0"/>
          <w:lang w:val="pt-PT"/>
          <w14:ligatures w14:val="none"/>
        </w:rPr>
        <w:t>OBRIGAÇÕES</w:t>
      </w:r>
      <w:r w:rsidRPr="001A233C">
        <w:rPr>
          <w:rFonts w:ascii="Times New Roman" w:eastAsia="Times New Roman" w:hAnsi="Times New Roman" w:cs="Times New Roman"/>
          <w:b/>
          <w:spacing w:val="26"/>
          <w:kern w:val="0"/>
          <w:lang w:val="pt-PT"/>
          <w14:ligatures w14:val="none"/>
        </w:rPr>
        <w:t xml:space="preserve"> </w:t>
      </w:r>
      <w:r w:rsidRPr="001A233C">
        <w:rPr>
          <w:rFonts w:ascii="Times New Roman" w:eastAsia="Times New Roman" w:hAnsi="Times New Roman" w:cs="Times New Roman"/>
          <w:b/>
          <w:kern w:val="0"/>
          <w:lang w:val="pt-PT"/>
          <w14:ligatures w14:val="none"/>
        </w:rPr>
        <w:t>PERTINENTES</w:t>
      </w:r>
      <w:r w:rsidRPr="001A233C">
        <w:rPr>
          <w:rFonts w:ascii="Times New Roman" w:eastAsia="Times New Roman" w:hAnsi="Times New Roman" w:cs="Times New Roman"/>
          <w:b/>
          <w:spacing w:val="27"/>
          <w:kern w:val="0"/>
          <w:lang w:val="pt-PT"/>
          <w14:ligatures w14:val="none"/>
        </w:rPr>
        <w:t xml:space="preserve"> </w:t>
      </w:r>
      <w:r w:rsidRPr="001A233C">
        <w:rPr>
          <w:rFonts w:ascii="Times New Roman" w:eastAsia="Times New Roman" w:hAnsi="Times New Roman" w:cs="Times New Roman"/>
          <w:b/>
          <w:kern w:val="0"/>
          <w:lang w:val="pt-PT"/>
          <w14:ligatures w14:val="none"/>
        </w:rPr>
        <w:t>À</w:t>
      </w:r>
      <w:r w:rsidRPr="001A233C">
        <w:rPr>
          <w:rFonts w:ascii="Times New Roman" w:eastAsia="Times New Roman" w:hAnsi="Times New Roman" w:cs="Times New Roman"/>
          <w:b/>
          <w:spacing w:val="27"/>
          <w:kern w:val="0"/>
          <w:lang w:val="pt-PT"/>
          <w14:ligatures w14:val="none"/>
        </w:rPr>
        <w:t xml:space="preserve"> </w:t>
      </w:r>
      <w:r w:rsidRPr="001A233C">
        <w:rPr>
          <w:rFonts w:ascii="Times New Roman" w:eastAsia="Times New Roman" w:hAnsi="Times New Roman" w:cs="Times New Roman"/>
          <w:b/>
          <w:spacing w:val="-4"/>
          <w:kern w:val="0"/>
          <w:lang w:val="pt-PT"/>
          <w14:ligatures w14:val="none"/>
        </w:rPr>
        <w:t>LGPD</w:t>
      </w:r>
    </w:p>
    <w:p w14:paraId="2575DE6C" w14:textId="77777777" w:rsidR="00F37BE2" w:rsidRPr="001A233C" w:rsidRDefault="00F37BE2" w:rsidP="001A233C">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As partes deverão cumprir a Lei Federal nº13.709, de 14 de agosto de 2018 (LGPD), quanto a todos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dados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pessoais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tenham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acesso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razão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certame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administrativo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1A233C" w:rsidRDefault="00F37BE2" w:rsidP="001A233C">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dados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obtidos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somente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poderão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utilizados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finalidades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justificaram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seu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acesso e de acordo com a boa-fé e com os princípios do Artigo 6º da LGPD.</w:t>
      </w:r>
    </w:p>
    <w:p w14:paraId="53CDC44C" w14:textId="77777777" w:rsidR="00F37BE2" w:rsidRPr="001A233C" w:rsidRDefault="00F37BE2" w:rsidP="001A233C">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É</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vedado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compartilhamento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terceiros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dados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obtidos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fora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hipóteses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permitidas</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 xml:space="preserve">em </w:t>
      </w:r>
      <w:r w:rsidRPr="001A233C">
        <w:rPr>
          <w:rFonts w:ascii="Times New Roman" w:eastAsia="Times New Roman" w:hAnsi="Times New Roman" w:cs="Times New Roman"/>
          <w:spacing w:val="-4"/>
          <w:kern w:val="0"/>
          <w:lang w:val="pt-PT"/>
          <w14:ligatures w14:val="none"/>
        </w:rPr>
        <w:t>Lei.</w:t>
      </w:r>
    </w:p>
    <w:p w14:paraId="17F0877B" w14:textId="77777777" w:rsidR="00F37BE2" w:rsidRPr="001A233C" w:rsidRDefault="00F37BE2" w:rsidP="001A233C">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Administração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deverá</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informada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05</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(cinco)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dias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úteis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sobre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todos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contratos de suboperação firmados ou que venham a ser celebrados pelo Contratado.</w:t>
      </w:r>
    </w:p>
    <w:p w14:paraId="018A346E" w14:textId="77777777" w:rsidR="00F37BE2" w:rsidRPr="001A233C" w:rsidRDefault="00F37BE2" w:rsidP="001A233C">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1A233C" w:rsidRDefault="00F37BE2" w:rsidP="001A233C">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É dever do contratado orientar e treinar seus empregados sobre os deveres, requisitos e responsabilidades decorrentes da LGPD.</w:t>
      </w:r>
    </w:p>
    <w:p w14:paraId="55EE6676" w14:textId="77777777" w:rsidR="00F37BE2" w:rsidRPr="001A233C" w:rsidRDefault="00F37BE2" w:rsidP="001A233C">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1A233C" w:rsidRDefault="00F37BE2" w:rsidP="001A233C">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1A233C" w:rsidRDefault="00F37BE2" w:rsidP="001A233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GARANTIA</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kern w:val="0"/>
          <w:lang w:val="pt-PT"/>
          <w14:ligatures w14:val="none"/>
        </w:rPr>
        <w:t xml:space="preserve">DE </w:t>
      </w:r>
      <w:r w:rsidRPr="001A233C">
        <w:rPr>
          <w:rFonts w:ascii="Times New Roman" w:eastAsia="Times New Roman" w:hAnsi="Times New Roman" w:cs="Times New Roman"/>
          <w:b/>
          <w:bCs/>
          <w:spacing w:val="-2"/>
          <w:kern w:val="0"/>
          <w:lang w:val="pt-PT"/>
          <w14:ligatures w14:val="none"/>
        </w:rPr>
        <w:t>EXECUÇÃO</w:t>
      </w:r>
    </w:p>
    <w:p w14:paraId="6C492809"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haverá</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exigência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garantia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contratual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spacing w:val="-2"/>
          <w:kern w:val="0"/>
          <w:lang w:val="pt-PT"/>
          <w14:ligatures w14:val="none"/>
        </w:rPr>
        <w:t>execução.</w:t>
      </w:r>
    </w:p>
    <w:p w14:paraId="4D91DC4D" w14:textId="77777777" w:rsidR="00F37BE2" w:rsidRPr="001A233C" w:rsidRDefault="00F37BE2" w:rsidP="001A233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DAS</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INFRAÇÕES</w:t>
      </w:r>
      <w:r w:rsidRPr="001A233C">
        <w:rPr>
          <w:rFonts w:ascii="Times New Roman" w:eastAsia="Times New Roman" w:hAnsi="Times New Roman" w:cs="Times New Roman"/>
          <w:b/>
          <w:bCs/>
          <w:spacing w:val="-4"/>
          <w:kern w:val="0"/>
          <w:lang w:val="pt-PT"/>
          <w14:ligatures w14:val="none"/>
        </w:rPr>
        <w:t xml:space="preserve"> </w:t>
      </w:r>
      <w:r w:rsidRPr="001A233C">
        <w:rPr>
          <w:rFonts w:ascii="Times New Roman" w:eastAsia="Times New Roman" w:hAnsi="Times New Roman" w:cs="Times New Roman"/>
          <w:b/>
          <w:bCs/>
          <w:kern w:val="0"/>
          <w:lang w:val="pt-PT"/>
          <w14:ligatures w14:val="none"/>
        </w:rPr>
        <w:t>E</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kern w:val="0"/>
          <w:lang w:val="pt-PT"/>
          <w14:ligatures w14:val="none"/>
        </w:rPr>
        <w:t>SANÇÕES</w:t>
      </w:r>
      <w:r w:rsidRPr="001A233C">
        <w:rPr>
          <w:rFonts w:ascii="Times New Roman" w:eastAsia="Times New Roman" w:hAnsi="Times New Roman" w:cs="Times New Roman"/>
          <w:b/>
          <w:bCs/>
          <w:spacing w:val="-3"/>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ADMINISTRATIVAS</w:t>
      </w:r>
    </w:p>
    <w:p w14:paraId="6FBD59B3"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Comete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infração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administrativa,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termos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Lei</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Federal</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nº14.133/2021,</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spacing w:val="-4"/>
          <w:kern w:val="0"/>
          <w:lang w:val="pt-PT"/>
          <w14:ligatures w14:val="none"/>
        </w:rPr>
        <w:t>que:</w:t>
      </w:r>
    </w:p>
    <w:p w14:paraId="4E271F2A" w14:textId="77777777" w:rsidR="00F37BE2" w:rsidRPr="001A233C" w:rsidRDefault="00F37BE2" w:rsidP="001A233C">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causa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inexecução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parcial</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contrato;</w:t>
      </w:r>
    </w:p>
    <w:p w14:paraId="4DE360E7" w14:textId="77777777" w:rsidR="00F37BE2" w:rsidRPr="001A233C" w:rsidRDefault="00F37BE2" w:rsidP="001A233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causa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inexecução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parcial</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cause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grave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dano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Administração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funcionamento dos serviços públicos ou ao interesse coletivo;</w:t>
      </w:r>
    </w:p>
    <w:p w14:paraId="2709652C" w14:textId="77777777" w:rsidR="00F37BE2" w:rsidRPr="001A233C" w:rsidRDefault="00F37BE2" w:rsidP="001A233C">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causa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inexecução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total</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contrato;</w:t>
      </w:r>
    </w:p>
    <w:p w14:paraId="2E7B0800" w14:textId="77777777" w:rsidR="00F37BE2" w:rsidRPr="001A233C" w:rsidRDefault="00F37BE2" w:rsidP="001A233C">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deixar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entregar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documentação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exigida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certame;</w:t>
      </w:r>
    </w:p>
    <w:p w14:paraId="40EEB8A0" w14:textId="77777777" w:rsidR="00F37BE2" w:rsidRPr="001A233C" w:rsidRDefault="00F37BE2" w:rsidP="001A233C">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manter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proposta,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salvo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decorrência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fato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superveniente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devidamente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justificado;</w:t>
      </w:r>
    </w:p>
    <w:p w14:paraId="212D96B0" w14:textId="77777777" w:rsidR="00F37BE2" w:rsidRPr="001A233C" w:rsidRDefault="00F37BE2" w:rsidP="001A233C">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celebrar</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entregar</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documentação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exigida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contratação,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quando convocado dentro do prazo de validade de sua proposta;</w:t>
      </w:r>
    </w:p>
    <w:p w14:paraId="6CFA9921" w14:textId="77777777" w:rsidR="00F37BE2" w:rsidRPr="001A233C" w:rsidRDefault="00F37BE2" w:rsidP="001A233C">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ensejar</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retardamento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execução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entrega</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contratação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sem</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motivo</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spacing w:val="-2"/>
          <w:kern w:val="0"/>
          <w:lang w:val="pt-PT"/>
          <w14:ligatures w14:val="none"/>
        </w:rPr>
        <w:t>justificado;</w:t>
      </w:r>
    </w:p>
    <w:p w14:paraId="64D173DB" w14:textId="77777777" w:rsidR="00F37BE2" w:rsidRPr="001A233C" w:rsidRDefault="00F37BE2" w:rsidP="001A233C">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apresentar declaração ou documentação falsa exigida para o certame ou prestar declaração falsa durante a dispensa eletrônica ou execução do contrato;</w:t>
      </w:r>
    </w:p>
    <w:p w14:paraId="525695EA" w14:textId="77777777" w:rsidR="00F37BE2" w:rsidRPr="001A233C" w:rsidRDefault="00F37BE2" w:rsidP="001A233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fraudar</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contratação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praticar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fraudulento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execução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contrato;</w:t>
      </w:r>
    </w:p>
    <w:p w14:paraId="5EC2076D" w14:textId="77777777" w:rsidR="00F37BE2" w:rsidRPr="001A233C" w:rsidRDefault="00F37BE2" w:rsidP="001A233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lastRenderedPageBreak/>
        <w:t>comportar-se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modo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inidôneo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cometer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fraude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qualquer</w:t>
      </w:r>
      <w:r w:rsidRPr="001A233C">
        <w:rPr>
          <w:rFonts w:ascii="Times New Roman" w:eastAsia="Times New Roman" w:hAnsi="Times New Roman" w:cs="Times New Roman"/>
          <w:spacing w:val="-2"/>
          <w:kern w:val="0"/>
          <w:lang w:val="pt-PT"/>
          <w14:ligatures w14:val="none"/>
        </w:rPr>
        <w:t xml:space="preserve"> natureza;</w:t>
      </w:r>
    </w:p>
    <w:p w14:paraId="54A3BD22" w14:textId="77777777" w:rsidR="00F37BE2" w:rsidRPr="001A233C" w:rsidRDefault="00F37BE2" w:rsidP="001A233C">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praticar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ilícitos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vistas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frustrar</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objetivos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contratação;</w:t>
      </w:r>
    </w:p>
    <w:p w14:paraId="289BA7B5" w14:textId="77777777" w:rsidR="00F37BE2" w:rsidRPr="001A233C" w:rsidRDefault="00F37BE2" w:rsidP="001A233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lang w:val="pt-PT"/>
          <w14:ligatures w14:val="none"/>
        </w:rPr>
      </w:pPr>
      <w:r w:rsidRPr="001A233C">
        <w:rPr>
          <w:rFonts w:ascii="Times New Roman" w:eastAsia="Times New Roman" w:hAnsi="Times New Roman" w:cs="Times New Roman"/>
          <w:kern w:val="0"/>
          <w:lang w:val="pt-PT"/>
          <w14:ligatures w14:val="none"/>
        </w:rPr>
        <w:t>praticar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lesivo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previsto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no Artigo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5º</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Lei</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Federal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nº12.846/2013.</w:t>
      </w:r>
    </w:p>
    <w:p w14:paraId="767D82DF" w14:textId="77777777" w:rsidR="00F37BE2" w:rsidRPr="001A233C" w:rsidRDefault="00F37BE2" w:rsidP="001A233C">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aplicadas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responsável</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pelas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infrações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administrativas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acima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descritas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32"/>
          <w:kern w:val="0"/>
          <w:lang w:val="pt-PT"/>
          <w14:ligatures w14:val="none"/>
        </w:rPr>
        <w:t xml:space="preserve"> </w:t>
      </w:r>
      <w:r w:rsidRPr="001A233C">
        <w:rPr>
          <w:rFonts w:ascii="Times New Roman" w:eastAsia="Times New Roman" w:hAnsi="Times New Roman" w:cs="Times New Roman"/>
          <w:kern w:val="0"/>
          <w:lang w:val="pt-PT"/>
          <w14:ligatures w14:val="none"/>
        </w:rPr>
        <w:t xml:space="preserve">seguintes </w:t>
      </w:r>
      <w:r w:rsidRPr="001A233C">
        <w:rPr>
          <w:rFonts w:ascii="Times New Roman" w:eastAsia="Times New Roman" w:hAnsi="Times New Roman" w:cs="Times New Roman"/>
          <w:spacing w:val="-2"/>
          <w:kern w:val="0"/>
          <w:lang w:val="pt-PT"/>
          <w14:ligatures w14:val="none"/>
        </w:rPr>
        <w:t>sanções:</w:t>
      </w:r>
    </w:p>
    <w:p w14:paraId="4812A716" w14:textId="77777777" w:rsidR="00F37BE2" w:rsidRPr="001A233C" w:rsidRDefault="00F37BE2" w:rsidP="001A233C">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Advertência</w:t>
      </w:r>
      <w:r w:rsidRPr="001A233C">
        <w:rPr>
          <w:rFonts w:ascii="Times New Roman" w:eastAsia="Times New Roman" w:hAnsi="Times New Roman" w:cs="Times New Roman"/>
          <w:kern w:val="0"/>
          <w:lang w:val="pt-PT"/>
          <w14:ligatures w14:val="none"/>
        </w:rPr>
        <w:t>,</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causa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à</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inexecução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parcial</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sempre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 justificar a imposição de penalidade mais grave.</w:t>
      </w:r>
    </w:p>
    <w:p w14:paraId="0EA0DD6C" w14:textId="77777777" w:rsidR="00F37BE2" w:rsidRPr="001A233C" w:rsidRDefault="00F37BE2" w:rsidP="001A233C">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Impedimento</w:t>
      </w:r>
      <w:r w:rsidRPr="001A233C">
        <w:rPr>
          <w:rFonts w:ascii="Times New Roman" w:eastAsia="Times New Roman" w:hAnsi="Times New Roman" w:cs="Times New Roman"/>
          <w:b/>
          <w:spacing w:val="-1"/>
          <w:kern w:val="0"/>
          <w:lang w:val="pt-PT"/>
          <w14:ligatures w14:val="none"/>
        </w:rPr>
        <w:t xml:space="preserve"> </w:t>
      </w:r>
      <w:r w:rsidRPr="001A233C">
        <w:rPr>
          <w:rFonts w:ascii="Times New Roman" w:eastAsia="Times New Roman" w:hAnsi="Times New Roman" w:cs="Times New Roman"/>
          <w:b/>
          <w:kern w:val="0"/>
          <w:lang w:val="pt-PT"/>
          <w14:ligatures w14:val="none"/>
        </w:rPr>
        <w:t>de</w:t>
      </w:r>
      <w:r w:rsidRPr="001A233C">
        <w:rPr>
          <w:rFonts w:ascii="Times New Roman" w:eastAsia="Times New Roman" w:hAnsi="Times New Roman" w:cs="Times New Roman"/>
          <w:b/>
          <w:spacing w:val="-2"/>
          <w:kern w:val="0"/>
          <w:lang w:val="pt-PT"/>
          <w14:ligatures w14:val="none"/>
        </w:rPr>
        <w:t xml:space="preserve"> </w:t>
      </w:r>
      <w:r w:rsidRPr="001A233C">
        <w:rPr>
          <w:rFonts w:ascii="Times New Roman" w:eastAsia="Times New Roman" w:hAnsi="Times New Roman" w:cs="Times New Roman"/>
          <w:b/>
          <w:kern w:val="0"/>
          <w:lang w:val="pt-PT"/>
          <w14:ligatures w14:val="none"/>
        </w:rPr>
        <w:t>licitar</w:t>
      </w:r>
      <w:r w:rsidRPr="001A233C">
        <w:rPr>
          <w:rFonts w:ascii="Times New Roman" w:eastAsia="Times New Roman" w:hAnsi="Times New Roman" w:cs="Times New Roman"/>
          <w:b/>
          <w:spacing w:val="-1"/>
          <w:kern w:val="0"/>
          <w:lang w:val="pt-PT"/>
          <w14:ligatures w14:val="none"/>
        </w:rPr>
        <w:t xml:space="preserve"> </w:t>
      </w:r>
      <w:r w:rsidRPr="001A233C">
        <w:rPr>
          <w:rFonts w:ascii="Times New Roman" w:eastAsia="Times New Roman" w:hAnsi="Times New Roman" w:cs="Times New Roman"/>
          <w:b/>
          <w:kern w:val="0"/>
          <w:lang w:val="pt-PT"/>
          <w14:ligatures w14:val="none"/>
        </w:rPr>
        <w:t>e</w:t>
      </w:r>
      <w:r w:rsidRPr="001A233C">
        <w:rPr>
          <w:rFonts w:ascii="Times New Roman" w:eastAsia="Times New Roman" w:hAnsi="Times New Roman" w:cs="Times New Roman"/>
          <w:b/>
          <w:spacing w:val="-2"/>
          <w:kern w:val="0"/>
          <w:lang w:val="pt-PT"/>
          <w14:ligatures w14:val="none"/>
        </w:rPr>
        <w:t xml:space="preserve"> </w:t>
      </w:r>
      <w:r w:rsidRPr="001A233C">
        <w:rPr>
          <w:rFonts w:ascii="Times New Roman" w:eastAsia="Times New Roman" w:hAnsi="Times New Roman" w:cs="Times New Roman"/>
          <w:b/>
          <w:kern w:val="0"/>
          <w:lang w:val="pt-PT"/>
          <w14:ligatures w14:val="none"/>
        </w:rPr>
        <w:t>contratar</w:t>
      </w:r>
      <w:r w:rsidRPr="001A233C">
        <w:rPr>
          <w:rFonts w:ascii="Times New Roman" w:eastAsia="Times New Roman" w:hAnsi="Times New Roman" w:cs="Times New Roman"/>
          <w:kern w:val="0"/>
          <w:lang w:val="pt-PT"/>
          <w14:ligatures w14:val="none"/>
        </w:rPr>
        <w:t>,</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praticadas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condutas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descritas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nas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alíneas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b,</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 xml:space="preserve">c, </w:t>
      </w:r>
      <w:r w:rsidRPr="001A233C">
        <w:rPr>
          <w:rFonts w:ascii="Times New Roman" w:eastAsia="Times New Roman" w:hAnsi="Times New Roman" w:cs="Times New Roman"/>
          <w:spacing w:val="-5"/>
          <w:kern w:val="0"/>
          <w:lang w:val="pt-PT"/>
          <w14:ligatures w14:val="none"/>
        </w:rPr>
        <w:t xml:space="preserve">d,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f</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g</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subitem</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acima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deste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sempre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justificar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imposição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penalidade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 xml:space="preserve">mais </w:t>
      </w:r>
      <w:r w:rsidRPr="001A233C">
        <w:rPr>
          <w:rFonts w:ascii="Times New Roman" w:eastAsia="Times New Roman" w:hAnsi="Times New Roman" w:cs="Times New Roman"/>
          <w:spacing w:val="-2"/>
          <w:kern w:val="0"/>
          <w:lang w:val="pt-PT"/>
          <w14:ligatures w14:val="none"/>
        </w:rPr>
        <w:t>grave.</w:t>
      </w:r>
    </w:p>
    <w:p w14:paraId="4C5B3753" w14:textId="77777777" w:rsidR="00F37BE2" w:rsidRPr="001A233C" w:rsidRDefault="00F37BE2" w:rsidP="001A233C">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Declaração de inidoneidade para</w:t>
      </w:r>
      <w:r w:rsidRPr="001A233C">
        <w:rPr>
          <w:rFonts w:ascii="Times New Roman" w:eastAsia="Times New Roman" w:hAnsi="Times New Roman" w:cs="Times New Roman"/>
          <w:b/>
          <w:spacing w:val="-1"/>
          <w:kern w:val="0"/>
          <w:lang w:val="pt-PT"/>
          <w14:ligatures w14:val="none"/>
        </w:rPr>
        <w:t xml:space="preserve"> </w:t>
      </w:r>
      <w:r w:rsidRPr="001A233C">
        <w:rPr>
          <w:rFonts w:ascii="Times New Roman" w:eastAsia="Times New Roman" w:hAnsi="Times New Roman" w:cs="Times New Roman"/>
          <w:b/>
          <w:kern w:val="0"/>
          <w:lang w:val="pt-PT"/>
          <w14:ligatures w14:val="none"/>
        </w:rPr>
        <w:t>licitar e contratar</w:t>
      </w:r>
      <w:r w:rsidRPr="001A233C">
        <w:rPr>
          <w:rFonts w:ascii="Times New Roman" w:eastAsia="Times New Roman" w:hAnsi="Times New Roman" w:cs="Times New Roman"/>
          <w:kern w:val="0"/>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1A233C" w:rsidRDefault="00F37BE2" w:rsidP="001A233C">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spacing w:val="-2"/>
          <w:kern w:val="0"/>
          <w:lang w:val="pt-PT"/>
          <w14:ligatures w14:val="none"/>
        </w:rPr>
        <w:t>Multa:</w:t>
      </w:r>
    </w:p>
    <w:p w14:paraId="081B59D4" w14:textId="77777777" w:rsidR="00F37BE2" w:rsidRPr="001A233C" w:rsidRDefault="00F37BE2" w:rsidP="001A233C">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1A233C" w:rsidRDefault="00F37BE2" w:rsidP="001A233C">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b/>
          <w:kern w:val="0"/>
          <w:lang w:val="pt-PT"/>
          <w14:ligatures w14:val="none"/>
        </w:rPr>
        <w:t>a)</w:t>
      </w:r>
      <w:r w:rsidRPr="001A233C">
        <w:rPr>
          <w:rFonts w:ascii="Times New Roman" w:eastAsia="Times New Roman" w:hAnsi="Times New Roman" w:cs="Times New Roman"/>
          <w:b/>
          <w:spacing w:val="-6"/>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atraso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superior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30</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(trinta)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dias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autoriza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Administração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promover</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rescisão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por descumprimento ou cumprimento irregular de suas cláusulas, conforme dispõe o inciso I do Artigo 137 da Lei Federal nº14.133/2021.</w:t>
      </w:r>
    </w:p>
    <w:p w14:paraId="0A7B9E7B" w14:textId="77777777" w:rsidR="00F37BE2" w:rsidRPr="001A233C" w:rsidRDefault="00F37BE2" w:rsidP="001A233C">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compensatória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15</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(quinze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cento)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sobre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valor</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total</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caso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inexecução total do objeto, podendo, também, ser rescindido o contrato.</w:t>
      </w:r>
    </w:p>
    <w:p w14:paraId="437B96FF" w14:textId="77777777" w:rsidR="00F37BE2" w:rsidRPr="001A233C" w:rsidRDefault="00F37BE2" w:rsidP="001A233C">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Aplicação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previstas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neste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exclui,</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hipótese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alguma,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obrigação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 reparação integral do dano causado à Contratante.</w:t>
      </w:r>
    </w:p>
    <w:p w14:paraId="775C84F5" w14:textId="77777777" w:rsidR="00F37BE2" w:rsidRPr="001A233C" w:rsidRDefault="00F37BE2" w:rsidP="001A233C">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Todas as sanções previstas neste Contrato poderão ser</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aplicadas cumulativamente com a</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multa (Artigo 156, §7º da Lei Federal nº14.131/2021).</w:t>
      </w:r>
    </w:p>
    <w:p w14:paraId="3365A06B"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Antes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aplicação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multa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facultada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defesa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interessado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15</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(quinze)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dias úteis, contado da data de sua intimação.</w:t>
      </w:r>
    </w:p>
    <w:p w14:paraId="5CC7F49F" w14:textId="77777777" w:rsidR="00F37BE2" w:rsidRPr="001A233C" w:rsidRDefault="00F37BE2" w:rsidP="001A233C">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1A233C" w:rsidRDefault="00F37BE2" w:rsidP="001A233C">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1A233C" w:rsidRDefault="00F37BE2" w:rsidP="001A233C">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aplicação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realizar-se-á</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processo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administrativo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assegure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contraditório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 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ampla</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defesa</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observando-se</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procedimento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previsto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caput</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parágrafos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Artigo 158 da Lei Federal nº 14.133/2021, para as penalidades de impedimento de licitar e contratar e de declaração de inidoneidade para licitar ou contratar.</w:t>
      </w:r>
    </w:p>
    <w:p w14:paraId="402A931C"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aplicação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serão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considerados:</w:t>
      </w:r>
    </w:p>
    <w:p w14:paraId="3C5A75DC" w14:textId="77777777" w:rsidR="00F37BE2" w:rsidRPr="001A233C" w:rsidRDefault="00F37BE2" w:rsidP="001A233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natureza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gravidade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infração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spacing w:val="-2"/>
          <w:kern w:val="0"/>
          <w:lang w:val="pt-PT"/>
          <w14:ligatures w14:val="none"/>
        </w:rPr>
        <w:t>cometida;</w:t>
      </w:r>
    </w:p>
    <w:p w14:paraId="756846D8" w14:textId="77777777" w:rsidR="00F37BE2" w:rsidRPr="001A233C" w:rsidRDefault="00F37BE2" w:rsidP="001A233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peculiaridades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caso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concreto;</w:t>
      </w:r>
    </w:p>
    <w:p w14:paraId="3C72C913" w14:textId="77777777" w:rsidR="00F37BE2" w:rsidRPr="001A233C" w:rsidRDefault="00F37BE2" w:rsidP="001A233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circunstâncias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agravantes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atenuantes;</w:t>
      </w:r>
    </w:p>
    <w:p w14:paraId="1A98BA71" w14:textId="77777777" w:rsidR="00F37BE2" w:rsidRPr="001A233C" w:rsidRDefault="00F37BE2" w:rsidP="001A233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danos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dela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provierem</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spacing w:val="-2"/>
          <w:kern w:val="0"/>
          <w:lang w:val="pt-PT"/>
          <w14:ligatures w14:val="none"/>
        </w:rPr>
        <w:t>Contratante;</w:t>
      </w:r>
    </w:p>
    <w:p w14:paraId="70354109" w14:textId="77777777" w:rsidR="00F37BE2" w:rsidRPr="001A233C" w:rsidRDefault="00F37BE2" w:rsidP="001A233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implantação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aperfeiçoamento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programa</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integridade,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conforme</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normas</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e orientações dos órgãos de controle.</w:t>
      </w:r>
    </w:p>
    <w:p w14:paraId="460CFB1E" w14:textId="77777777" w:rsidR="00F37BE2" w:rsidRPr="001A233C" w:rsidRDefault="00F37BE2" w:rsidP="001A233C">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1A233C" w:rsidRDefault="00F37BE2" w:rsidP="001A233C">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A personalidade jurídica do Contratado poderá ser desconsiderada sempre que utilizada com abuso do direito para facilitar, encobrir ou dissimular a prática dos atos ilícitos previstos </w:t>
      </w:r>
      <w:r w:rsidRPr="001A233C">
        <w:rPr>
          <w:rFonts w:ascii="Times New Roman" w:eastAsia="Times New Roman" w:hAnsi="Times New Roman" w:cs="Times New Roman"/>
          <w:kern w:val="0"/>
          <w:lang w:val="pt-PT"/>
          <w14:ligatures w14:val="none"/>
        </w:rPr>
        <w:lastRenderedPageBreak/>
        <w:t>neste Contrato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provocar</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confusão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patrimonial,</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nesse</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caso,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todos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efeitos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das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direito,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com 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Contratado,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observados, em todos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casos, o contraditório,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ampla defesa e a obrigatoriedade de análise jurídica prévia.</w:t>
      </w:r>
    </w:p>
    <w:p w14:paraId="5E50EBF8" w14:textId="77777777" w:rsidR="00F37BE2" w:rsidRPr="001A233C" w:rsidRDefault="00F37BE2" w:rsidP="001A233C">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Contratante deverá, no prazo máximo 15 (quinze) dias úteis, contado da data de aplicação da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sanção,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informar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manter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atualizados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dados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relativos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às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sanções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ela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aplicadas,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fins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de publicidade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Cadastro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Nacional</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Empresas</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Inidôneas</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Suspensas</w:t>
      </w:r>
      <w:r w:rsidRPr="001A233C">
        <w:rPr>
          <w:rFonts w:ascii="Times New Roman" w:eastAsia="Times New Roman" w:hAnsi="Times New Roman" w:cs="Times New Roman"/>
          <w:spacing w:val="-15"/>
          <w:kern w:val="0"/>
          <w:lang w:val="pt-PT"/>
          <w14:ligatures w14:val="none"/>
        </w:rPr>
        <w:t xml:space="preserve"> </w:t>
      </w:r>
      <w:r w:rsidRPr="001A233C">
        <w:rPr>
          <w:rFonts w:ascii="Times New Roman" w:eastAsia="Times New Roman" w:hAnsi="Times New Roman" w:cs="Times New Roman"/>
          <w:kern w:val="0"/>
          <w:lang w:val="pt-PT"/>
          <w14:ligatures w14:val="none"/>
        </w:rPr>
        <w:t>(CEIS)</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no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Cadastro</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Nacional de Empresas Punidas (CNEP), instituídos no âmbito do Poder Executivo Federal.</w:t>
      </w:r>
    </w:p>
    <w:p w14:paraId="61796A6D" w14:textId="77777777" w:rsidR="00F37BE2" w:rsidRPr="001A233C" w:rsidRDefault="00F37BE2" w:rsidP="001A233C">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1A233C" w:rsidRDefault="00F37BE2" w:rsidP="001A233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22"/>
          <w:kern w:val="0"/>
          <w:lang w:val="pt-PT"/>
          <w14:ligatures w14:val="none"/>
        </w:rPr>
        <w:t xml:space="preserve"> </w:t>
      </w:r>
      <w:r w:rsidRPr="001A233C">
        <w:rPr>
          <w:rFonts w:ascii="Times New Roman" w:eastAsia="Times New Roman" w:hAnsi="Times New Roman" w:cs="Times New Roman"/>
          <w:b/>
          <w:bCs/>
          <w:kern w:val="0"/>
          <w:lang w:val="pt-PT"/>
          <w14:ligatures w14:val="none"/>
        </w:rPr>
        <w:t>EXTINÇÃO</w:t>
      </w:r>
      <w:r w:rsidRPr="001A233C">
        <w:rPr>
          <w:rFonts w:ascii="Times New Roman" w:eastAsia="Times New Roman" w:hAnsi="Times New Roman" w:cs="Times New Roman"/>
          <w:b/>
          <w:bCs/>
          <w:spacing w:val="25"/>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CONTRATUAL</w:t>
      </w:r>
    </w:p>
    <w:p w14:paraId="0B000A99" w14:textId="77777777" w:rsidR="00F37BE2" w:rsidRPr="001A233C" w:rsidRDefault="00F37BE2" w:rsidP="001A233C">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 contrato se extingue quando vencido o prazo nele estipulado, independentemente de terem sido cumpridas ou não as obrigações de ambas as partes contraentes.</w:t>
      </w:r>
    </w:p>
    <w:p w14:paraId="1BA3368C" w14:textId="77777777" w:rsidR="00F37BE2" w:rsidRPr="001A233C" w:rsidRDefault="00F37BE2" w:rsidP="001A233C">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pode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extinto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antes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prazo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nele</w:t>
      </w:r>
      <w:r w:rsidRPr="001A233C">
        <w:rPr>
          <w:rFonts w:ascii="Times New Roman" w:eastAsia="Times New Roman" w:hAnsi="Times New Roman" w:cs="Times New Roman"/>
          <w:spacing w:val="-13"/>
          <w:kern w:val="0"/>
          <w:lang w:val="pt-PT"/>
          <w14:ligatures w14:val="none"/>
        </w:rPr>
        <w:t xml:space="preserve"> </w:t>
      </w:r>
      <w:r w:rsidRPr="001A233C">
        <w:rPr>
          <w:rFonts w:ascii="Times New Roman" w:eastAsia="Times New Roman" w:hAnsi="Times New Roman" w:cs="Times New Roman"/>
          <w:kern w:val="0"/>
          <w:lang w:val="pt-PT"/>
          <w14:ligatures w14:val="none"/>
        </w:rPr>
        <w:t>fixado,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sem</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ônus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Contratante,</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esta não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dispuser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créditos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orçamentários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sua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continuidade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quando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entender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não mais lhe oferece vantagem.</w:t>
      </w:r>
    </w:p>
    <w:p w14:paraId="5F705DB8"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extinção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nesta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hipótese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ocorrerá</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próxima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data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aniversário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desde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haja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 notificação do contratado pelo contratante nesse sentido com pelo menos 02 (dois) meses de antecedência desse dia.</w:t>
      </w:r>
    </w:p>
    <w:p w14:paraId="74C832E8" w14:textId="77777777" w:rsidR="00F37BE2" w:rsidRPr="001A233C" w:rsidRDefault="00F37BE2" w:rsidP="001A233C">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Caso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notificação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não-continuidade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trata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este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subitem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ocorra</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com</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menos de</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02</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(dois)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meses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data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aniversário,</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extinção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contratual</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ocorrerá</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após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02</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(dois)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meses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data da comunicação.</w:t>
      </w:r>
    </w:p>
    <w:p w14:paraId="3F55F108" w14:textId="77777777" w:rsidR="00F37BE2" w:rsidRPr="001A233C" w:rsidRDefault="00F37BE2" w:rsidP="001A233C">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contrato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pode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ser</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extinto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antes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cumpridas</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obrigações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nele</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estipuladas,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antes</w:t>
      </w:r>
      <w:r w:rsidRPr="001A233C">
        <w:rPr>
          <w:rFonts w:ascii="Times New Roman" w:eastAsia="Times New Roman" w:hAnsi="Times New Roman" w:cs="Times New Roman"/>
          <w:spacing w:val="-8"/>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prazo nele fixado, por algum dos motivos previstos no Artigo 137 da NLLC, bem como amigavelmente, assegurados o contraditório e a ampla defesa.</w:t>
      </w:r>
    </w:p>
    <w:p w14:paraId="5F0C9865"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Nesta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hipótese,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aplicam-se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também</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Artigos</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138</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139</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mesma</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4"/>
          <w:kern w:val="0"/>
          <w:lang w:val="pt-PT"/>
          <w14:ligatures w14:val="none"/>
        </w:rPr>
        <w:t>Lei.</w:t>
      </w:r>
    </w:p>
    <w:p w14:paraId="013F4864" w14:textId="77777777" w:rsidR="00F37BE2" w:rsidRPr="001A233C" w:rsidRDefault="00F37BE2" w:rsidP="001A233C">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alteração</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social</w:t>
      </w:r>
      <w:r w:rsidRPr="001A233C">
        <w:rPr>
          <w:rFonts w:ascii="Times New Roman" w:eastAsia="Times New Roman" w:hAnsi="Times New Roman" w:cs="Times New Roman"/>
          <w:spacing w:val="-9"/>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modificação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finalidade</w:t>
      </w:r>
      <w:r w:rsidRPr="001A233C">
        <w:rPr>
          <w:rFonts w:ascii="Times New Roman" w:eastAsia="Times New Roman" w:hAnsi="Times New Roman" w:cs="Times New Roman"/>
          <w:spacing w:val="-14"/>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10"/>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estrutura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empresa</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12"/>
          <w:kern w:val="0"/>
          <w:lang w:val="pt-PT"/>
          <w14:ligatures w14:val="none"/>
        </w:rPr>
        <w:t xml:space="preserve"> </w:t>
      </w:r>
      <w:r w:rsidRPr="001A233C">
        <w:rPr>
          <w:rFonts w:ascii="Times New Roman" w:eastAsia="Times New Roman" w:hAnsi="Times New Roman" w:cs="Times New Roman"/>
          <w:kern w:val="0"/>
          <w:lang w:val="pt-PT"/>
          <w14:ligatures w14:val="none"/>
        </w:rPr>
        <w:t>ensejará</w:t>
      </w:r>
      <w:r w:rsidRPr="001A233C">
        <w:rPr>
          <w:rFonts w:ascii="Times New Roman" w:eastAsia="Times New Roman" w:hAnsi="Times New Roman" w:cs="Times New Roman"/>
          <w:spacing w:val="-11"/>
          <w:kern w:val="0"/>
          <w:lang w:val="pt-PT"/>
          <w14:ligatures w14:val="none"/>
        </w:rPr>
        <w:t xml:space="preserve"> </w:t>
      </w:r>
      <w:r w:rsidRPr="001A233C">
        <w:rPr>
          <w:rFonts w:ascii="Times New Roman" w:eastAsia="Times New Roman" w:hAnsi="Times New Roman" w:cs="Times New Roman"/>
          <w:kern w:val="0"/>
          <w:lang w:val="pt-PT"/>
          <w14:ligatures w14:val="none"/>
        </w:rPr>
        <w:t>rescisão se não restringir sua capacidade de concluir o contrato.</w:t>
      </w:r>
    </w:p>
    <w:p w14:paraId="73C8D4CE" w14:textId="77777777" w:rsidR="00F37BE2" w:rsidRPr="001A233C" w:rsidRDefault="00F37BE2" w:rsidP="001A233C">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Se a operação implicar mudança da pessoa jurídica contratada, deverá ser formalizado termo aditivo para alteração subjetiva.</w:t>
      </w:r>
    </w:p>
    <w:p w14:paraId="7A98D0AE" w14:textId="77777777" w:rsidR="00F37BE2" w:rsidRPr="001A233C" w:rsidRDefault="00F37BE2" w:rsidP="001A233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termo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rescisão,</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sempre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possível,</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spacing w:val="-2"/>
          <w:kern w:val="0"/>
          <w:lang w:val="pt-PT"/>
          <w14:ligatures w14:val="none"/>
        </w:rPr>
        <w:t>precedido:</w:t>
      </w:r>
    </w:p>
    <w:p w14:paraId="538A9387" w14:textId="77777777" w:rsidR="00F37BE2" w:rsidRPr="001A233C" w:rsidRDefault="00F37BE2" w:rsidP="001A233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Balanço</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eventos</w:t>
      </w:r>
      <w:r w:rsidRPr="001A233C">
        <w:rPr>
          <w:rFonts w:ascii="Times New Roman" w:eastAsia="Times New Roman" w:hAnsi="Times New Roman" w:cs="Times New Roman"/>
          <w:spacing w:val="-7"/>
          <w:kern w:val="0"/>
          <w:lang w:val="pt-PT"/>
          <w14:ligatures w14:val="none"/>
        </w:rPr>
        <w:t xml:space="preserve"> </w:t>
      </w:r>
      <w:r w:rsidRPr="001A233C">
        <w:rPr>
          <w:rFonts w:ascii="Times New Roman" w:eastAsia="Times New Roman" w:hAnsi="Times New Roman" w:cs="Times New Roman"/>
          <w:kern w:val="0"/>
          <w:lang w:val="pt-PT"/>
          <w14:ligatures w14:val="none"/>
        </w:rPr>
        <w:t>contratuais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já</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cumpridos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ou</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parcialmente</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spacing w:val="-2"/>
          <w:kern w:val="0"/>
          <w:lang w:val="pt-PT"/>
          <w14:ligatures w14:val="none"/>
        </w:rPr>
        <w:t>cumpridos.</w:t>
      </w:r>
    </w:p>
    <w:p w14:paraId="064A86AD" w14:textId="77777777" w:rsidR="00F37BE2" w:rsidRPr="001A233C" w:rsidRDefault="00F37BE2" w:rsidP="001A233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Relação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pagamentos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já</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efetuados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ainda</w:t>
      </w:r>
      <w:r w:rsidRPr="001A233C">
        <w:rPr>
          <w:rFonts w:ascii="Times New Roman" w:eastAsia="Times New Roman" w:hAnsi="Times New Roman" w:cs="Times New Roman"/>
          <w:spacing w:val="-2"/>
          <w:kern w:val="0"/>
          <w:lang w:val="pt-PT"/>
          <w14:ligatures w14:val="none"/>
        </w:rPr>
        <w:t xml:space="preserve"> devidos.</w:t>
      </w:r>
    </w:p>
    <w:p w14:paraId="741D4C26" w14:textId="77777777" w:rsidR="00F37BE2" w:rsidRPr="001A233C" w:rsidRDefault="00F37BE2" w:rsidP="001A233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Indenizações</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spacing w:val="-2"/>
          <w:kern w:val="0"/>
          <w:lang w:val="pt-PT"/>
          <w14:ligatures w14:val="none"/>
        </w:rPr>
        <w:t>multas.</w:t>
      </w:r>
    </w:p>
    <w:p w14:paraId="22FF3B94" w14:textId="77777777" w:rsidR="00F37BE2" w:rsidRPr="001A233C" w:rsidRDefault="00F37BE2" w:rsidP="001A233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21"/>
          <w:kern w:val="0"/>
          <w:lang w:val="pt-PT"/>
          <w14:ligatures w14:val="none"/>
        </w:rPr>
        <w:t xml:space="preserve"> </w:t>
      </w:r>
      <w:r w:rsidRPr="001A233C">
        <w:rPr>
          <w:rFonts w:ascii="Times New Roman" w:eastAsia="Times New Roman" w:hAnsi="Times New Roman" w:cs="Times New Roman"/>
          <w:b/>
          <w:bCs/>
          <w:kern w:val="0"/>
          <w:lang w:val="pt-PT"/>
          <w14:ligatures w14:val="none"/>
        </w:rPr>
        <w:t>DOTAÇÃO</w:t>
      </w:r>
      <w:r w:rsidRPr="001A233C">
        <w:rPr>
          <w:rFonts w:ascii="Times New Roman" w:eastAsia="Times New Roman" w:hAnsi="Times New Roman" w:cs="Times New Roman"/>
          <w:b/>
          <w:bCs/>
          <w:spacing w:val="25"/>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ORÇAMENTÁRIA</w:t>
      </w:r>
    </w:p>
    <w:p w14:paraId="349D544A" w14:textId="77777777" w:rsidR="00F37BE2" w:rsidRPr="001A233C" w:rsidRDefault="00F37BE2" w:rsidP="001A233C">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 xml:space="preserve">As despesas decorrentes da presente contratação correrão à conta de recursos específicos consignados no Orçamento deste exercício, </w:t>
      </w:r>
      <w:r w:rsidRPr="001A233C">
        <w:rPr>
          <w:rFonts w:ascii="Times New Roman" w:eastAsia="Calibri" w:hAnsi="Times New Roman" w:cs="Arial"/>
          <w:kern w:val="0"/>
          <w:lang w:val="pt-PT"/>
          <w14:ligatures w14:val="none"/>
        </w:rPr>
        <w:t xml:space="preserve">Será informada por ocasião da Autorização de Fornecimento – AF. </w:t>
      </w:r>
    </w:p>
    <w:p w14:paraId="12B76537" w14:textId="77777777" w:rsidR="00F37BE2" w:rsidRPr="001A233C" w:rsidRDefault="00F37BE2" w:rsidP="001A233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DOS</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kern w:val="0"/>
          <w:lang w:val="pt-PT"/>
          <w14:ligatures w14:val="none"/>
        </w:rPr>
        <w:t>CASOS</w:t>
      </w:r>
      <w:r w:rsidRPr="001A233C">
        <w:rPr>
          <w:rFonts w:ascii="Times New Roman" w:eastAsia="Times New Roman" w:hAnsi="Times New Roman" w:cs="Times New Roman"/>
          <w:b/>
          <w:bCs/>
          <w:spacing w:val="19"/>
          <w:kern w:val="0"/>
          <w:lang w:val="pt-PT"/>
          <w14:ligatures w14:val="none"/>
        </w:rPr>
        <w:t xml:space="preserve"> </w:t>
      </w:r>
      <w:r w:rsidRPr="001A233C">
        <w:rPr>
          <w:rFonts w:ascii="Times New Roman" w:eastAsia="Times New Roman" w:hAnsi="Times New Roman" w:cs="Times New Roman"/>
          <w:b/>
          <w:bCs/>
          <w:spacing w:val="-2"/>
          <w:kern w:val="0"/>
          <w:lang w:val="pt-PT"/>
          <w14:ligatures w14:val="none"/>
        </w:rPr>
        <w:t>OMISSOS</w:t>
      </w:r>
    </w:p>
    <w:p w14:paraId="20B2A9A7" w14:textId="77777777" w:rsidR="00F37BE2" w:rsidRPr="001A233C" w:rsidRDefault="00F37BE2" w:rsidP="001A233C">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1A233C" w:rsidRDefault="00F37BE2" w:rsidP="001A233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2"/>
          <w:kern w:val="0"/>
          <w:lang w:val="pt-PT"/>
          <w14:ligatures w14:val="none"/>
        </w:rPr>
        <w:t xml:space="preserve"> FISCALIZAÇÃO</w:t>
      </w:r>
    </w:p>
    <w:p w14:paraId="59DC8719" w14:textId="77777777" w:rsidR="00F85C61" w:rsidRPr="001A233C" w:rsidRDefault="00F85C61" w:rsidP="001A233C">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A</w:t>
      </w:r>
      <w:r w:rsidRPr="001A233C">
        <w:rPr>
          <w:rFonts w:ascii="Times New Roman" w:eastAsia="Times New Roman" w:hAnsi="Times New Roman" w:cs="Times New Roman"/>
          <w:spacing w:val="69"/>
          <w:kern w:val="0"/>
          <w:lang w:val="pt-PT"/>
          <w14:ligatures w14:val="none"/>
        </w:rPr>
        <w:t xml:space="preserve"> </w:t>
      </w:r>
      <w:r w:rsidRPr="001A233C">
        <w:rPr>
          <w:rFonts w:ascii="Times New Roman" w:eastAsia="Times New Roman" w:hAnsi="Times New Roman" w:cs="Times New Roman"/>
          <w:kern w:val="0"/>
          <w:lang w:val="pt-PT"/>
          <w14:ligatures w14:val="none"/>
        </w:rPr>
        <w:t>fiscalização</w:t>
      </w:r>
      <w:r w:rsidRPr="001A233C">
        <w:rPr>
          <w:rFonts w:ascii="Times New Roman" w:eastAsia="Times New Roman" w:hAnsi="Times New Roman" w:cs="Times New Roman"/>
          <w:spacing w:val="70"/>
          <w:kern w:val="0"/>
          <w:lang w:val="pt-PT"/>
          <w14:ligatures w14:val="none"/>
        </w:rPr>
        <w:t xml:space="preserve"> </w:t>
      </w:r>
      <w:r w:rsidRPr="001A233C">
        <w:rPr>
          <w:rFonts w:ascii="Times New Roman" w:eastAsia="Times New Roman" w:hAnsi="Times New Roman" w:cs="Times New Roman"/>
          <w:kern w:val="0"/>
          <w:lang w:val="pt-PT"/>
          <w14:ligatures w14:val="none"/>
        </w:rPr>
        <w:t>pela</w:t>
      </w:r>
      <w:r w:rsidRPr="001A233C">
        <w:rPr>
          <w:rFonts w:ascii="Times New Roman" w:eastAsia="Times New Roman" w:hAnsi="Times New Roman" w:cs="Times New Roman"/>
          <w:spacing w:val="69"/>
          <w:kern w:val="0"/>
          <w:lang w:val="pt-PT"/>
          <w14:ligatures w14:val="none"/>
        </w:rPr>
        <w:t xml:space="preserve"> </w:t>
      </w:r>
      <w:r w:rsidRPr="001A233C">
        <w:rPr>
          <w:rFonts w:ascii="Times New Roman" w:eastAsia="Times New Roman" w:hAnsi="Times New Roman" w:cs="Times New Roman"/>
          <w:kern w:val="0"/>
          <w:lang w:val="pt-PT"/>
          <w14:ligatures w14:val="none"/>
        </w:rPr>
        <w:t>totalidade</w:t>
      </w:r>
      <w:r w:rsidRPr="001A233C">
        <w:rPr>
          <w:rFonts w:ascii="Times New Roman" w:eastAsia="Times New Roman" w:hAnsi="Times New Roman" w:cs="Times New Roman"/>
          <w:spacing w:val="71"/>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71"/>
          <w:kern w:val="0"/>
          <w:lang w:val="pt-PT"/>
          <w14:ligatures w14:val="none"/>
        </w:rPr>
        <w:t xml:space="preserve"> </w:t>
      </w:r>
      <w:r w:rsidRPr="001A233C">
        <w:rPr>
          <w:rFonts w:ascii="Times New Roman" w:eastAsia="Times New Roman" w:hAnsi="Times New Roman" w:cs="Times New Roman"/>
          <w:kern w:val="0"/>
          <w:lang w:val="pt-PT"/>
          <w14:ligatures w14:val="none"/>
        </w:rPr>
        <w:t>prestação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71"/>
          <w:kern w:val="0"/>
          <w:lang w:val="pt-PT"/>
          <w14:ligatures w14:val="none"/>
        </w:rPr>
        <w:t xml:space="preserve"> </w:t>
      </w:r>
      <w:r w:rsidRPr="001A233C">
        <w:rPr>
          <w:rFonts w:ascii="Times New Roman" w:eastAsia="Times New Roman" w:hAnsi="Times New Roman" w:cs="Times New Roman"/>
          <w:kern w:val="0"/>
          <w:lang w:val="pt-PT"/>
          <w14:ligatures w14:val="none"/>
        </w:rPr>
        <w:t>serviços</w:t>
      </w:r>
      <w:r w:rsidRPr="001A233C">
        <w:rPr>
          <w:rFonts w:ascii="Times New Roman" w:eastAsia="Times New Roman" w:hAnsi="Times New Roman" w:cs="Times New Roman"/>
          <w:spacing w:val="69"/>
          <w:kern w:val="0"/>
          <w:lang w:val="pt-PT"/>
          <w14:ligatures w14:val="none"/>
        </w:rPr>
        <w:t xml:space="preserve"> </w:t>
      </w:r>
      <w:r w:rsidRPr="001A233C">
        <w:rPr>
          <w:rFonts w:ascii="Times New Roman" w:eastAsia="Times New Roman" w:hAnsi="Times New Roman" w:cs="Times New Roman"/>
          <w:kern w:val="0"/>
          <w:lang w:val="pt-PT"/>
          <w14:ligatures w14:val="none"/>
        </w:rPr>
        <w:t>objeto</w:t>
      </w:r>
      <w:r w:rsidRPr="001A233C">
        <w:rPr>
          <w:rFonts w:ascii="Times New Roman" w:eastAsia="Times New Roman" w:hAnsi="Times New Roman" w:cs="Times New Roman"/>
          <w:spacing w:val="70"/>
          <w:kern w:val="0"/>
          <w:lang w:val="pt-PT"/>
          <w14:ligatures w14:val="none"/>
        </w:rPr>
        <w:t xml:space="preserve"> </w:t>
      </w:r>
      <w:r w:rsidRPr="001A233C">
        <w:rPr>
          <w:rFonts w:ascii="Times New Roman" w:eastAsia="Times New Roman" w:hAnsi="Times New Roman" w:cs="Times New Roman"/>
          <w:kern w:val="0"/>
          <w:lang w:val="pt-PT"/>
          <w14:ligatures w14:val="none"/>
        </w:rPr>
        <w:t>do</w:t>
      </w:r>
      <w:r w:rsidRPr="001A233C">
        <w:rPr>
          <w:rFonts w:ascii="Times New Roman" w:eastAsia="Times New Roman" w:hAnsi="Times New Roman" w:cs="Times New Roman"/>
          <w:spacing w:val="40"/>
          <w:kern w:val="0"/>
          <w:lang w:val="pt-PT"/>
          <w14:ligatures w14:val="none"/>
        </w:rPr>
        <w:t xml:space="preserve"> </w:t>
      </w:r>
      <w:r w:rsidRPr="001A233C">
        <w:rPr>
          <w:rFonts w:ascii="Times New Roman" w:eastAsia="Times New Roman" w:hAnsi="Times New Roman" w:cs="Times New Roman"/>
          <w:kern w:val="0"/>
          <w:lang w:val="pt-PT"/>
          <w14:ligatures w14:val="none"/>
        </w:rPr>
        <w:t>presente</w:t>
      </w:r>
      <w:r w:rsidRPr="001A233C">
        <w:rPr>
          <w:rFonts w:ascii="Times New Roman" w:eastAsia="Times New Roman" w:hAnsi="Times New Roman" w:cs="Times New Roman"/>
          <w:spacing w:val="71"/>
          <w:kern w:val="0"/>
          <w:lang w:val="pt-PT"/>
          <w14:ligatures w14:val="none"/>
        </w:rPr>
        <w:t xml:space="preserve"> </w:t>
      </w:r>
      <w:r w:rsidRPr="001A233C">
        <w:rPr>
          <w:rFonts w:ascii="Times New Roman" w:eastAsia="Times New Roman" w:hAnsi="Times New Roman" w:cs="Times New Roman"/>
          <w:kern w:val="0"/>
          <w:lang w:val="pt-PT"/>
          <w14:ligatures w14:val="none"/>
        </w:rPr>
        <w:t>Instrumento Administrativo,</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será</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realizada</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pelo</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Município</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Contratante</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através</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kern w:val="0"/>
          <w:lang w:val="pt-PT"/>
          <w14:ligatures w14:val="none"/>
        </w:rPr>
        <w:t>do(s)</w:t>
      </w:r>
      <w:r w:rsidRPr="001A233C">
        <w:rPr>
          <w:rFonts w:ascii="Times New Roman" w:eastAsia="Times New Roman" w:hAnsi="Times New Roman" w:cs="Times New Roman"/>
          <w:spacing w:val="80"/>
          <w:kern w:val="0"/>
          <w:lang w:val="pt-PT"/>
          <w14:ligatures w14:val="none"/>
        </w:rPr>
        <w:t xml:space="preserve"> </w:t>
      </w:r>
      <w:r w:rsidRPr="001A233C">
        <w:rPr>
          <w:rFonts w:ascii="Times New Roman" w:eastAsia="Times New Roman" w:hAnsi="Times New Roman" w:cs="Times New Roman"/>
          <w:spacing w:val="-10"/>
          <w:kern w:val="0"/>
          <w:lang w:val="pt-PT"/>
          <w14:ligatures w14:val="none"/>
        </w:rPr>
        <w:t xml:space="preserve">SECRETÁRIO DE ADMINISTRAÇÃO, conforme portaria </w:t>
      </w:r>
      <w:r w:rsidRPr="001A233C">
        <w:rPr>
          <w:rFonts w:ascii="Times New Roman" w:eastAsia="Times New Roman" w:hAnsi="Times New Roman" w:cs="Times New Roman"/>
          <w:kern w:val="0"/>
          <w:lang w:val="pt-PT"/>
          <w14:ligatures w14:val="none"/>
        </w:rPr>
        <w:t>nº 049/2025</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spacing w:val="-10"/>
          <w:kern w:val="0"/>
          <w:lang w:val="pt-PT"/>
          <w14:ligatures w14:val="none"/>
        </w:rPr>
        <w:t>e</w:t>
      </w:r>
      <w:r w:rsidRPr="001A233C">
        <w:rPr>
          <w:rFonts w:ascii="Times New Roman" w:eastAsia="Times New Roman" w:hAnsi="Times New Roman" w:cs="Times New Roman"/>
          <w:kern w:val="0"/>
          <w:lang w:val="pt-PT"/>
          <w14:ligatures w14:val="none"/>
        </w:rPr>
        <w:t xml:space="preserve"> </w:t>
      </w:r>
      <w:r w:rsidRPr="001A233C">
        <w:rPr>
          <w:rFonts w:ascii="Times New Roman" w:eastAsia="Times New Roman" w:hAnsi="Times New Roman" w:cs="Times New Roman"/>
          <w:spacing w:val="-2"/>
          <w:kern w:val="0"/>
          <w:lang w:val="pt-PT"/>
          <w14:ligatures w14:val="none"/>
        </w:rPr>
        <w:t>pelo</w:t>
      </w:r>
      <w:r w:rsidRPr="001A233C">
        <w:rPr>
          <w:rFonts w:ascii="Times New Roman" w:eastAsia="Times New Roman" w:hAnsi="Times New Roman" w:cs="Times New Roman"/>
          <w:kern w:val="0"/>
          <w:lang w:val="pt-PT"/>
          <w14:ligatures w14:val="none"/>
        </w:rPr>
        <w:t xml:space="preserve"> </w:t>
      </w:r>
      <w:r w:rsidRPr="001A233C">
        <w:rPr>
          <w:rFonts w:ascii="Times New Roman" w:eastAsia="Times New Roman" w:hAnsi="Times New Roman" w:cs="Times New Roman"/>
          <w:spacing w:val="-10"/>
          <w:kern w:val="0"/>
          <w:lang w:val="pt-PT"/>
          <w14:ligatures w14:val="none"/>
        </w:rPr>
        <w:t xml:space="preserve">SECRETÁRIO DE EDUCAÇÃO conforme </w:t>
      </w:r>
      <w:r w:rsidRPr="001A233C">
        <w:rPr>
          <w:rFonts w:ascii="Times New Roman" w:eastAsia="Times New Roman" w:hAnsi="Times New Roman" w:cs="Times New Roman"/>
          <w:spacing w:val="-10"/>
          <w:kern w:val="0"/>
          <w:lang w:val="pt-PT"/>
          <w14:ligatures w14:val="none"/>
        </w:rPr>
        <w:lastRenderedPageBreak/>
        <w:t xml:space="preserve">portaria </w:t>
      </w:r>
      <w:r w:rsidRPr="001A233C">
        <w:rPr>
          <w:rFonts w:ascii="Times New Roman" w:eastAsia="Times New Roman" w:hAnsi="Times New Roman" w:cs="Times New Roman"/>
          <w:kern w:val="0"/>
          <w:lang w:val="pt-PT"/>
          <w14:ligatures w14:val="none"/>
        </w:rPr>
        <w:t>nº 051/2025.</w:t>
      </w:r>
    </w:p>
    <w:p w14:paraId="27A2E35B" w14:textId="77777777" w:rsidR="00F37BE2" w:rsidRPr="001A233C" w:rsidRDefault="00F37BE2" w:rsidP="001A233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DA</w:t>
      </w:r>
      <w:r w:rsidRPr="001A233C">
        <w:rPr>
          <w:rFonts w:ascii="Times New Roman" w:eastAsia="Times New Roman" w:hAnsi="Times New Roman" w:cs="Times New Roman"/>
          <w:b/>
          <w:bCs/>
          <w:spacing w:val="-2"/>
          <w:kern w:val="0"/>
          <w:lang w:val="pt-PT"/>
          <w14:ligatures w14:val="none"/>
        </w:rPr>
        <w:t xml:space="preserve"> PUBLICAÇÃO</w:t>
      </w:r>
    </w:p>
    <w:p w14:paraId="2EF8D21B" w14:textId="77777777" w:rsidR="00F37BE2" w:rsidRPr="001A233C" w:rsidRDefault="00F37BE2" w:rsidP="001A233C">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Incumbirá à CONTRATANTE providenciar a publicação deste instrumento nos termos e condições previstas na Lei Federal nº 14.133/2021.</w:t>
      </w:r>
    </w:p>
    <w:p w14:paraId="1AA12A8E" w14:textId="77777777" w:rsidR="00F37BE2" w:rsidRPr="001A233C" w:rsidRDefault="00F37BE2" w:rsidP="001A233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lang w:val="pt-PT"/>
          <w14:ligatures w14:val="none"/>
        </w:rPr>
      </w:pPr>
      <w:r w:rsidRPr="001A233C">
        <w:rPr>
          <w:rFonts w:ascii="Times New Roman" w:eastAsia="Times New Roman" w:hAnsi="Times New Roman" w:cs="Times New Roman"/>
          <w:b/>
          <w:bCs/>
          <w:kern w:val="0"/>
          <w:lang w:val="pt-PT"/>
          <w14:ligatures w14:val="none"/>
        </w:rPr>
        <w:t>DO</w:t>
      </w:r>
      <w:r w:rsidRPr="001A233C">
        <w:rPr>
          <w:rFonts w:ascii="Times New Roman" w:eastAsia="Times New Roman" w:hAnsi="Times New Roman" w:cs="Times New Roman"/>
          <w:b/>
          <w:bCs/>
          <w:spacing w:val="-1"/>
          <w:kern w:val="0"/>
          <w:lang w:val="pt-PT"/>
          <w14:ligatures w14:val="none"/>
        </w:rPr>
        <w:t xml:space="preserve"> </w:t>
      </w:r>
      <w:r w:rsidRPr="001A233C">
        <w:rPr>
          <w:rFonts w:ascii="Times New Roman" w:eastAsia="Times New Roman" w:hAnsi="Times New Roman" w:cs="Times New Roman"/>
          <w:b/>
          <w:bCs/>
          <w:spacing w:val="-4"/>
          <w:kern w:val="0"/>
          <w:lang w:val="pt-PT"/>
          <w14:ligatures w14:val="none"/>
        </w:rPr>
        <w:t>FORO</w:t>
      </w:r>
    </w:p>
    <w:p w14:paraId="33EA4DC6" w14:textId="77777777" w:rsidR="00F37BE2" w:rsidRPr="001A233C" w:rsidRDefault="00F37BE2" w:rsidP="001A233C">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Fica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eleito pelas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partes, em comum acordo, o Foro da Comarca 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Tenente Portela- RS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para dirimir os</w:t>
      </w:r>
      <w:r w:rsidRPr="001A233C">
        <w:rPr>
          <w:rFonts w:ascii="Times New Roman" w:eastAsia="Times New Roman" w:hAnsi="Times New Roman" w:cs="Times New Roman"/>
          <w:spacing w:val="-1"/>
          <w:kern w:val="0"/>
          <w:lang w:val="pt-PT"/>
          <w14:ligatures w14:val="none"/>
        </w:rPr>
        <w:t xml:space="preserve"> </w:t>
      </w:r>
      <w:r w:rsidRPr="001A233C">
        <w:rPr>
          <w:rFonts w:ascii="Times New Roman" w:eastAsia="Times New Roman" w:hAnsi="Times New Roman" w:cs="Times New Roman"/>
          <w:kern w:val="0"/>
          <w:lang w:val="pt-PT"/>
          <w14:ligatures w14:val="none"/>
        </w:rPr>
        <w:t>litígios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decorrerem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execução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deste Termo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 Contrato Administrativo 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não</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possam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ser compostos pela conciliação, conforme Artigo 92, §1º da Lei Federal nº 14.133/21.</w:t>
      </w:r>
    </w:p>
    <w:p w14:paraId="3EB663A5" w14:textId="77777777" w:rsidR="00F37BE2" w:rsidRPr="001A233C" w:rsidRDefault="00F37BE2" w:rsidP="001A233C">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assim,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por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estarem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justas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e acordadas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as</w:t>
      </w:r>
      <w:r w:rsidRPr="001A233C">
        <w:rPr>
          <w:rFonts w:ascii="Times New Roman" w:eastAsia="Times New Roman" w:hAnsi="Times New Roman" w:cs="Times New Roman"/>
          <w:spacing w:val="-3"/>
          <w:kern w:val="0"/>
          <w:lang w:val="pt-PT"/>
          <w14:ligatures w14:val="none"/>
        </w:rPr>
        <w:t xml:space="preserve"> </w:t>
      </w:r>
      <w:r w:rsidRPr="001A233C">
        <w:rPr>
          <w:rFonts w:ascii="Times New Roman" w:eastAsia="Times New Roman" w:hAnsi="Times New Roman" w:cs="Times New Roman"/>
          <w:kern w:val="0"/>
          <w:lang w:val="pt-PT"/>
          <w14:ligatures w14:val="none"/>
        </w:rPr>
        <w:t>partes,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firmam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presente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instrumento,</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em</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02</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(duas)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vias, 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igual</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teor</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forma,</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juntamente</w:t>
      </w:r>
      <w:r w:rsidRPr="001A233C">
        <w:rPr>
          <w:rFonts w:ascii="Times New Roman" w:eastAsia="Times New Roman" w:hAnsi="Times New Roman" w:cs="Times New Roman"/>
          <w:spacing w:val="-4"/>
          <w:kern w:val="0"/>
          <w:lang w:val="pt-PT"/>
          <w14:ligatures w14:val="none"/>
        </w:rPr>
        <w:t xml:space="preserve"> </w:t>
      </w:r>
      <w:r w:rsidRPr="001A233C">
        <w:rPr>
          <w:rFonts w:ascii="Times New Roman" w:eastAsia="Times New Roman" w:hAnsi="Times New Roman" w:cs="Times New Roman"/>
          <w:kern w:val="0"/>
          <w:lang w:val="pt-PT"/>
          <w14:ligatures w14:val="none"/>
        </w:rPr>
        <w:t>na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presença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de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02</w:t>
      </w:r>
      <w:r w:rsidRPr="001A233C">
        <w:rPr>
          <w:rFonts w:ascii="Times New Roman" w:eastAsia="Times New Roman" w:hAnsi="Times New Roman" w:cs="Times New Roman"/>
          <w:spacing w:val="-5"/>
          <w:kern w:val="0"/>
          <w:lang w:val="pt-PT"/>
          <w14:ligatures w14:val="none"/>
        </w:rPr>
        <w:t xml:space="preserve"> </w:t>
      </w:r>
      <w:r w:rsidRPr="001A233C">
        <w:rPr>
          <w:rFonts w:ascii="Times New Roman" w:eastAsia="Times New Roman" w:hAnsi="Times New Roman" w:cs="Times New Roman"/>
          <w:kern w:val="0"/>
          <w:lang w:val="pt-PT"/>
          <w14:ligatures w14:val="none"/>
        </w:rPr>
        <w:t>(duas)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testemunhas,</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para</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que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gere</w:t>
      </w:r>
      <w:r w:rsidRPr="001A233C">
        <w:rPr>
          <w:rFonts w:ascii="Times New Roman" w:eastAsia="Times New Roman" w:hAnsi="Times New Roman" w:cs="Times New Roman"/>
          <w:spacing w:val="-2"/>
          <w:kern w:val="0"/>
          <w:lang w:val="pt-PT"/>
          <w14:ligatures w14:val="none"/>
        </w:rPr>
        <w:t xml:space="preserve"> </w:t>
      </w:r>
      <w:r w:rsidRPr="001A233C">
        <w:rPr>
          <w:rFonts w:ascii="Times New Roman" w:eastAsia="Times New Roman" w:hAnsi="Times New Roman" w:cs="Times New Roman"/>
          <w:kern w:val="0"/>
          <w:lang w:val="pt-PT"/>
          <w14:ligatures w14:val="none"/>
        </w:rPr>
        <w:t>seus</w:t>
      </w:r>
      <w:r w:rsidRPr="001A233C">
        <w:rPr>
          <w:rFonts w:ascii="Times New Roman" w:eastAsia="Times New Roman" w:hAnsi="Times New Roman" w:cs="Times New Roman"/>
          <w:spacing w:val="-6"/>
          <w:kern w:val="0"/>
          <w:lang w:val="pt-PT"/>
          <w14:ligatures w14:val="none"/>
        </w:rPr>
        <w:t xml:space="preserve"> </w:t>
      </w:r>
      <w:r w:rsidRPr="001A233C">
        <w:rPr>
          <w:rFonts w:ascii="Times New Roman" w:eastAsia="Times New Roman" w:hAnsi="Times New Roman" w:cs="Times New Roman"/>
          <w:kern w:val="0"/>
          <w:lang w:val="pt-PT"/>
          <w14:ligatures w14:val="none"/>
        </w:rPr>
        <w:t>jurídicos e legais efeitos.</w:t>
      </w:r>
    </w:p>
    <w:p w14:paraId="76198C0D" w14:textId="1F4A4313" w:rsidR="00F37BE2" w:rsidRDefault="00F37BE2" w:rsidP="00F85C6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F85C61">
        <w:rPr>
          <w:rFonts w:ascii="Times New Roman" w:eastAsia="Times New Roman" w:hAnsi="Times New Roman" w:cs="Times New Roman"/>
          <w:kern w:val="0"/>
          <w:sz w:val="23"/>
          <w:szCs w:val="23"/>
          <w:lang w:val="pt-PT"/>
          <w14:ligatures w14:val="none"/>
        </w:rPr>
        <w:t>04</w:t>
      </w:r>
      <w:r w:rsidR="00D359AE" w:rsidRPr="00F85C61">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00F85C61">
        <w:rPr>
          <w:rFonts w:ascii="Times New Roman" w:eastAsia="Times New Roman" w:hAnsi="Times New Roman" w:cs="Times New Roman"/>
          <w:kern w:val="0"/>
          <w:sz w:val="23"/>
          <w:szCs w:val="23"/>
          <w:lang w:val="pt-PT"/>
          <w14:ligatures w14:val="none"/>
        </w:rPr>
        <w:t xml:space="preserve"> 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16E4D397" w14:textId="77777777" w:rsidR="001A233C" w:rsidRPr="00F37BE2" w:rsidRDefault="001A233C" w:rsidP="00F85C6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767E853C"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           </w:t>
      </w:r>
      <w:r w:rsidR="00F85C61">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  _</w:t>
      </w:r>
      <w:r w:rsidR="00F85C61">
        <w:rPr>
          <w:rFonts w:ascii="Times New Roman" w:eastAsia="Times New Roman" w:hAnsi="Times New Roman" w:cs="Times New Roman"/>
          <w:kern w:val="0"/>
          <w:sz w:val="23"/>
          <w:szCs w:val="23"/>
          <w:lang w:val="pt-PT"/>
          <w14:ligatures w14:val="none"/>
        </w:rPr>
        <w:t>_____________</w:t>
      </w:r>
      <w:r w:rsidRPr="00F37BE2">
        <w:rPr>
          <w:rFonts w:ascii="Times New Roman" w:eastAsia="Times New Roman" w:hAnsi="Times New Roman" w:cs="Times New Roman"/>
          <w:kern w:val="0"/>
          <w:sz w:val="23"/>
          <w:szCs w:val="23"/>
          <w:lang w:val="pt-PT"/>
          <w14:ligatures w14:val="none"/>
        </w:rPr>
        <w:t>___________________________</w:t>
      </w:r>
    </w:p>
    <w:p w14:paraId="2DF9CB25" w14:textId="793A7D66" w:rsidR="00F37BE2" w:rsidRPr="00F85C61"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lang w:val="pt-PT"/>
          <w14:ligatures w14:val="none"/>
        </w:rPr>
      </w:pPr>
      <w:r w:rsidRPr="00F85C61">
        <w:rPr>
          <w:rFonts w:ascii="Times New Roman" w:eastAsia="Times New Roman" w:hAnsi="Times New Roman" w:cs="Times New Roman"/>
          <w:kern w:val="0"/>
          <w:lang w:val="pt-PT"/>
          <w14:ligatures w14:val="none"/>
        </w:rPr>
        <w:t xml:space="preserve">LEONIR HARTK                                 </w:t>
      </w:r>
      <w:r w:rsidR="00F85C61" w:rsidRPr="00F85C61">
        <w:rPr>
          <w:rFonts w:ascii="Times New Roman" w:eastAsia="Times New Roman" w:hAnsi="Times New Roman" w:cs="Times New Roman"/>
          <w:kern w:val="0"/>
          <w:lang w:val="pt-PT"/>
          <w14:ligatures w14:val="none"/>
        </w:rPr>
        <w:t>PST COMERCIO DE ARTIGOS ESCOLARES LTDA</w:t>
      </w:r>
    </w:p>
    <w:p w14:paraId="2567D733" w14:textId="1DCB440A" w:rsidR="00F85C61" w:rsidRDefault="00F85C61" w:rsidP="00F85C61">
      <w:pPr>
        <w:widowControl w:val="0"/>
        <w:tabs>
          <w:tab w:val="left" w:pos="426"/>
          <w:tab w:val="left" w:pos="3492"/>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r>
        <w:rPr>
          <w:rFonts w:ascii="Times New Roman" w:eastAsia="Times New Roman" w:hAnsi="Times New Roman" w:cs="Times New Roman"/>
          <w:spacing w:val="-2"/>
          <w:kern w:val="0"/>
          <w:sz w:val="23"/>
          <w:szCs w:val="23"/>
          <w:lang w:val="pt-PT"/>
          <w14:ligatures w14:val="none"/>
        </w:rPr>
        <w:t>Prefeito Municipal                               CNPJ:</w:t>
      </w:r>
      <w:r w:rsidRPr="00F85C61">
        <w:rPr>
          <w:rFonts w:ascii="Times New Roman" w:eastAsia="Times New Roman" w:hAnsi="Times New Roman" w:cs="Times New Roman"/>
          <w:kern w:val="0"/>
          <w:lang w:val="pt-PT"/>
          <w14:ligatures w14:val="none"/>
        </w:rPr>
        <w:t xml:space="preserve"> </w:t>
      </w:r>
      <w:r w:rsidRPr="00F85C61">
        <w:rPr>
          <w:rFonts w:ascii="Times New Roman" w:eastAsia="Times New Roman" w:hAnsi="Times New Roman" w:cs="Times New Roman"/>
          <w:spacing w:val="-2"/>
          <w:kern w:val="0"/>
          <w:sz w:val="23"/>
          <w:szCs w:val="23"/>
          <w:lang w:val="pt-PT"/>
          <w14:ligatures w14:val="none"/>
        </w:rPr>
        <w:t>49.428.116/0001-15</w:t>
      </w:r>
    </w:p>
    <w:p w14:paraId="6905B08C" w14:textId="77777777" w:rsidR="00F85C61" w:rsidRDefault="00F85C61"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1BB77B66"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068C966B"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w:t>
      </w:r>
      <w:r w:rsidR="00F85C61">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             _________________________</w:t>
      </w:r>
    </w:p>
    <w:p w14:paraId="464B00B9" w14:textId="442DE03C" w:rsidR="00AA32ED" w:rsidRDefault="00F85C61" w:rsidP="00F85C61">
      <w:pPr>
        <w:tabs>
          <w:tab w:val="center" w:pos="4252"/>
        </w:tabs>
      </w:pPr>
      <w:r>
        <w:rPr>
          <w:rFonts w:ascii="Times New Roman" w:eastAsia="Times New Roman" w:hAnsi="Times New Roman" w:cs="Times New Roman"/>
          <w:kern w:val="0"/>
          <w:lang w:val="pt-PT"/>
          <w14:ligatures w14:val="none"/>
        </w:rPr>
        <w:t>CPF: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F1C30" w14:textId="77777777" w:rsidR="00F85C61" w:rsidRDefault="00F85C61" w:rsidP="00F85C61">
      <w:pPr>
        <w:spacing w:after="0" w:line="240" w:lineRule="auto"/>
      </w:pPr>
      <w:r>
        <w:separator/>
      </w:r>
    </w:p>
  </w:endnote>
  <w:endnote w:type="continuationSeparator" w:id="0">
    <w:p w14:paraId="37BC27F4" w14:textId="77777777" w:rsidR="00F85C61" w:rsidRDefault="00F85C61" w:rsidP="00F85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9F817" w14:textId="77777777" w:rsidR="00F85C61" w:rsidRDefault="00F85C61" w:rsidP="00F85C61">
      <w:pPr>
        <w:spacing w:after="0" w:line="240" w:lineRule="auto"/>
      </w:pPr>
      <w:r>
        <w:separator/>
      </w:r>
    </w:p>
  </w:footnote>
  <w:footnote w:type="continuationSeparator" w:id="0">
    <w:p w14:paraId="0A32DA6C" w14:textId="77777777" w:rsidR="00F85C61" w:rsidRDefault="00F85C61" w:rsidP="00F85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41E0" w14:textId="77777777" w:rsidR="00F85C61" w:rsidRPr="00F85C61" w:rsidRDefault="00F85C61" w:rsidP="00F85C61">
    <w:pPr>
      <w:spacing w:after="200" w:line="276" w:lineRule="auto"/>
      <w:jc w:val="center"/>
      <w:rPr>
        <w:rFonts w:ascii="Calibri" w:eastAsia="Calibri" w:hAnsi="Calibri" w:cs="Times New Roman"/>
        <w:b/>
        <w:kern w:val="0"/>
        <w:sz w:val="32"/>
        <w:szCs w:val="32"/>
        <w14:ligatures w14:val="none"/>
      </w:rPr>
    </w:pPr>
    <w:r w:rsidRPr="00F85C61">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01D85BBB" wp14:editId="6443CBDB">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5C61">
      <w:rPr>
        <w:rFonts w:ascii="Calibri" w:eastAsia="Calibri" w:hAnsi="Calibri" w:cs="Times New Roman"/>
        <w:b/>
        <w:kern w:val="0"/>
        <w:sz w:val="32"/>
        <w:szCs w:val="32"/>
        <w14:ligatures w14:val="none"/>
      </w:rPr>
      <w:t>MUNICÍPIO DE MIRAGUAÍ</w:t>
    </w:r>
  </w:p>
  <w:p w14:paraId="427D27AF" w14:textId="77777777" w:rsidR="00F85C61" w:rsidRPr="00F85C61" w:rsidRDefault="00F85C61" w:rsidP="00F85C61">
    <w:pPr>
      <w:tabs>
        <w:tab w:val="center" w:pos="4252"/>
        <w:tab w:val="right" w:pos="8504"/>
      </w:tabs>
      <w:spacing w:after="0" w:line="240" w:lineRule="auto"/>
      <w:jc w:val="center"/>
      <w:rPr>
        <w:rFonts w:ascii="Calibri" w:eastAsia="Calibri" w:hAnsi="Calibri" w:cs="Times New Roman"/>
        <w:kern w:val="0"/>
        <w14:ligatures w14:val="none"/>
      </w:rPr>
    </w:pPr>
    <w:r w:rsidRPr="00F85C61">
      <w:rPr>
        <w:rFonts w:ascii="Calibri" w:eastAsia="Calibri" w:hAnsi="Calibri" w:cs="Times New Roman"/>
        <w:kern w:val="0"/>
        <w14:ligatures w14:val="none"/>
      </w:rPr>
      <w:t>Avenida Ijuí, 1593 – Centro – Miraguaí – CEP 98.540-000</w:t>
    </w:r>
  </w:p>
  <w:p w14:paraId="56684169" w14:textId="77777777" w:rsidR="00F85C61" w:rsidRPr="00F85C61" w:rsidRDefault="00F85C61" w:rsidP="00F85C61">
    <w:pPr>
      <w:tabs>
        <w:tab w:val="center" w:pos="4252"/>
        <w:tab w:val="right" w:pos="8504"/>
      </w:tabs>
      <w:spacing w:after="0" w:line="240" w:lineRule="auto"/>
      <w:jc w:val="center"/>
      <w:rPr>
        <w:rFonts w:ascii="Calibri" w:eastAsia="Calibri" w:hAnsi="Calibri" w:cs="Times New Roman"/>
        <w:kern w:val="0"/>
        <w14:ligatures w14:val="none"/>
      </w:rPr>
    </w:pPr>
    <w:r w:rsidRPr="00F85C61">
      <w:rPr>
        <w:rFonts w:ascii="Calibri" w:eastAsia="Calibri" w:hAnsi="Calibri" w:cs="Times New Roman"/>
        <w:kern w:val="0"/>
        <w14:ligatures w14:val="none"/>
      </w:rPr>
      <w:t>Fone: (55) 3554 2300 – e-mail: pmmiraguai@bol.com.br</w:t>
    </w:r>
  </w:p>
  <w:p w14:paraId="78A23501" w14:textId="77777777" w:rsidR="00F85C61" w:rsidRPr="00F85C61" w:rsidRDefault="00F85C61" w:rsidP="00F85C61">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F85C61">
      <w:rPr>
        <w:rFonts w:ascii="Calibri" w:eastAsia="Calibri" w:hAnsi="Calibri" w:cs="Times New Roman"/>
        <w:kern w:val="0"/>
        <w14:ligatures w14:val="none"/>
      </w:rPr>
      <w:t>CNPJ sob nº 87.613.121/0001-97</w:t>
    </w:r>
  </w:p>
  <w:p w14:paraId="5F9D03D9" w14:textId="77777777" w:rsidR="00F85C61" w:rsidRDefault="00F85C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52DD1"/>
    <w:rsid w:val="00154F1B"/>
    <w:rsid w:val="001720AA"/>
    <w:rsid w:val="001A233C"/>
    <w:rsid w:val="001D4310"/>
    <w:rsid w:val="001F295C"/>
    <w:rsid w:val="00226839"/>
    <w:rsid w:val="002E64BC"/>
    <w:rsid w:val="00436B34"/>
    <w:rsid w:val="00541E9F"/>
    <w:rsid w:val="00557B34"/>
    <w:rsid w:val="00657926"/>
    <w:rsid w:val="00875EE7"/>
    <w:rsid w:val="00901849"/>
    <w:rsid w:val="009743DE"/>
    <w:rsid w:val="009E0642"/>
    <w:rsid w:val="00AA32ED"/>
    <w:rsid w:val="00B1713B"/>
    <w:rsid w:val="00B4319C"/>
    <w:rsid w:val="00C30B69"/>
    <w:rsid w:val="00C414FE"/>
    <w:rsid w:val="00C976A0"/>
    <w:rsid w:val="00D359AE"/>
    <w:rsid w:val="00DA315F"/>
    <w:rsid w:val="00DC0AE9"/>
    <w:rsid w:val="00DD360E"/>
    <w:rsid w:val="00ED5775"/>
    <w:rsid w:val="00F37BE2"/>
    <w:rsid w:val="00F85C61"/>
    <w:rsid w:val="00F8617B"/>
    <w:rsid w:val="00FB6DEC"/>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F8617B"/>
  </w:style>
  <w:style w:type="numbering" w:customStyle="1" w:styleId="Semlista13">
    <w:name w:val="Sem lista13"/>
    <w:next w:val="Semlista"/>
    <w:semiHidden/>
    <w:unhideWhenUsed/>
    <w:rsid w:val="00F8617B"/>
  </w:style>
  <w:style w:type="numbering" w:customStyle="1" w:styleId="Semlista22">
    <w:name w:val="Sem lista22"/>
    <w:next w:val="Semlista"/>
    <w:uiPriority w:val="99"/>
    <w:semiHidden/>
    <w:unhideWhenUsed/>
    <w:rsid w:val="00F8617B"/>
  </w:style>
  <w:style w:type="numbering" w:customStyle="1" w:styleId="Semlista113">
    <w:name w:val="Sem lista113"/>
    <w:next w:val="Semlista"/>
    <w:uiPriority w:val="99"/>
    <w:semiHidden/>
    <w:rsid w:val="00F8617B"/>
  </w:style>
  <w:style w:type="numbering" w:customStyle="1" w:styleId="Semlista1113">
    <w:name w:val="Sem lista1113"/>
    <w:next w:val="Semlista"/>
    <w:uiPriority w:val="99"/>
    <w:semiHidden/>
    <w:rsid w:val="00F8617B"/>
  </w:style>
  <w:style w:type="numbering" w:customStyle="1" w:styleId="Semlista5">
    <w:name w:val="Sem lista5"/>
    <w:next w:val="Semlista"/>
    <w:uiPriority w:val="99"/>
    <w:semiHidden/>
    <w:unhideWhenUsed/>
    <w:rsid w:val="00901849"/>
  </w:style>
  <w:style w:type="numbering" w:customStyle="1" w:styleId="Semlista14">
    <w:name w:val="Sem lista14"/>
    <w:next w:val="Semlista"/>
    <w:semiHidden/>
    <w:unhideWhenUsed/>
    <w:rsid w:val="00901849"/>
  </w:style>
  <w:style w:type="numbering" w:customStyle="1" w:styleId="Semlista23">
    <w:name w:val="Sem lista23"/>
    <w:next w:val="Semlista"/>
    <w:uiPriority w:val="99"/>
    <w:semiHidden/>
    <w:unhideWhenUsed/>
    <w:rsid w:val="00901849"/>
  </w:style>
  <w:style w:type="numbering" w:customStyle="1" w:styleId="Semlista114">
    <w:name w:val="Sem lista114"/>
    <w:next w:val="Semlista"/>
    <w:uiPriority w:val="99"/>
    <w:semiHidden/>
    <w:rsid w:val="00901849"/>
  </w:style>
  <w:style w:type="numbering" w:customStyle="1" w:styleId="Semlista1114">
    <w:name w:val="Sem lista1114"/>
    <w:next w:val="Semlista"/>
    <w:uiPriority w:val="99"/>
    <w:semiHidden/>
    <w:rsid w:val="00901849"/>
  </w:style>
  <w:style w:type="numbering" w:customStyle="1" w:styleId="Semlista6">
    <w:name w:val="Sem lista6"/>
    <w:next w:val="Semlista"/>
    <w:uiPriority w:val="99"/>
    <w:semiHidden/>
    <w:unhideWhenUsed/>
    <w:rsid w:val="00226839"/>
  </w:style>
  <w:style w:type="numbering" w:customStyle="1" w:styleId="Semlista15">
    <w:name w:val="Sem lista15"/>
    <w:next w:val="Semlista"/>
    <w:semiHidden/>
    <w:unhideWhenUsed/>
    <w:rsid w:val="00226839"/>
  </w:style>
  <w:style w:type="numbering" w:customStyle="1" w:styleId="Semlista24">
    <w:name w:val="Sem lista24"/>
    <w:next w:val="Semlista"/>
    <w:uiPriority w:val="99"/>
    <w:semiHidden/>
    <w:unhideWhenUsed/>
    <w:rsid w:val="00226839"/>
  </w:style>
  <w:style w:type="numbering" w:customStyle="1" w:styleId="Semlista115">
    <w:name w:val="Sem lista115"/>
    <w:next w:val="Semlista"/>
    <w:uiPriority w:val="99"/>
    <w:semiHidden/>
    <w:rsid w:val="00226839"/>
  </w:style>
  <w:style w:type="numbering" w:customStyle="1" w:styleId="Semlista1115">
    <w:name w:val="Sem lista1115"/>
    <w:next w:val="Semlista"/>
    <w:uiPriority w:val="99"/>
    <w:semiHidden/>
    <w:rsid w:val="00226839"/>
  </w:style>
  <w:style w:type="numbering" w:customStyle="1" w:styleId="Semlista7">
    <w:name w:val="Sem lista7"/>
    <w:next w:val="Semlista"/>
    <w:uiPriority w:val="99"/>
    <w:semiHidden/>
    <w:unhideWhenUsed/>
    <w:rsid w:val="009743DE"/>
  </w:style>
  <w:style w:type="numbering" w:customStyle="1" w:styleId="Semlista16">
    <w:name w:val="Sem lista16"/>
    <w:next w:val="Semlista"/>
    <w:semiHidden/>
    <w:unhideWhenUsed/>
    <w:rsid w:val="009743DE"/>
  </w:style>
  <w:style w:type="numbering" w:customStyle="1" w:styleId="Semlista25">
    <w:name w:val="Sem lista25"/>
    <w:next w:val="Semlista"/>
    <w:uiPriority w:val="99"/>
    <w:semiHidden/>
    <w:unhideWhenUsed/>
    <w:rsid w:val="009743DE"/>
  </w:style>
  <w:style w:type="numbering" w:customStyle="1" w:styleId="Semlista116">
    <w:name w:val="Sem lista116"/>
    <w:next w:val="Semlista"/>
    <w:uiPriority w:val="99"/>
    <w:semiHidden/>
    <w:rsid w:val="009743DE"/>
  </w:style>
  <w:style w:type="numbering" w:customStyle="1" w:styleId="Semlista1116">
    <w:name w:val="Sem lista1116"/>
    <w:next w:val="Semlista"/>
    <w:uiPriority w:val="99"/>
    <w:semiHidden/>
    <w:rsid w:val="009743DE"/>
  </w:style>
  <w:style w:type="numbering" w:customStyle="1" w:styleId="Semlista8">
    <w:name w:val="Sem lista8"/>
    <w:next w:val="Semlista"/>
    <w:uiPriority w:val="99"/>
    <w:semiHidden/>
    <w:unhideWhenUsed/>
    <w:rsid w:val="002E64BC"/>
  </w:style>
  <w:style w:type="numbering" w:customStyle="1" w:styleId="Semlista17">
    <w:name w:val="Sem lista17"/>
    <w:next w:val="Semlista"/>
    <w:semiHidden/>
    <w:unhideWhenUsed/>
    <w:rsid w:val="002E64BC"/>
  </w:style>
  <w:style w:type="numbering" w:customStyle="1" w:styleId="Semlista26">
    <w:name w:val="Sem lista26"/>
    <w:next w:val="Semlista"/>
    <w:uiPriority w:val="99"/>
    <w:semiHidden/>
    <w:unhideWhenUsed/>
    <w:rsid w:val="002E64BC"/>
  </w:style>
  <w:style w:type="numbering" w:customStyle="1" w:styleId="Semlista117">
    <w:name w:val="Sem lista117"/>
    <w:next w:val="Semlista"/>
    <w:uiPriority w:val="99"/>
    <w:semiHidden/>
    <w:rsid w:val="002E64BC"/>
  </w:style>
  <w:style w:type="numbering" w:customStyle="1" w:styleId="Semlista1117">
    <w:name w:val="Sem lista1117"/>
    <w:next w:val="Semlista"/>
    <w:uiPriority w:val="99"/>
    <w:semiHidden/>
    <w:rsid w:val="002E64BC"/>
  </w:style>
  <w:style w:type="numbering" w:customStyle="1" w:styleId="Semlista9">
    <w:name w:val="Sem lista9"/>
    <w:next w:val="Semlista"/>
    <w:uiPriority w:val="99"/>
    <w:semiHidden/>
    <w:unhideWhenUsed/>
    <w:rsid w:val="009E0642"/>
  </w:style>
  <w:style w:type="numbering" w:customStyle="1" w:styleId="Semlista18">
    <w:name w:val="Sem lista18"/>
    <w:next w:val="Semlista"/>
    <w:semiHidden/>
    <w:unhideWhenUsed/>
    <w:rsid w:val="009E0642"/>
  </w:style>
  <w:style w:type="numbering" w:customStyle="1" w:styleId="Semlista27">
    <w:name w:val="Sem lista27"/>
    <w:next w:val="Semlista"/>
    <w:uiPriority w:val="99"/>
    <w:semiHidden/>
    <w:unhideWhenUsed/>
    <w:rsid w:val="009E0642"/>
  </w:style>
  <w:style w:type="numbering" w:customStyle="1" w:styleId="Semlista118">
    <w:name w:val="Sem lista118"/>
    <w:next w:val="Semlista"/>
    <w:uiPriority w:val="99"/>
    <w:semiHidden/>
    <w:rsid w:val="009E0642"/>
  </w:style>
  <w:style w:type="numbering" w:customStyle="1" w:styleId="Semlista1118">
    <w:name w:val="Sem lista1118"/>
    <w:next w:val="Semlista"/>
    <w:uiPriority w:val="99"/>
    <w:semiHidden/>
    <w:rsid w:val="009E0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4934</Words>
  <Characters>26649</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dcterms:created xsi:type="dcterms:W3CDTF">2025-01-31T19:49:00Z</dcterms:created>
  <dcterms:modified xsi:type="dcterms:W3CDTF">2025-02-04T12:25:00Z</dcterms:modified>
</cp:coreProperties>
</file>