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63B3E" w14:textId="77777777" w:rsidR="009F1861" w:rsidRPr="009F1861" w:rsidRDefault="009F1861" w:rsidP="009F1861">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116ACB3C" w14:textId="150EA954" w:rsidR="009F1861" w:rsidRPr="009F1861" w:rsidRDefault="009F1861" w:rsidP="009F1861">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9F1861">
        <w:rPr>
          <w:rFonts w:ascii="Arial" w:eastAsia="Times New Roman" w:hAnsi="Arial" w:cs="Arial"/>
          <w:b/>
          <w:kern w:val="0"/>
          <w:lang w:val="pt-PT"/>
          <w14:ligatures w14:val="none"/>
        </w:rPr>
        <w:t xml:space="preserve"> ATA DE REGISTRO DE PREÇOS Nº </w:t>
      </w:r>
      <w:r>
        <w:rPr>
          <w:rFonts w:ascii="Arial" w:eastAsia="Times New Roman" w:hAnsi="Arial" w:cs="Arial"/>
          <w:b/>
          <w:kern w:val="0"/>
          <w:u w:val="single"/>
          <w:lang w:val="pt-PT"/>
          <w14:ligatures w14:val="none"/>
        </w:rPr>
        <w:t>094</w:t>
      </w:r>
      <w:r w:rsidRPr="009F1861">
        <w:rPr>
          <w:rFonts w:ascii="Arial" w:eastAsia="Times New Roman" w:hAnsi="Arial" w:cs="Arial"/>
          <w:b/>
          <w:spacing w:val="-2"/>
          <w:kern w:val="0"/>
          <w:lang w:val="pt-PT"/>
          <w14:ligatures w14:val="none"/>
        </w:rPr>
        <w:t xml:space="preserve">/2025 </w:t>
      </w:r>
      <w:r w:rsidRPr="009F1861">
        <w:rPr>
          <w:rFonts w:ascii="Arial" w:eastAsia="Times New Roman" w:hAnsi="Arial" w:cs="Arial"/>
          <w:b/>
          <w:kern w:val="0"/>
          <w:lang w:val="pt-PT"/>
          <w14:ligatures w14:val="none"/>
        </w:rPr>
        <w:t>ORIUNDO</w:t>
      </w:r>
      <w:r w:rsidRPr="009F1861">
        <w:rPr>
          <w:rFonts w:ascii="Arial" w:eastAsia="Times New Roman" w:hAnsi="Arial" w:cs="Arial"/>
          <w:b/>
          <w:spacing w:val="-7"/>
          <w:kern w:val="0"/>
          <w:lang w:val="pt-PT"/>
          <w14:ligatures w14:val="none"/>
        </w:rPr>
        <w:t xml:space="preserve"> </w:t>
      </w:r>
      <w:r w:rsidRPr="009F1861">
        <w:rPr>
          <w:rFonts w:ascii="Arial" w:eastAsia="Times New Roman" w:hAnsi="Arial" w:cs="Arial"/>
          <w:b/>
          <w:kern w:val="0"/>
          <w:lang w:val="pt-PT"/>
          <w14:ligatures w14:val="none"/>
        </w:rPr>
        <w:t>DO</w:t>
      </w:r>
      <w:r w:rsidRPr="009F1861">
        <w:rPr>
          <w:rFonts w:ascii="Arial" w:eastAsia="Times New Roman" w:hAnsi="Arial" w:cs="Arial"/>
          <w:b/>
          <w:spacing w:val="-7"/>
          <w:kern w:val="0"/>
          <w:lang w:val="pt-PT"/>
          <w14:ligatures w14:val="none"/>
        </w:rPr>
        <w:t xml:space="preserve"> </w:t>
      </w:r>
      <w:r w:rsidRPr="009F1861">
        <w:rPr>
          <w:rFonts w:ascii="Arial" w:eastAsia="Times New Roman" w:hAnsi="Arial" w:cs="Arial"/>
          <w:b/>
          <w:kern w:val="0"/>
          <w:lang w:val="pt-PT"/>
          <w14:ligatures w14:val="none"/>
        </w:rPr>
        <w:t>PROCESSO</w:t>
      </w:r>
      <w:r w:rsidRPr="009F1861">
        <w:rPr>
          <w:rFonts w:ascii="Arial" w:eastAsia="Times New Roman" w:hAnsi="Arial" w:cs="Arial"/>
          <w:b/>
          <w:spacing w:val="-7"/>
          <w:kern w:val="0"/>
          <w:lang w:val="pt-PT"/>
          <w14:ligatures w14:val="none"/>
        </w:rPr>
        <w:t xml:space="preserve"> </w:t>
      </w:r>
      <w:r w:rsidRPr="009F1861">
        <w:rPr>
          <w:rFonts w:ascii="Arial" w:eastAsia="Times New Roman" w:hAnsi="Arial" w:cs="Arial"/>
          <w:b/>
          <w:kern w:val="0"/>
          <w:lang w:val="pt-PT"/>
          <w14:ligatures w14:val="none"/>
        </w:rPr>
        <w:t>ADMINISTRATIVO</w:t>
      </w:r>
      <w:r w:rsidRPr="009F1861">
        <w:rPr>
          <w:rFonts w:ascii="Arial" w:eastAsia="Times New Roman" w:hAnsi="Arial" w:cs="Arial"/>
          <w:b/>
          <w:spacing w:val="-7"/>
          <w:kern w:val="0"/>
          <w:lang w:val="pt-PT"/>
          <w14:ligatures w14:val="none"/>
        </w:rPr>
        <w:t xml:space="preserve"> </w:t>
      </w:r>
      <w:r w:rsidRPr="009F1861">
        <w:rPr>
          <w:rFonts w:ascii="Arial" w:eastAsia="Times New Roman" w:hAnsi="Arial" w:cs="Arial"/>
          <w:b/>
          <w:kern w:val="0"/>
          <w:lang w:val="pt-PT"/>
          <w14:ligatures w14:val="none"/>
        </w:rPr>
        <w:t>Nº</w:t>
      </w:r>
      <w:r w:rsidRPr="009F1861">
        <w:rPr>
          <w:rFonts w:ascii="Arial" w:eastAsia="Times New Roman" w:hAnsi="Arial" w:cs="Arial"/>
          <w:b/>
          <w:spacing w:val="-5"/>
          <w:kern w:val="0"/>
          <w:lang w:val="pt-PT"/>
          <w14:ligatures w14:val="none"/>
        </w:rPr>
        <w:t xml:space="preserve"> 51/2025,</w:t>
      </w:r>
      <w:r w:rsidRPr="009F1861">
        <w:rPr>
          <w:rFonts w:ascii="Arial" w:eastAsia="Times New Roman" w:hAnsi="Arial" w:cs="Arial"/>
          <w:b/>
          <w:kern w:val="0"/>
          <w:lang w:val="pt-PT"/>
          <w14:ligatures w14:val="none"/>
        </w:rPr>
        <w:t xml:space="preserve"> DO EDITAL DE PREGÃO PRESENCIAL Nº 26/2025</w:t>
      </w:r>
    </w:p>
    <w:p w14:paraId="4903652F" w14:textId="77777777" w:rsidR="009F1861" w:rsidRPr="009F1861" w:rsidRDefault="009F1861" w:rsidP="009F1861">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224D923E" w14:textId="581954D4" w:rsidR="009F1861" w:rsidRPr="009F1861" w:rsidRDefault="009F1861" w:rsidP="009F1861">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b/>
          <w:kern w:val="0"/>
          <w:lang w:val="pt-PT"/>
          <w14:ligatures w14:val="none"/>
        </w:rPr>
        <w:t xml:space="preserve">O MUNICÍPO DE MIRAGUAÍ-RS, </w:t>
      </w:r>
      <w:r w:rsidRPr="009F1861">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9F1861">
        <w:rPr>
          <w:rFonts w:ascii="Arial" w:eastAsia="Times New Roman" w:hAnsi="Arial" w:cs="Arial"/>
          <w:b/>
          <w:kern w:val="0"/>
          <w:u w:val="single"/>
          <w:lang w:val="pt-PT"/>
          <w14:ligatures w14:val="none"/>
        </w:rPr>
        <w:t>Sr. LEONIR HARTK</w:t>
      </w:r>
      <w:r w:rsidRPr="009F1861">
        <w:rPr>
          <w:rFonts w:ascii="Arial" w:eastAsia="Times New Roman" w:hAnsi="Arial" w:cs="Arial"/>
          <w:kern w:val="0"/>
          <w:lang w:val="pt-PT"/>
          <w14:ligatures w14:val="none"/>
        </w:rPr>
        <w:t xml:space="preserve">, brasileiro, residente e domiciliado na Rua Maracanã, 197, Centro - Miraguaí – RS, doravante denominado ADMINISTRAÇÃO, e o(a) </w:t>
      </w:r>
      <w:r>
        <w:rPr>
          <w:rFonts w:ascii="Arial" w:eastAsia="Times New Roman" w:hAnsi="Arial" w:cs="Arial"/>
          <w:kern w:val="0"/>
          <w:lang w:val="pt-PT"/>
          <w14:ligatures w14:val="none"/>
        </w:rPr>
        <w:t>FUSÃO COMÉRCIO DE PRODUTOS ODONTOLÓGICOS LTDA</w:t>
      </w:r>
      <w:r w:rsidRPr="009F1861">
        <w:rPr>
          <w:rFonts w:ascii="Arial" w:eastAsia="Times New Roman" w:hAnsi="Arial" w:cs="Arial"/>
          <w:kern w:val="0"/>
          <w:lang w:val="pt-PT"/>
          <w14:ligatures w14:val="none"/>
        </w:rPr>
        <w:t>, pessoa jurídica de direito privado,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inscrito(a) no CNPJ/MF</w:t>
      </w:r>
      <w:r w:rsidRPr="009F1861">
        <w:rPr>
          <w:rFonts w:ascii="Arial" w:eastAsia="Times New Roman" w:hAnsi="Arial" w:cs="Arial"/>
          <w:spacing w:val="30"/>
          <w:kern w:val="0"/>
          <w:lang w:val="pt-PT"/>
          <w14:ligatures w14:val="none"/>
        </w:rPr>
        <w:t xml:space="preserve"> </w:t>
      </w:r>
      <w:r w:rsidRPr="009F1861">
        <w:rPr>
          <w:rFonts w:ascii="Arial" w:eastAsia="Times New Roman" w:hAnsi="Arial" w:cs="Arial"/>
          <w:kern w:val="0"/>
          <w:lang w:val="pt-PT"/>
          <w14:ligatures w14:val="none"/>
        </w:rPr>
        <w:t>sob</w:t>
      </w:r>
      <w:r w:rsidRPr="009F1861">
        <w:rPr>
          <w:rFonts w:ascii="Arial" w:eastAsia="Times New Roman" w:hAnsi="Arial" w:cs="Arial"/>
          <w:spacing w:val="34"/>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nº</w:t>
      </w:r>
      <w:r w:rsidRPr="009F1861">
        <w:rPr>
          <w:rFonts w:ascii="Arial" w:eastAsia="Times New Roman" w:hAnsi="Arial" w:cs="Arial"/>
          <w:spacing w:val="32"/>
          <w:kern w:val="0"/>
          <w:lang w:val="pt-PT"/>
          <w14:ligatures w14:val="none"/>
        </w:rPr>
        <w:t xml:space="preserve"> </w:t>
      </w:r>
      <w:r>
        <w:rPr>
          <w:rFonts w:ascii="Arial" w:eastAsia="Times New Roman" w:hAnsi="Arial" w:cs="Arial"/>
          <w:kern w:val="0"/>
          <w:lang w:val="pt-PT"/>
          <w14:ligatures w14:val="none"/>
        </w:rPr>
        <w:t>10.633.441/0001-84</w:t>
      </w:r>
      <w:r w:rsidRPr="009F1861">
        <w:rPr>
          <w:rFonts w:ascii="Arial" w:eastAsia="Times New Roman" w:hAnsi="Arial" w:cs="Arial"/>
          <w:kern w:val="0"/>
          <w:lang w:val="pt-PT"/>
          <w14:ligatures w14:val="none"/>
        </w:rPr>
        <w:t>,</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sediado(a)</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32"/>
          <w:kern w:val="0"/>
          <w:lang w:val="pt-PT"/>
          <w14:ligatures w14:val="none"/>
        </w:rPr>
        <w:t xml:space="preserve"> </w:t>
      </w:r>
      <w:r>
        <w:rPr>
          <w:rFonts w:ascii="Arial" w:eastAsia="Times New Roman" w:hAnsi="Arial" w:cs="Arial"/>
          <w:kern w:val="0"/>
          <w:lang w:val="pt-PT"/>
          <w14:ligatures w14:val="none"/>
        </w:rPr>
        <w:t>Av. Brasil</w:t>
      </w:r>
      <w:r w:rsidRPr="009F1861">
        <w:rPr>
          <w:rFonts w:ascii="Arial" w:eastAsia="Times New Roman" w:hAnsi="Arial" w:cs="Arial"/>
          <w:b/>
          <w:bCs/>
          <w:kern w:val="0"/>
          <w:lang w:val="pt-PT"/>
          <w14:ligatures w14:val="none"/>
        </w:rPr>
        <w:t xml:space="preserve">, </w:t>
      </w:r>
      <w:r w:rsidR="003E05B7">
        <w:rPr>
          <w:rFonts w:ascii="Arial" w:eastAsia="Times New Roman" w:hAnsi="Arial" w:cs="Arial"/>
          <w:kern w:val="0"/>
          <w:lang w:val="pt-PT"/>
          <w14:ligatures w14:val="none"/>
        </w:rPr>
        <w:t>8594</w:t>
      </w:r>
      <w:r w:rsidRPr="009F1861">
        <w:rPr>
          <w:rFonts w:ascii="Arial" w:eastAsia="Times New Roman" w:hAnsi="Arial" w:cs="Arial"/>
          <w:kern w:val="0"/>
          <w:lang w:val="pt-PT"/>
          <w14:ligatures w14:val="none"/>
        </w:rPr>
        <w:t>,</w:t>
      </w:r>
      <w:r w:rsidR="003E05B7">
        <w:rPr>
          <w:rFonts w:ascii="Arial" w:eastAsia="Times New Roman" w:hAnsi="Arial" w:cs="Arial"/>
          <w:kern w:val="0"/>
          <w:lang w:val="pt-PT"/>
          <w14:ligatures w14:val="none"/>
        </w:rPr>
        <w:t xml:space="preserve"> Coqueiral </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32"/>
          <w:kern w:val="0"/>
          <w:lang w:val="pt-PT"/>
          <w14:ligatures w14:val="none"/>
        </w:rPr>
        <w:t xml:space="preserve"> </w:t>
      </w:r>
      <w:r w:rsidR="003E05B7">
        <w:rPr>
          <w:rFonts w:ascii="Arial" w:eastAsia="Times New Roman" w:hAnsi="Arial" w:cs="Arial"/>
          <w:spacing w:val="-2"/>
          <w:kern w:val="0"/>
          <w:lang w:val="pt-PT"/>
          <w14:ligatures w14:val="none"/>
        </w:rPr>
        <w:t>Cascavel - PR</w:t>
      </w:r>
    </w:p>
    <w:p w14:paraId="14F02A05" w14:textId="5691F24F" w:rsidR="009F1861" w:rsidRPr="009F1861" w:rsidRDefault="009F1861" w:rsidP="009F1861">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doravante designada DETENTORA DA ATA, neste ato representada p</w:t>
      </w:r>
      <w:r w:rsidR="003E05B7">
        <w:rPr>
          <w:rFonts w:ascii="Arial" w:eastAsia="Times New Roman" w:hAnsi="Arial" w:cs="Arial"/>
          <w:kern w:val="0"/>
          <w:lang w:val="pt-PT"/>
          <w14:ligatures w14:val="none"/>
        </w:rPr>
        <w:t xml:space="preserve">elo </w:t>
      </w:r>
      <w:r w:rsidR="003E05B7" w:rsidRPr="003E05B7">
        <w:rPr>
          <w:rFonts w:ascii="Arial" w:eastAsia="Times New Roman" w:hAnsi="Arial" w:cs="Arial"/>
          <w:kern w:val="0"/>
          <w:lang w:val="pt-PT"/>
          <w14:ligatures w14:val="none"/>
        </w:rPr>
        <w:t>Sr</w:t>
      </w:r>
      <w:r w:rsidR="003E05B7">
        <w:rPr>
          <w:rFonts w:ascii="Arial" w:eastAsia="Times New Roman" w:hAnsi="Arial" w:cs="Arial"/>
          <w:kern w:val="0"/>
          <w:lang w:val="pt-PT"/>
          <w14:ligatures w14:val="none"/>
        </w:rPr>
        <w:t>. Pedro Arana, portador do CPF sob</w:t>
      </w:r>
      <w:r w:rsidR="003E05B7" w:rsidRPr="003E05B7">
        <w:rPr>
          <w:rFonts w:ascii="Arial" w:eastAsia="Times New Roman" w:hAnsi="Arial" w:cs="Arial"/>
          <w:kern w:val="0"/>
          <w:lang w:val="pt-PT"/>
          <w14:ligatures w14:val="none"/>
        </w:rPr>
        <w:t xml:space="preserve"> </w:t>
      </w:r>
      <w:r w:rsidR="003E05B7" w:rsidRPr="009F1861">
        <w:rPr>
          <w:rFonts w:ascii="Arial" w:eastAsia="Times New Roman" w:hAnsi="Arial" w:cs="Arial"/>
          <w:kern w:val="0"/>
          <w:lang w:val="pt-PT"/>
          <w14:ligatures w14:val="none"/>
        </w:rPr>
        <w:t>nº</w:t>
      </w:r>
      <w:r w:rsidR="003E05B7">
        <w:rPr>
          <w:rFonts w:ascii="Arial" w:eastAsia="Times New Roman" w:hAnsi="Arial" w:cs="Arial"/>
          <w:kern w:val="0"/>
          <w:lang w:val="pt-PT"/>
          <w14:ligatures w14:val="none"/>
        </w:rPr>
        <w:t xml:space="preserve"> 614.799.429-87 </w:t>
      </w:r>
      <w:r w:rsidRPr="009F1861">
        <w:rPr>
          <w:rFonts w:ascii="Arial" w:eastAsia="Times New Roman" w:hAnsi="Arial" w:cs="Arial"/>
          <w:kern w:val="0"/>
          <w:lang w:val="pt-PT"/>
          <w14:ligatures w14:val="none"/>
        </w:rPr>
        <w:t xml:space="preserve"> conforme atos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constitutivos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empresa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b/>
          <w:kern w:val="0"/>
          <w:lang w:val="pt-PT"/>
          <w14:ligatures w14:val="none"/>
        </w:rPr>
        <w:t>OU</w:t>
      </w:r>
      <w:r w:rsidRPr="009F1861">
        <w:rPr>
          <w:rFonts w:ascii="Arial" w:eastAsia="Times New Roman" w:hAnsi="Arial" w:cs="Arial"/>
          <w:b/>
          <w:spacing w:val="-10"/>
          <w:kern w:val="0"/>
          <w:lang w:val="pt-PT"/>
          <w14:ligatures w14:val="none"/>
        </w:rPr>
        <w:t xml:space="preserve"> </w:t>
      </w:r>
      <w:r w:rsidRPr="009F1861">
        <w:rPr>
          <w:rFonts w:ascii="Arial" w:eastAsia="Times New Roman" w:hAnsi="Arial" w:cs="Arial"/>
          <w:kern w:val="0"/>
          <w:lang w:val="pt-PT"/>
          <w14:ligatures w14:val="none"/>
        </w:rPr>
        <w:t>procuração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apresentada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nos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autos</w:t>
      </w:r>
      <w:r w:rsidRPr="009F1861">
        <w:rPr>
          <w:rFonts w:ascii="Arial" w:eastAsia="Times New Roman" w:hAnsi="Arial" w:cs="Arial"/>
          <w:i/>
          <w:kern w:val="0"/>
          <w:lang w:val="pt-PT"/>
          <w14:ligatures w14:val="none"/>
        </w:rPr>
        <w:t>,</w:t>
      </w:r>
      <w:r w:rsidRPr="009F1861">
        <w:rPr>
          <w:rFonts w:ascii="Arial" w:eastAsia="Times New Roman" w:hAnsi="Arial" w:cs="Arial"/>
          <w:i/>
          <w:spacing w:val="-10"/>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observância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às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disposições da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Lei</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Federal</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nº14.133/2021</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3"/>
          <w:kern w:val="0"/>
          <w:lang w:val="pt-PT"/>
          <w14:ligatures w14:val="none"/>
        </w:rPr>
        <w:t xml:space="preserve"> Decreto Municipal nº 2.374 de 28/12/2023</w:t>
      </w:r>
      <w:r w:rsidRPr="009F1861">
        <w:rPr>
          <w:rFonts w:ascii="Arial" w:eastAsia="Times New Roman" w:hAnsi="Arial" w:cs="Arial"/>
          <w:kern w:val="0"/>
          <w:lang w:val="pt-PT"/>
          <w14:ligatures w14:val="none"/>
        </w:rPr>
        <w:t>,</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resolvem</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registrar os preços da empresa indicada e qualificada nesta ATA, de acordo com a classificação por ela alcançada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na(s)</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quantidade(s)</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cotada(s),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atendendo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condições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previstas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Edital</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licitação,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e em conformidade com as disposições a seguir:</w:t>
      </w:r>
    </w:p>
    <w:p w14:paraId="5C88BEF5" w14:textId="77777777" w:rsidR="009F1861" w:rsidRPr="009F1861" w:rsidRDefault="009F1861" w:rsidP="009F1861">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05129F3D" w14:textId="77777777" w:rsidR="009F1861" w:rsidRPr="009F1861" w:rsidRDefault="009F1861" w:rsidP="009F1861">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DO</w:t>
      </w:r>
      <w:r w:rsidRPr="009F1861">
        <w:rPr>
          <w:rFonts w:ascii="Arial" w:eastAsia="Times New Roman" w:hAnsi="Arial" w:cs="Arial"/>
          <w:b/>
          <w:bCs/>
          <w:spacing w:val="-1"/>
          <w:kern w:val="0"/>
          <w:lang w:val="pt-PT"/>
          <w14:ligatures w14:val="none"/>
        </w:rPr>
        <w:t xml:space="preserve"> </w:t>
      </w:r>
      <w:r w:rsidRPr="009F1861">
        <w:rPr>
          <w:rFonts w:ascii="Arial" w:eastAsia="Times New Roman" w:hAnsi="Arial" w:cs="Arial"/>
          <w:b/>
          <w:bCs/>
          <w:spacing w:val="-2"/>
          <w:kern w:val="0"/>
          <w:lang w:val="pt-PT"/>
          <w14:ligatures w14:val="none"/>
        </w:rPr>
        <w:t>OBJETO</w:t>
      </w:r>
    </w:p>
    <w:p w14:paraId="36739FA8" w14:textId="77777777" w:rsidR="009F1861" w:rsidRPr="009F1861" w:rsidRDefault="009F1861" w:rsidP="009F1861">
      <w:pPr>
        <w:widowControl w:val="0"/>
        <w:numPr>
          <w:ilvl w:val="1"/>
          <w:numId w:val="2"/>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 xml:space="preserve">O objeto do presente instrumento é o </w:t>
      </w:r>
      <w:r w:rsidRPr="009F1861">
        <w:rPr>
          <w:rFonts w:ascii="Arial" w:eastAsia="Times New Roman" w:hAnsi="Arial" w:cs="Arial"/>
          <w:b/>
          <w:kern w:val="0"/>
          <w:lang w:val="pt-PT"/>
          <w14:ligatures w14:val="none"/>
        </w:rPr>
        <w:t>Registro de Preços para futura e eventual aquisição de Materiais Odontológicos, a fim de atender as necessidades</w:t>
      </w:r>
      <w:r w:rsidRPr="009F1861">
        <w:rPr>
          <w:rFonts w:ascii="Arial" w:eastAsia="Times New Roman" w:hAnsi="Arial" w:cs="Arial"/>
          <w:b/>
          <w:spacing w:val="-3"/>
          <w:kern w:val="0"/>
          <w:lang w:val="pt-PT"/>
          <w14:ligatures w14:val="none"/>
        </w:rPr>
        <w:t xml:space="preserve"> </w:t>
      </w:r>
      <w:r w:rsidRPr="009F1861">
        <w:rPr>
          <w:rFonts w:ascii="Arial" w:eastAsia="Times New Roman" w:hAnsi="Arial" w:cs="Arial"/>
          <w:b/>
          <w:kern w:val="0"/>
          <w:lang w:val="pt-PT"/>
          <w14:ligatures w14:val="none"/>
        </w:rPr>
        <w:t>da Secretaria Municipal de Saúde</w:t>
      </w:r>
      <w:r w:rsidRPr="009F1861">
        <w:rPr>
          <w:rFonts w:ascii="Arial" w:eastAsia="Times New Roman" w:hAnsi="Arial" w:cs="Arial"/>
          <w:kern w:val="0"/>
          <w:lang w:val="pt-PT"/>
          <w14:ligatures w14:val="none"/>
        </w:rPr>
        <w:t>,</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nas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condições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estabelecidas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Termo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Referência,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do Edital de Pregão Presencial nº 26/2025.</w:t>
      </w:r>
    </w:p>
    <w:p w14:paraId="0CC0C83A" w14:textId="77777777" w:rsidR="009F1861" w:rsidRPr="009F1861" w:rsidRDefault="009F1861" w:rsidP="009F1861">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DOS</w:t>
      </w:r>
      <w:r w:rsidRPr="009F1861">
        <w:rPr>
          <w:rFonts w:ascii="Arial" w:eastAsia="Times New Roman" w:hAnsi="Arial" w:cs="Arial"/>
          <w:b/>
          <w:bCs/>
          <w:spacing w:val="28"/>
          <w:kern w:val="0"/>
          <w:lang w:val="pt-PT"/>
          <w14:ligatures w14:val="none"/>
        </w:rPr>
        <w:t xml:space="preserve"> </w:t>
      </w:r>
      <w:r w:rsidRPr="009F1861">
        <w:rPr>
          <w:rFonts w:ascii="Arial" w:eastAsia="Times New Roman" w:hAnsi="Arial" w:cs="Arial"/>
          <w:b/>
          <w:bCs/>
          <w:kern w:val="0"/>
          <w:lang w:val="pt-PT"/>
          <w14:ligatures w14:val="none"/>
        </w:rPr>
        <w:t>PREÇOS,</w:t>
      </w:r>
      <w:r w:rsidRPr="009F1861">
        <w:rPr>
          <w:rFonts w:ascii="Arial" w:eastAsia="Times New Roman" w:hAnsi="Arial" w:cs="Arial"/>
          <w:b/>
          <w:bCs/>
          <w:spacing w:val="31"/>
          <w:kern w:val="0"/>
          <w:lang w:val="pt-PT"/>
          <w14:ligatures w14:val="none"/>
        </w:rPr>
        <w:t xml:space="preserve"> </w:t>
      </w:r>
      <w:r w:rsidRPr="009F1861">
        <w:rPr>
          <w:rFonts w:ascii="Arial" w:eastAsia="Times New Roman" w:hAnsi="Arial" w:cs="Arial"/>
          <w:b/>
          <w:bCs/>
          <w:kern w:val="0"/>
          <w:lang w:val="pt-PT"/>
          <w14:ligatures w14:val="none"/>
        </w:rPr>
        <w:t>ESPECIFICAÇÕES</w:t>
      </w:r>
      <w:r w:rsidRPr="009F1861">
        <w:rPr>
          <w:rFonts w:ascii="Arial" w:eastAsia="Times New Roman" w:hAnsi="Arial" w:cs="Arial"/>
          <w:b/>
          <w:bCs/>
          <w:spacing w:val="28"/>
          <w:kern w:val="0"/>
          <w:lang w:val="pt-PT"/>
          <w14:ligatures w14:val="none"/>
        </w:rPr>
        <w:t xml:space="preserve"> </w:t>
      </w:r>
      <w:r w:rsidRPr="009F1861">
        <w:rPr>
          <w:rFonts w:ascii="Arial" w:eastAsia="Times New Roman" w:hAnsi="Arial" w:cs="Arial"/>
          <w:b/>
          <w:bCs/>
          <w:kern w:val="0"/>
          <w:lang w:val="pt-PT"/>
          <w14:ligatures w14:val="none"/>
        </w:rPr>
        <w:t>E</w:t>
      </w:r>
      <w:r w:rsidRPr="009F1861">
        <w:rPr>
          <w:rFonts w:ascii="Arial" w:eastAsia="Times New Roman" w:hAnsi="Arial" w:cs="Arial"/>
          <w:b/>
          <w:bCs/>
          <w:spacing w:val="31"/>
          <w:kern w:val="0"/>
          <w:lang w:val="pt-PT"/>
          <w14:ligatures w14:val="none"/>
        </w:rPr>
        <w:t xml:space="preserve"> </w:t>
      </w:r>
      <w:r w:rsidRPr="009F1861">
        <w:rPr>
          <w:rFonts w:ascii="Arial" w:eastAsia="Times New Roman" w:hAnsi="Arial" w:cs="Arial"/>
          <w:b/>
          <w:bCs/>
          <w:spacing w:val="-2"/>
          <w:kern w:val="0"/>
          <w:lang w:val="pt-PT"/>
          <w14:ligatures w14:val="none"/>
        </w:rPr>
        <w:t>QUANTITATIVOS.</w:t>
      </w:r>
    </w:p>
    <w:p w14:paraId="5ACE0487" w14:textId="77777777" w:rsidR="009F1861" w:rsidRPr="009F1861" w:rsidRDefault="009F1861" w:rsidP="009F1861">
      <w:pPr>
        <w:widowControl w:val="0"/>
        <w:numPr>
          <w:ilvl w:val="1"/>
          <w:numId w:val="2"/>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 preço registrado, as especificações do objeto, as quantidades mínimas e máximas de cada item,</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fornecedor</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demais</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condições</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ofertadas</w:t>
      </w:r>
      <w:r w:rsidRPr="009F1861">
        <w:rPr>
          <w:rFonts w:ascii="Arial" w:eastAsia="Times New Roman" w:hAnsi="Arial" w:cs="Arial"/>
          <w:spacing w:val="37"/>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proposta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são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seguem:</w:t>
      </w:r>
    </w:p>
    <w:p w14:paraId="37161999" w14:textId="11AE2DE2" w:rsidR="00B7740E" w:rsidRPr="00B7740E" w:rsidRDefault="00B7740E" w:rsidP="00B7740E">
      <w:pPr>
        <w:widowControl w:val="0"/>
        <w:tabs>
          <w:tab w:val="left" w:pos="426"/>
        </w:tabs>
        <w:autoSpaceDE w:val="0"/>
        <w:autoSpaceDN w:val="0"/>
        <w:spacing w:after="0" w:line="240" w:lineRule="auto"/>
        <w:jc w:val="both"/>
        <w:rPr>
          <w:rFonts w:ascii="Arial" w:eastAsia="Calibri" w:hAnsi="Arial" w:cs="Arial"/>
          <w:kern w:val="0"/>
          <w:lang w:val="pt-PT"/>
          <w14:ligatures w14:val="none"/>
        </w:rPr>
      </w:pPr>
    </w:p>
    <w:tbl>
      <w:tblPr>
        <w:tblStyle w:val="Tabelacomgrade"/>
        <w:tblW w:w="9645" w:type="dxa"/>
        <w:tblInd w:w="-5" w:type="dxa"/>
        <w:tblLayout w:type="fixed"/>
        <w:tblLook w:val="04A0" w:firstRow="1" w:lastRow="0" w:firstColumn="1" w:lastColumn="0" w:noHBand="0" w:noVBand="1"/>
      </w:tblPr>
      <w:tblGrid>
        <w:gridCol w:w="851"/>
        <w:gridCol w:w="992"/>
        <w:gridCol w:w="852"/>
        <w:gridCol w:w="3971"/>
        <w:gridCol w:w="993"/>
        <w:gridCol w:w="993"/>
        <w:gridCol w:w="993"/>
      </w:tblGrid>
      <w:tr w:rsidR="00B7740E" w:rsidRPr="00B7740E" w14:paraId="10CE53C8" w14:textId="77777777" w:rsidTr="004339DA">
        <w:tc>
          <w:tcPr>
            <w:tcW w:w="851" w:type="dxa"/>
            <w:tcBorders>
              <w:top w:val="single" w:sz="4" w:space="0" w:color="000000"/>
              <w:left w:val="single" w:sz="4" w:space="0" w:color="000000"/>
              <w:bottom w:val="single" w:sz="4" w:space="0" w:color="000000"/>
              <w:right w:val="single" w:sz="4" w:space="0" w:color="000000"/>
            </w:tcBorders>
            <w:hideMark/>
          </w:tcPr>
          <w:p w14:paraId="65E0C4E4" w14:textId="77777777" w:rsidR="00B7740E" w:rsidRPr="00B7740E" w:rsidRDefault="00B7740E" w:rsidP="00B7740E">
            <w:pPr>
              <w:widowControl w:val="0"/>
              <w:autoSpaceDE w:val="0"/>
              <w:autoSpaceDN w:val="0"/>
              <w:jc w:val="center"/>
              <w:rPr>
                <w:b/>
                <w:bCs/>
                <w:lang w:val="pt-PT" w:eastAsia="pt-BR"/>
              </w:rPr>
            </w:pPr>
            <w:r w:rsidRPr="00B7740E">
              <w:rPr>
                <w:b/>
                <w:bCs/>
                <w:lang w:val="pt-PT" w:eastAsia="pt-BR"/>
              </w:rPr>
              <w:t>ITEM</w:t>
            </w:r>
          </w:p>
        </w:tc>
        <w:tc>
          <w:tcPr>
            <w:tcW w:w="992" w:type="dxa"/>
            <w:tcBorders>
              <w:top w:val="single" w:sz="4" w:space="0" w:color="000000"/>
              <w:left w:val="single" w:sz="4" w:space="0" w:color="000000"/>
              <w:bottom w:val="single" w:sz="4" w:space="0" w:color="000000"/>
              <w:right w:val="single" w:sz="4" w:space="0" w:color="000000"/>
            </w:tcBorders>
            <w:hideMark/>
          </w:tcPr>
          <w:p w14:paraId="7AEE5583" w14:textId="77777777" w:rsidR="00B7740E" w:rsidRPr="00B7740E" w:rsidRDefault="00B7740E" w:rsidP="00B7740E">
            <w:pPr>
              <w:widowControl w:val="0"/>
              <w:autoSpaceDE w:val="0"/>
              <w:autoSpaceDN w:val="0"/>
              <w:jc w:val="center"/>
              <w:rPr>
                <w:b/>
                <w:bCs/>
                <w:lang w:val="pt-PT" w:eastAsia="pt-BR"/>
              </w:rPr>
            </w:pPr>
            <w:r w:rsidRPr="00B7740E">
              <w:rPr>
                <w:b/>
                <w:bCs/>
                <w:lang w:val="pt-PT" w:eastAsia="pt-BR"/>
              </w:rPr>
              <w:t>QUANT</w:t>
            </w:r>
          </w:p>
        </w:tc>
        <w:tc>
          <w:tcPr>
            <w:tcW w:w="852" w:type="dxa"/>
            <w:tcBorders>
              <w:top w:val="single" w:sz="4" w:space="0" w:color="000000"/>
              <w:left w:val="single" w:sz="4" w:space="0" w:color="000000"/>
              <w:bottom w:val="single" w:sz="4" w:space="0" w:color="000000"/>
              <w:right w:val="single" w:sz="4" w:space="0" w:color="000000"/>
            </w:tcBorders>
            <w:hideMark/>
          </w:tcPr>
          <w:p w14:paraId="24537801" w14:textId="77777777" w:rsidR="00B7740E" w:rsidRPr="00B7740E" w:rsidRDefault="00B7740E" w:rsidP="00B7740E">
            <w:pPr>
              <w:widowControl w:val="0"/>
              <w:autoSpaceDE w:val="0"/>
              <w:autoSpaceDN w:val="0"/>
              <w:jc w:val="center"/>
              <w:rPr>
                <w:b/>
                <w:bCs/>
                <w:lang w:val="pt-PT" w:eastAsia="pt-BR"/>
              </w:rPr>
            </w:pPr>
            <w:r w:rsidRPr="00B7740E">
              <w:rPr>
                <w:b/>
                <w:bCs/>
                <w:lang w:val="pt-PT" w:eastAsia="pt-BR"/>
              </w:rPr>
              <w:t>UND</w:t>
            </w:r>
          </w:p>
        </w:tc>
        <w:tc>
          <w:tcPr>
            <w:tcW w:w="3971" w:type="dxa"/>
            <w:tcBorders>
              <w:top w:val="single" w:sz="4" w:space="0" w:color="000000"/>
              <w:left w:val="single" w:sz="4" w:space="0" w:color="000000"/>
              <w:bottom w:val="single" w:sz="4" w:space="0" w:color="000000"/>
              <w:right w:val="single" w:sz="4" w:space="0" w:color="000000"/>
            </w:tcBorders>
            <w:hideMark/>
          </w:tcPr>
          <w:p w14:paraId="312F8A1E" w14:textId="77777777" w:rsidR="00B7740E" w:rsidRPr="00B7740E" w:rsidRDefault="00B7740E" w:rsidP="00B7740E">
            <w:pPr>
              <w:widowControl w:val="0"/>
              <w:autoSpaceDE w:val="0"/>
              <w:autoSpaceDN w:val="0"/>
              <w:jc w:val="center"/>
              <w:rPr>
                <w:b/>
                <w:bCs/>
                <w:lang w:val="pt-PT" w:eastAsia="pt-BR"/>
              </w:rPr>
            </w:pPr>
            <w:r w:rsidRPr="00B7740E">
              <w:rPr>
                <w:b/>
                <w:bCs/>
                <w:lang w:val="pt-PT" w:eastAsia="pt-BR"/>
              </w:rPr>
              <w:t>DESCRIÇÃO DOS PRODUTOS</w:t>
            </w:r>
          </w:p>
        </w:tc>
        <w:tc>
          <w:tcPr>
            <w:tcW w:w="993" w:type="dxa"/>
            <w:tcBorders>
              <w:top w:val="single" w:sz="4" w:space="0" w:color="000000"/>
              <w:left w:val="single" w:sz="4" w:space="0" w:color="000000"/>
              <w:bottom w:val="single" w:sz="4" w:space="0" w:color="000000"/>
              <w:right w:val="single" w:sz="4" w:space="0" w:color="000000"/>
            </w:tcBorders>
            <w:hideMark/>
          </w:tcPr>
          <w:p w14:paraId="07D26CE1" w14:textId="77777777" w:rsidR="00B7740E" w:rsidRPr="00B7740E" w:rsidRDefault="00B7740E" w:rsidP="00B7740E">
            <w:pPr>
              <w:widowControl w:val="0"/>
              <w:autoSpaceDE w:val="0"/>
              <w:autoSpaceDN w:val="0"/>
              <w:jc w:val="center"/>
              <w:rPr>
                <w:b/>
                <w:bCs/>
                <w:lang w:val="pt-PT" w:eastAsia="pt-BR"/>
              </w:rPr>
            </w:pPr>
            <w:r w:rsidRPr="00B7740E">
              <w:rPr>
                <w:b/>
                <w:bCs/>
                <w:lang w:val="pt-PT" w:eastAsia="pt-BR"/>
              </w:rPr>
              <w:t>MARCA</w:t>
            </w:r>
          </w:p>
        </w:tc>
        <w:tc>
          <w:tcPr>
            <w:tcW w:w="993" w:type="dxa"/>
            <w:tcBorders>
              <w:top w:val="single" w:sz="4" w:space="0" w:color="000000"/>
              <w:left w:val="single" w:sz="4" w:space="0" w:color="000000"/>
              <w:bottom w:val="single" w:sz="4" w:space="0" w:color="000000"/>
              <w:right w:val="single" w:sz="4" w:space="0" w:color="000000"/>
            </w:tcBorders>
            <w:hideMark/>
          </w:tcPr>
          <w:p w14:paraId="2EA7AE42" w14:textId="77777777" w:rsidR="00B7740E" w:rsidRPr="00B7740E" w:rsidRDefault="00B7740E" w:rsidP="00B7740E">
            <w:pPr>
              <w:widowControl w:val="0"/>
              <w:autoSpaceDE w:val="0"/>
              <w:autoSpaceDN w:val="0"/>
              <w:jc w:val="center"/>
              <w:rPr>
                <w:b/>
                <w:bCs/>
                <w:lang w:val="pt-PT" w:eastAsia="pt-BR"/>
              </w:rPr>
            </w:pPr>
            <w:r w:rsidRPr="00B7740E">
              <w:rPr>
                <w:b/>
                <w:bCs/>
                <w:lang w:val="pt-PT" w:eastAsia="pt-BR"/>
              </w:rPr>
              <w:t>VALOR UNIT.</w:t>
            </w:r>
          </w:p>
        </w:tc>
        <w:tc>
          <w:tcPr>
            <w:tcW w:w="993" w:type="dxa"/>
            <w:tcBorders>
              <w:top w:val="single" w:sz="4" w:space="0" w:color="000000"/>
              <w:left w:val="single" w:sz="4" w:space="0" w:color="000000"/>
              <w:bottom w:val="single" w:sz="4" w:space="0" w:color="000000"/>
              <w:right w:val="single" w:sz="4" w:space="0" w:color="000000"/>
            </w:tcBorders>
            <w:hideMark/>
          </w:tcPr>
          <w:p w14:paraId="71D4EE7E" w14:textId="77777777" w:rsidR="00B7740E" w:rsidRPr="00B7740E" w:rsidRDefault="00B7740E" w:rsidP="00B7740E">
            <w:pPr>
              <w:widowControl w:val="0"/>
              <w:autoSpaceDE w:val="0"/>
              <w:autoSpaceDN w:val="0"/>
              <w:jc w:val="center"/>
              <w:rPr>
                <w:b/>
                <w:bCs/>
                <w:lang w:val="pt-PT" w:eastAsia="pt-BR"/>
              </w:rPr>
            </w:pPr>
            <w:r w:rsidRPr="00B7740E">
              <w:rPr>
                <w:b/>
                <w:bCs/>
                <w:lang w:val="pt-PT" w:eastAsia="pt-BR"/>
              </w:rPr>
              <w:t>VALOR TOTAL</w:t>
            </w:r>
          </w:p>
        </w:tc>
      </w:tr>
      <w:tr w:rsidR="00B7740E" w:rsidRPr="00B7740E" w14:paraId="6CB830A2" w14:textId="77777777" w:rsidTr="004339DA">
        <w:tc>
          <w:tcPr>
            <w:tcW w:w="851" w:type="dxa"/>
            <w:tcBorders>
              <w:top w:val="single" w:sz="4" w:space="0" w:color="000000"/>
              <w:left w:val="single" w:sz="4" w:space="0" w:color="000000"/>
              <w:bottom w:val="single" w:sz="4" w:space="0" w:color="000000"/>
              <w:right w:val="single" w:sz="4" w:space="0" w:color="000000"/>
            </w:tcBorders>
          </w:tcPr>
          <w:p w14:paraId="5670EACF" w14:textId="2C9D6EFC" w:rsidR="00B7740E" w:rsidRPr="00B7740E" w:rsidRDefault="00B7740E" w:rsidP="00B7740E">
            <w:pPr>
              <w:widowControl w:val="0"/>
              <w:autoSpaceDE w:val="0"/>
              <w:autoSpaceDN w:val="0"/>
              <w:contextualSpacing/>
              <w:rPr>
                <w:lang w:val="pt-PT" w:eastAsia="pt-BR"/>
              </w:rPr>
            </w:pPr>
            <w:r>
              <w:rPr>
                <w:lang w:val="pt-PT" w:eastAsia="pt-BR"/>
              </w:rPr>
              <w:t>1</w:t>
            </w:r>
          </w:p>
        </w:tc>
        <w:tc>
          <w:tcPr>
            <w:tcW w:w="992" w:type="dxa"/>
            <w:tcBorders>
              <w:top w:val="single" w:sz="4" w:space="0" w:color="000000"/>
              <w:left w:val="single" w:sz="4" w:space="0" w:color="000000"/>
              <w:bottom w:val="single" w:sz="4" w:space="0" w:color="000000"/>
              <w:right w:val="single" w:sz="4" w:space="0" w:color="000000"/>
            </w:tcBorders>
            <w:hideMark/>
          </w:tcPr>
          <w:p w14:paraId="44ECE828" w14:textId="77777777" w:rsidR="00B7740E" w:rsidRPr="00B7740E" w:rsidRDefault="00B7740E" w:rsidP="00B7740E">
            <w:pPr>
              <w:widowControl w:val="0"/>
              <w:autoSpaceDE w:val="0"/>
              <w:autoSpaceDN w:val="0"/>
              <w:rPr>
                <w:lang w:val="pt-PT" w:eastAsia="pt-BR"/>
              </w:rPr>
            </w:pPr>
            <w:r w:rsidRPr="00B7740E">
              <w:rPr>
                <w:lang w:val="pt-PT" w:eastAsia="pt-BR"/>
              </w:rPr>
              <w:t>100</w:t>
            </w:r>
          </w:p>
        </w:tc>
        <w:tc>
          <w:tcPr>
            <w:tcW w:w="852" w:type="dxa"/>
            <w:tcBorders>
              <w:top w:val="single" w:sz="4" w:space="0" w:color="000000"/>
              <w:left w:val="single" w:sz="4" w:space="0" w:color="000000"/>
              <w:bottom w:val="single" w:sz="4" w:space="0" w:color="000000"/>
              <w:right w:val="single" w:sz="4" w:space="0" w:color="000000"/>
            </w:tcBorders>
            <w:hideMark/>
          </w:tcPr>
          <w:p w14:paraId="4F932205" w14:textId="77777777" w:rsidR="00B7740E" w:rsidRPr="00B7740E" w:rsidRDefault="00B7740E" w:rsidP="00B7740E">
            <w:pPr>
              <w:widowControl w:val="0"/>
              <w:autoSpaceDE w:val="0"/>
              <w:autoSpaceDN w:val="0"/>
              <w:rPr>
                <w:lang w:val="pt-PT" w:eastAsia="pt-BR"/>
              </w:rPr>
            </w:pPr>
            <w:r w:rsidRPr="00B7740E">
              <w:rPr>
                <w:lang w:val="pt-PT" w:eastAsia="pt-BR"/>
              </w:rPr>
              <w:t>LT</w:t>
            </w:r>
          </w:p>
        </w:tc>
        <w:tc>
          <w:tcPr>
            <w:tcW w:w="3971" w:type="dxa"/>
            <w:tcBorders>
              <w:top w:val="single" w:sz="4" w:space="0" w:color="000000"/>
              <w:left w:val="single" w:sz="4" w:space="0" w:color="000000"/>
              <w:bottom w:val="single" w:sz="4" w:space="0" w:color="000000"/>
              <w:right w:val="single" w:sz="4" w:space="0" w:color="000000"/>
            </w:tcBorders>
            <w:hideMark/>
          </w:tcPr>
          <w:p w14:paraId="5A8CEB56" w14:textId="77777777" w:rsidR="00B7740E" w:rsidRPr="00B7740E" w:rsidRDefault="00B7740E" w:rsidP="00B7740E">
            <w:pPr>
              <w:widowControl w:val="0"/>
              <w:autoSpaceDE w:val="0"/>
              <w:autoSpaceDN w:val="0"/>
              <w:rPr>
                <w:lang w:val="pt-PT" w:eastAsia="pt-BR"/>
              </w:rPr>
            </w:pPr>
            <w:r w:rsidRPr="00B7740E">
              <w:rPr>
                <w:lang w:val="pt-PT" w:eastAsia="pt-BR"/>
              </w:rPr>
              <w:t>álcool 70°</w:t>
            </w:r>
          </w:p>
        </w:tc>
        <w:tc>
          <w:tcPr>
            <w:tcW w:w="993" w:type="dxa"/>
            <w:tcBorders>
              <w:top w:val="single" w:sz="4" w:space="0" w:color="000000"/>
              <w:left w:val="single" w:sz="4" w:space="0" w:color="000000"/>
              <w:bottom w:val="single" w:sz="4" w:space="0" w:color="000000"/>
              <w:right w:val="single" w:sz="4" w:space="0" w:color="000000"/>
            </w:tcBorders>
          </w:tcPr>
          <w:p w14:paraId="6B2D340E" w14:textId="044245D2" w:rsidR="00B7740E" w:rsidRPr="00B7740E" w:rsidRDefault="0005042A" w:rsidP="00B7740E">
            <w:pPr>
              <w:widowControl w:val="0"/>
              <w:autoSpaceDE w:val="0"/>
              <w:autoSpaceDN w:val="0"/>
              <w:jc w:val="right"/>
              <w:rPr>
                <w:lang w:val="pt-PT" w:eastAsia="pt-BR"/>
              </w:rPr>
            </w:pPr>
            <w:r>
              <w:rPr>
                <w:lang w:val="pt-PT" w:eastAsia="pt-BR"/>
              </w:rPr>
              <w:t>Prolink</w:t>
            </w:r>
          </w:p>
        </w:tc>
        <w:tc>
          <w:tcPr>
            <w:tcW w:w="993" w:type="dxa"/>
            <w:tcBorders>
              <w:top w:val="single" w:sz="4" w:space="0" w:color="000000"/>
              <w:left w:val="single" w:sz="4" w:space="0" w:color="000000"/>
              <w:bottom w:val="single" w:sz="4" w:space="0" w:color="000000"/>
              <w:right w:val="single" w:sz="4" w:space="0" w:color="000000"/>
            </w:tcBorders>
            <w:hideMark/>
          </w:tcPr>
          <w:p w14:paraId="4032F9EB" w14:textId="2AC1397E" w:rsidR="00B7740E" w:rsidRPr="00B7740E" w:rsidRDefault="00021728" w:rsidP="00B7740E">
            <w:pPr>
              <w:widowControl w:val="0"/>
              <w:autoSpaceDE w:val="0"/>
              <w:autoSpaceDN w:val="0"/>
              <w:jc w:val="right"/>
              <w:rPr>
                <w:lang w:val="pt-PT" w:eastAsia="pt-BR"/>
              </w:rPr>
            </w:pPr>
            <w:r>
              <w:rPr>
                <w:lang w:val="pt-PT" w:eastAsia="pt-BR"/>
              </w:rPr>
              <w:t>10,90</w:t>
            </w:r>
            <w:r w:rsidR="00B7740E" w:rsidRPr="00B7740E">
              <w:rPr>
                <w:lang w:val="pt-PT" w:eastAsia="pt-BR"/>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7EAA7785" w14:textId="25A44482" w:rsidR="00B7740E" w:rsidRPr="00B7740E" w:rsidRDefault="00021728" w:rsidP="00B7740E">
            <w:pPr>
              <w:widowControl w:val="0"/>
              <w:autoSpaceDE w:val="0"/>
              <w:autoSpaceDN w:val="0"/>
              <w:jc w:val="right"/>
              <w:rPr>
                <w:lang w:val="pt-PT" w:eastAsia="pt-BR"/>
              </w:rPr>
            </w:pPr>
            <w:r>
              <w:rPr>
                <w:lang w:val="pt-PT" w:eastAsia="pt-BR"/>
              </w:rPr>
              <w:t>1.090,00</w:t>
            </w:r>
          </w:p>
        </w:tc>
      </w:tr>
      <w:tr w:rsidR="00B7740E" w:rsidRPr="00B7740E" w14:paraId="5195DECD" w14:textId="77777777" w:rsidTr="004339DA">
        <w:tc>
          <w:tcPr>
            <w:tcW w:w="851" w:type="dxa"/>
            <w:tcBorders>
              <w:top w:val="single" w:sz="4" w:space="0" w:color="000000"/>
              <w:left w:val="single" w:sz="4" w:space="0" w:color="000000"/>
              <w:bottom w:val="single" w:sz="4" w:space="0" w:color="000000"/>
              <w:right w:val="single" w:sz="4" w:space="0" w:color="000000"/>
            </w:tcBorders>
          </w:tcPr>
          <w:p w14:paraId="1549E201" w14:textId="68690ACB" w:rsidR="00B7740E" w:rsidRPr="00B7740E" w:rsidRDefault="00B7740E" w:rsidP="00B7740E">
            <w:pPr>
              <w:widowControl w:val="0"/>
              <w:autoSpaceDE w:val="0"/>
              <w:autoSpaceDN w:val="0"/>
              <w:contextualSpacing/>
              <w:rPr>
                <w:lang w:val="pt-PT" w:eastAsia="pt-BR"/>
              </w:rPr>
            </w:pPr>
            <w:r>
              <w:rPr>
                <w:lang w:val="pt-PT" w:eastAsia="pt-BR"/>
              </w:rPr>
              <w:t>4</w:t>
            </w:r>
          </w:p>
        </w:tc>
        <w:tc>
          <w:tcPr>
            <w:tcW w:w="992" w:type="dxa"/>
            <w:tcBorders>
              <w:top w:val="single" w:sz="4" w:space="0" w:color="000000"/>
              <w:left w:val="single" w:sz="4" w:space="0" w:color="000000"/>
              <w:bottom w:val="single" w:sz="4" w:space="0" w:color="000000"/>
              <w:right w:val="single" w:sz="4" w:space="0" w:color="000000"/>
            </w:tcBorders>
            <w:hideMark/>
          </w:tcPr>
          <w:p w14:paraId="4E6FF530" w14:textId="77777777" w:rsidR="00B7740E" w:rsidRPr="00B7740E" w:rsidRDefault="00B7740E" w:rsidP="00B7740E">
            <w:pPr>
              <w:widowControl w:val="0"/>
              <w:autoSpaceDE w:val="0"/>
              <w:autoSpaceDN w:val="0"/>
              <w:rPr>
                <w:lang w:val="pt-PT" w:eastAsia="pt-BR"/>
              </w:rPr>
            </w:pPr>
            <w:r w:rsidRPr="00B7740E">
              <w:rPr>
                <w:lang w:val="pt-PT" w:eastAsia="pt-BR"/>
              </w:rPr>
              <w:t>20</w:t>
            </w:r>
          </w:p>
        </w:tc>
        <w:tc>
          <w:tcPr>
            <w:tcW w:w="852" w:type="dxa"/>
            <w:tcBorders>
              <w:top w:val="single" w:sz="4" w:space="0" w:color="000000"/>
              <w:left w:val="single" w:sz="4" w:space="0" w:color="000000"/>
              <w:bottom w:val="single" w:sz="4" w:space="0" w:color="000000"/>
              <w:right w:val="single" w:sz="4" w:space="0" w:color="000000"/>
            </w:tcBorders>
            <w:hideMark/>
          </w:tcPr>
          <w:p w14:paraId="381E0E73" w14:textId="77777777" w:rsidR="00B7740E" w:rsidRPr="00B7740E" w:rsidRDefault="00B7740E" w:rsidP="00B7740E">
            <w:pPr>
              <w:widowControl w:val="0"/>
              <w:autoSpaceDE w:val="0"/>
              <w:autoSpaceDN w:val="0"/>
              <w:rPr>
                <w:lang w:val="pt-PT" w:eastAsia="pt-BR"/>
              </w:rPr>
            </w:pPr>
            <w:r w:rsidRPr="00B7740E">
              <w:rPr>
                <w:lang w:val="pt-PT" w:eastAsia="pt-BR"/>
              </w:rPr>
              <w:t>UND</w:t>
            </w:r>
          </w:p>
        </w:tc>
        <w:tc>
          <w:tcPr>
            <w:tcW w:w="3971" w:type="dxa"/>
            <w:tcBorders>
              <w:top w:val="single" w:sz="4" w:space="0" w:color="000000"/>
              <w:left w:val="single" w:sz="4" w:space="0" w:color="000000"/>
              <w:bottom w:val="single" w:sz="4" w:space="0" w:color="000000"/>
              <w:right w:val="single" w:sz="4" w:space="0" w:color="000000"/>
            </w:tcBorders>
            <w:hideMark/>
          </w:tcPr>
          <w:p w14:paraId="741D2DB6" w14:textId="77777777" w:rsidR="00B7740E" w:rsidRPr="00B7740E" w:rsidRDefault="00B7740E" w:rsidP="00B7740E">
            <w:pPr>
              <w:widowControl w:val="0"/>
              <w:autoSpaceDE w:val="0"/>
              <w:autoSpaceDN w:val="0"/>
              <w:rPr>
                <w:lang w:val="pt-PT" w:eastAsia="pt-BR"/>
              </w:rPr>
            </w:pPr>
            <w:r w:rsidRPr="00B7740E">
              <w:rPr>
                <w:lang w:val="pt-PT" w:eastAsia="pt-BR"/>
              </w:rPr>
              <w:t>broca carbide alta rotação haste longa n04</w:t>
            </w:r>
          </w:p>
        </w:tc>
        <w:tc>
          <w:tcPr>
            <w:tcW w:w="993" w:type="dxa"/>
            <w:tcBorders>
              <w:top w:val="single" w:sz="4" w:space="0" w:color="000000"/>
              <w:left w:val="single" w:sz="4" w:space="0" w:color="000000"/>
              <w:bottom w:val="single" w:sz="4" w:space="0" w:color="000000"/>
              <w:right w:val="single" w:sz="4" w:space="0" w:color="000000"/>
            </w:tcBorders>
          </w:tcPr>
          <w:p w14:paraId="1E6F9A74" w14:textId="1C8E1E75" w:rsidR="00B7740E" w:rsidRPr="00B7740E" w:rsidRDefault="0005042A" w:rsidP="00B7740E">
            <w:pPr>
              <w:widowControl w:val="0"/>
              <w:autoSpaceDE w:val="0"/>
              <w:autoSpaceDN w:val="0"/>
              <w:jc w:val="right"/>
              <w:rPr>
                <w:lang w:val="pt-PT" w:eastAsia="pt-BR"/>
              </w:rPr>
            </w:pPr>
            <w:r>
              <w:rPr>
                <w:lang w:val="pt-PT" w:eastAsia="pt-BR"/>
              </w:rPr>
              <w:t>Angelus</w:t>
            </w:r>
          </w:p>
        </w:tc>
        <w:tc>
          <w:tcPr>
            <w:tcW w:w="993" w:type="dxa"/>
            <w:tcBorders>
              <w:top w:val="single" w:sz="4" w:space="0" w:color="000000"/>
              <w:left w:val="single" w:sz="4" w:space="0" w:color="000000"/>
              <w:bottom w:val="single" w:sz="4" w:space="0" w:color="000000"/>
              <w:right w:val="single" w:sz="4" w:space="0" w:color="000000"/>
            </w:tcBorders>
            <w:hideMark/>
          </w:tcPr>
          <w:p w14:paraId="3A850705" w14:textId="549EB7B3" w:rsidR="00B7740E" w:rsidRPr="00B7740E" w:rsidRDefault="00021728" w:rsidP="00B7740E">
            <w:pPr>
              <w:widowControl w:val="0"/>
              <w:autoSpaceDE w:val="0"/>
              <w:autoSpaceDN w:val="0"/>
              <w:jc w:val="right"/>
              <w:rPr>
                <w:lang w:val="pt-PT" w:eastAsia="pt-BR"/>
              </w:rPr>
            </w:pPr>
            <w:r>
              <w:rPr>
                <w:lang w:val="pt-PT" w:eastAsia="pt-BR"/>
              </w:rPr>
              <w:t>12,90</w:t>
            </w:r>
            <w:r w:rsidR="00B7740E" w:rsidRPr="00B7740E">
              <w:rPr>
                <w:lang w:val="pt-PT" w:eastAsia="pt-BR"/>
              </w:rPr>
              <w:t xml:space="preserve"> </w:t>
            </w:r>
          </w:p>
        </w:tc>
        <w:tc>
          <w:tcPr>
            <w:tcW w:w="993" w:type="dxa"/>
            <w:tcBorders>
              <w:top w:val="single" w:sz="4" w:space="0" w:color="000000"/>
              <w:left w:val="single" w:sz="4" w:space="0" w:color="000000"/>
              <w:bottom w:val="single" w:sz="4" w:space="0" w:color="000000"/>
              <w:right w:val="single" w:sz="4" w:space="0" w:color="000000"/>
            </w:tcBorders>
            <w:hideMark/>
          </w:tcPr>
          <w:p w14:paraId="1C6B0B1B" w14:textId="4B69C14B" w:rsidR="00B7740E" w:rsidRPr="00B7740E" w:rsidRDefault="00021728" w:rsidP="00B7740E">
            <w:pPr>
              <w:widowControl w:val="0"/>
              <w:autoSpaceDE w:val="0"/>
              <w:autoSpaceDN w:val="0"/>
              <w:jc w:val="right"/>
              <w:rPr>
                <w:lang w:val="pt-PT" w:eastAsia="pt-BR"/>
              </w:rPr>
            </w:pPr>
            <w:r>
              <w:rPr>
                <w:lang w:val="pt-PT" w:eastAsia="pt-BR"/>
              </w:rPr>
              <w:t>258,00</w:t>
            </w:r>
            <w:r w:rsidR="00B7740E" w:rsidRPr="00B7740E">
              <w:rPr>
                <w:lang w:val="pt-PT" w:eastAsia="pt-BR"/>
              </w:rPr>
              <w:t xml:space="preserve"> </w:t>
            </w:r>
          </w:p>
        </w:tc>
      </w:tr>
      <w:tr w:rsidR="00B7740E" w:rsidRPr="00B7740E" w14:paraId="1D561332" w14:textId="77777777" w:rsidTr="004339DA">
        <w:tc>
          <w:tcPr>
            <w:tcW w:w="851" w:type="dxa"/>
            <w:tcBorders>
              <w:top w:val="single" w:sz="4" w:space="0" w:color="000000"/>
              <w:left w:val="single" w:sz="4" w:space="0" w:color="000000"/>
              <w:bottom w:val="single" w:sz="4" w:space="0" w:color="000000"/>
              <w:right w:val="single" w:sz="4" w:space="0" w:color="000000"/>
            </w:tcBorders>
          </w:tcPr>
          <w:p w14:paraId="5B1C6402" w14:textId="5A563B98" w:rsidR="00B7740E" w:rsidRPr="00B7740E" w:rsidRDefault="00B7740E" w:rsidP="00B7740E">
            <w:pPr>
              <w:widowControl w:val="0"/>
              <w:autoSpaceDE w:val="0"/>
              <w:autoSpaceDN w:val="0"/>
              <w:contextualSpacing/>
              <w:rPr>
                <w:lang w:val="pt-PT" w:eastAsia="pt-BR"/>
              </w:rPr>
            </w:pPr>
            <w:r>
              <w:rPr>
                <w:lang w:val="pt-PT" w:eastAsia="pt-BR"/>
              </w:rPr>
              <w:t>6</w:t>
            </w:r>
          </w:p>
        </w:tc>
        <w:tc>
          <w:tcPr>
            <w:tcW w:w="992" w:type="dxa"/>
            <w:tcBorders>
              <w:top w:val="single" w:sz="4" w:space="0" w:color="000000"/>
              <w:left w:val="single" w:sz="4" w:space="0" w:color="000000"/>
              <w:bottom w:val="single" w:sz="4" w:space="0" w:color="000000"/>
              <w:right w:val="single" w:sz="4" w:space="0" w:color="000000"/>
            </w:tcBorders>
            <w:hideMark/>
          </w:tcPr>
          <w:p w14:paraId="6B358308" w14:textId="77777777" w:rsidR="00B7740E" w:rsidRPr="00B7740E" w:rsidRDefault="00B7740E" w:rsidP="00B7740E">
            <w:pPr>
              <w:widowControl w:val="0"/>
              <w:autoSpaceDE w:val="0"/>
              <w:autoSpaceDN w:val="0"/>
              <w:rPr>
                <w:lang w:val="pt-PT" w:eastAsia="pt-BR"/>
              </w:rPr>
            </w:pPr>
            <w:r w:rsidRPr="00B7740E">
              <w:rPr>
                <w:lang w:val="pt-PT" w:eastAsia="pt-BR"/>
              </w:rPr>
              <w:t>60</w:t>
            </w:r>
          </w:p>
        </w:tc>
        <w:tc>
          <w:tcPr>
            <w:tcW w:w="852" w:type="dxa"/>
            <w:tcBorders>
              <w:top w:val="single" w:sz="4" w:space="0" w:color="000000"/>
              <w:left w:val="single" w:sz="4" w:space="0" w:color="000000"/>
              <w:bottom w:val="single" w:sz="4" w:space="0" w:color="000000"/>
              <w:right w:val="single" w:sz="4" w:space="0" w:color="000000"/>
            </w:tcBorders>
            <w:hideMark/>
          </w:tcPr>
          <w:p w14:paraId="7EF0AFBB" w14:textId="77777777" w:rsidR="00B7740E" w:rsidRPr="00B7740E" w:rsidRDefault="00B7740E" w:rsidP="00B7740E">
            <w:pPr>
              <w:widowControl w:val="0"/>
              <w:autoSpaceDE w:val="0"/>
              <w:autoSpaceDN w:val="0"/>
              <w:rPr>
                <w:lang w:val="pt-PT" w:eastAsia="pt-BR"/>
              </w:rPr>
            </w:pPr>
            <w:r w:rsidRPr="00B7740E">
              <w:rPr>
                <w:lang w:val="pt-PT" w:eastAsia="pt-BR"/>
              </w:rPr>
              <w:t>UND</w:t>
            </w:r>
          </w:p>
        </w:tc>
        <w:tc>
          <w:tcPr>
            <w:tcW w:w="3971" w:type="dxa"/>
            <w:tcBorders>
              <w:top w:val="single" w:sz="4" w:space="0" w:color="000000"/>
              <w:left w:val="single" w:sz="4" w:space="0" w:color="000000"/>
              <w:bottom w:val="single" w:sz="4" w:space="0" w:color="000000"/>
              <w:right w:val="single" w:sz="4" w:space="0" w:color="000000"/>
            </w:tcBorders>
            <w:hideMark/>
          </w:tcPr>
          <w:p w14:paraId="72929370" w14:textId="77777777" w:rsidR="00B7740E" w:rsidRPr="00B7740E" w:rsidRDefault="00B7740E" w:rsidP="00B7740E">
            <w:pPr>
              <w:widowControl w:val="0"/>
              <w:autoSpaceDE w:val="0"/>
              <w:autoSpaceDN w:val="0"/>
              <w:rPr>
                <w:lang w:val="pt-PT" w:eastAsia="pt-BR"/>
              </w:rPr>
            </w:pPr>
            <w:r w:rsidRPr="00B7740E">
              <w:rPr>
                <w:lang w:val="pt-PT" w:eastAsia="pt-BR"/>
              </w:rPr>
              <w:t xml:space="preserve">Broca ponta diamantada 1014 granulação grossa </w:t>
            </w:r>
          </w:p>
        </w:tc>
        <w:tc>
          <w:tcPr>
            <w:tcW w:w="993" w:type="dxa"/>
            <w:tcBorders>
              <w:top w:val="single" w:sz="4" w:space="0" w:color="000000"/>
              <w:left w:val="single" w:sz="4" w:space="0" w:color="000000"/>
              <w:bottom w:val="single" w:sz="4" w:space="0" w:color="000000"/>
              <w:right w:val="single" w:sz="4" w:space="0" w:color="000000"/>
            </w:tcBorders>
          </w:tcPr>
          <w:p w14:paraId="7C2F2F49" w14:textId="0A8AA97B" w:rsidR="00B7740E" w:rsidRPr="00B7740E" w:rsidRDefault="0005042A" w:rsidP="00B7740E">
            <w:pPr>
              <w:widowControl w:val="0"/>
              <w:autoSpaceDE w:val="0"/>
              <w:autoSpaceDN w:val="0"/>
              <w:jc w:val="right"/>
              <w:rPr>
                <w:lang w:val="pt-PT" w:eastAsia="pt-BR"/>
              </w:rPr>
            </w:pPr>
            <w:r>
              <w:rPr>
                <w:lang w:val="pt-PT" w:eastAsia="pt-BR"/>
              </w:rPr>
              <w:t>Microdont</w:t>
            </w:r>
          </w:p>
        </w:tc>
        <w:tc>
          <w:tcPr>
            <w:tcW w:w="993" w:type="dxa"/>
            <w:tcBorders>
              <w:top w:val="single" w:sz="4" w:space="0" w:color="000000"/>
              <w:left w:val="single" w:sz="4" w:space="0" w:color="000000"/>
              <w:bottom w:val="single" w:sz="4" w:space="0" w:color="000000"/>
              <w:right w:val="single" w:sz="4" w:space="0" w:color="000000"/>
            </w:tcBorders>
            <w:hideMark/>
          </w:tcPr>
          <w:p w14:paraId="3936109C" w14:textId="0FC3CA76" w:rsidR="00B7740E" w:rsidRPr="00B7740E" w:rsidRDefault="00021728" w:rsidP="00B7740E">
            <w:pPr>
              <w:widowControl w:val="0"/>
              <w:autoSpaceDE w:val="0"/>
              <w:autoSpaceDN w:val="0"/>
              <w:jc w:val="right"/>
              <w:rPr>
                <w:lang w:val="pt-PT" w:eastAsia="pt-BR"/>
              </w:rPr>
            </w:pPr>
            <w:r>
              <w:rPr>
                <w:lang w:val="pt-PT" w:eastAsia="pt-BR"/>
              </w:rPr>
              <w:t>4,69</w:t>
            </w:r>
            <w:r w:rsidR="00B7740E" w:rsidRPr="00B7740E">
              <w:rPr>
                <w:lang w:val="pt-PT" w:eastAsia="pt-BR"/>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6A280BB5" w14:textId="7165416F" w:rsidR="00B7740E" w:rsidRPr="00B7740E" w:rsidRDefault="00966126" w:rsidP="00B7740E">
            <w:pPr>
              <w:widowControl w:val="0"/>
              <w:autoSpaceDE w:val="0"/>
              <w:autoSpaceDN w:val="0"/>
              <w:jc w:val="right"/>
              <w:rPr>
                <w:lang w:val="pt-PT" w:eastAsia="pt-BR"/>
              </w:rPr>
            </w:pPr>
            <w:r>
              <w:rPr>
                <w:lang w:val="pt-PT" w:eastAsia="pt-BR"/>
              </w:rPr>
              <w:t>281,40</w:t>
            </w:r>
          </w:p>
        </w:tc>
      </w:tr>
      <w:tr w:rsidR="00B7740E" w:rsidRPr="00B7740E" w14:paraId="2AA1CD2D" w14:textId="77777777" w:rsidTr="004339DA">
        <w:tc>
          <w:tcPr>
            <w:tcW w:w="851" w:type="dxa"/>
            <w:tcBorders>
              <w:top w:val="single" w:sz="4" w:space="0" w:color="000000"/>
              <w:left w:val="single" w:sz="4" w:space="0" w:color="000000"/>
              <w:bottom w:val="single" w:sz="4" w:space="0" w:color="000000"/>
              <w:right w:val="single" w:sz="4" w:space="0" w:color="000000"/>
            </w:tcBorders>
          </w:tcPr>
          <w:p w14:paraId="4253D3DE" w14:textId="5EFE6C0A" w:rsidR="00B7740E" w:rsidRPr="00B7740E" w:rsidRDefault="00B7740E" w:rsidP="00B7740E">
            <w:pPr>
              <w:widowControl w:val="0"/>
              <w:autoSpaceDE w:val="0"/>
              <w:autoSpaceDN w:val="0"/>
              <w:contextualSpacing/>
              <w:rPr>
                <w:lang w:val="pt-PT" w:eastAsia="pt-BR"/>
              </w:rPr>
            </w:pPr>
            <w:r>
              <w:rPr>
                <w:lang w:val="pt-PT" w:eastAsia="pt-BR"/>
              </w:rPr>
              <w:t>8</w:t>
            </w:r>
          </w:p>
        </w:tc>
        <w:tc>
          <w:tcPr>
            <w:tcW w:w="992" w:type="dxa"/>
            <w:tcBorders>
              <w:top w:val="single" w:sz="4" w:space="0" w:color="000000"/>
              <w:left w:val="single" w:sz="4" w:space="0" w:color="000000"/>
              <w:bottom w:val="single" w:sz="4" w:space="0" w:color="000000"/>
              <w:right w:val="single" w:sz="4" w:space="0" w:color="000000"/>
            </w:tcBorders>
            <w:hideMark/>
          </w:tcPr>
          <w:p w14:paraId="24F3CDE2" w14:textId="77777777" w:rsidR="00B7740E" w:rsidRPr="00B7740E" w:rsidRDefault="00B7740E" w:rsidP="00B7740E">
            <w:pPr>
              <w:widowControl w:val="0"/>
              <w:autoSpaceDE w:val="0"/>
              <w:autoSpaceDN w:val="0"/>
              <w:rPr>
                <w:i/>
                <w:iCs/>
                <w:lang w:val="pt-PT" w:eastAsia="pt-BR"/>
              </w:rPr>
            </w:pPr>
            <w:r w:rsidRPr="00B7740E">
              <w:rPr>
                <w:lang w:val="pt-PT" w:eastAsia="pt-BR"/>
              </w:rPr>
              <w:t>12</w:t>
            </w:r>
          </w:p>
        </w:tc>
        <w:tc>
          <w:tcPr>
            <w:tcW w:w="852" w:type="dxa"/>
            <w:tcBorders>
              <w:top w:val="single" w:sz="4" w:space="0" w:color="000000"/>
              <w:left w:val="single" w:sz="4" w:space="0" w:color="000000"/>
              <w:bottom w:val="single" w:sz="4" w:space="0" w:color="000000"/>
              <w:right w:val="single" w:sz="4" w:space="0" w:color="000000"/>
            </w:tcBorders>
            <w:hideMark/>
          </w:tcPr>
          <w:p w14:paraId="382E0F99" w14:textId="77777777" w:rsidR="00B7740E" w:rsidRPr="00B7740E" w:rsidRDefault="00B7740E" w:rsidP="00B7740E">
            <w:pPr>
              <w:widowControl w:val="0"/>
              <w:autoSpaceDE w:val="0"/>
              <w:autoSpaceDN w:val="0"/>
              <w:rPr>
                <w:lang w:val="pt-PT" w:eastAsia="pt-BR"/>
              </w:rPr>
            </w:pPr>
            <w:r w:rsidRPr="00B7740E">
              <w:rPr>
                <w:lang w:val="pt-PT" w:eastAsia="pt-BR"/>
              </w:rPr>
              <w:t>UND</w:t>
            </w:r>
          </w:p>
        </w:tc>
        <w:tc>
          <w:tcPr>
            <w:tcW w:w="3971" w:type="dxa"/>
            <w:tcBorders>
              <w:top w:val="single" w:sz="4" w:space="0" w:color="000000"/>
              <w:left w:val="single" w:sz="4" w:space="0" w:color="000000"/>
              <w:bottom w:val="single" w:sz="4" w:space="0" w:color="000000"/>
              <w:right w:val="single" w:sz="4" w:space="0" w:color="000000"/>
            </w:tcBorders>
            <w:hideMark/>
          </w:tcPr>
          <w:p w14:paraId="5A1938C5" w14:textId="77777777" w:rsidR="00B7740E" w:rsidRPr="00B7740E" w:rsidRDefault="00B7740E" w:rsidP="00B7740E">
            <w:pPr>
              <w:widowControl w:val="0"/>
              <w:autoSpaceDE w:val="0"/>
              <w:autoSpaceDN w:val="0"/>
              <w:rPr>
                <w:lang w:val="pt-PT" w:eastAsia="pt-BR"/>
              </w:rPr>
            </w:pPr>
            <w:r w:rsidRPr="00B7740E">
              <w:rPr>
                <w:lang w:val="pt-PT" w:eastAsia="pt-BR"/>
              </w:rPr>
              <w:t>cimento ionômero de vidro fotopolimerizável pó de 15gr e líquido 7,2ml. COMPOSIÇÃO:</w:t>
            </w:r>
          </w:p>
          <w:p w14:paraId="14A3D5C1" w14:textId="77777777" w:rsidR="00B7740E" w:rsidRPr="00B7740E" w:rsidRDefault="00B7740E" w:rsidP="00B7740E">
            <w:pPr>
              <w:widowControl w:val="0"/>
              <w:autoSpaceDE w:val="0"/>
              <w:autoSpaceDN w:val="0"/>
              <w:rPr>
                <w:lang w:val="pt-PT" w:eastAsia="pt-BR"/>
              </w:rPr>
            </w:pPr>
            <w:r w:rsidRPr="00B7740E">
              <w:rPr>
                <w:lang w:val="pt-PT" w:eastAsia="pt-BR"/>
              </w:rPr>
              <w:t>Pó: Fluoreto de silicato de alumínio</w:t>
            </w:r>
          </w:p>
          <w:p w14:paraId="6C4C0E13" w14:textId="77777777" w:rsidR="00B7740E" w:rsidRPr="00B7740E" w:rsidRDefault="00B7740E" w:rsidP="00B7740E">
            <w:pPr>
              <w:widowControl w:val="0"/>
              <w:autoSpaceDE w:val="0"/>
              <w:autoSpaceDN w:val="0"/>
              <w:rPr>
                <w:lang w:val="pt-PT" w:eastAsia="pt-BR"/>
              </w:rPr>
            </w:pPr>
            <w:r w:rsidRPr="00B7740E">
              <w:rPr>
                <w:lang w:val="pt-PT" w:eastAsia="pt-BR"/>
              </w:rPr>
              <w:t>Líquido: Ácido poliacrílico Ácido tartárico Hidroxietil metacrilato Dimetacrilato Monômero acidificado. APRESENTAR AMOSTRA DO PRODUTO.</w:t>
            </w:r>
          </w:p>
        </w:tc>
        <w:tc>
          <w:tcPr>
            <w:tcW w:w="993" w:type="dxa"/>
            <w:tcBorders>
              <w:top w:val="single" w:sz="4" w:space="0" w:color="000000"/>
              <w:left w:val="single" w:sz="4" w:space="0" w:color="000000"/>
              <w:bottom w:val="single" w:sz="4" w:space="0" w:color="000000"/>
              <w:right w:val="single" w:sz="4" w:space="0" w:color="000000"/>
            </w:tcBorders>
          </w:tcPr>
          <w:p w14:paraId="3CC4DB40" w14:textId="17218AA3" w:rsidR="00B7740E" w:rsidRPr="00B7740E" w:rsidRDefault="0005042A" w:rsidP="00B7740E">
            <w:pPr>
              <w:widowControl w:val="0"/>
              <w:autoSpaceDE w:val="0"/>
              <w:autoSpaceDN w:val="0"/>
              <w:jc w:val="right"/>
              <w:rPr>
                <w:lang w:val="pt-PT" w:eastAsia="pt-BR"/>
              </w:rPr>
            </w:pPr>
            <w:r>
              <w:rPr>
                <w:lang w:val="pt-PT" w:eastAsia="pt-BR"/>
              </w:rPr>
              <w:t>SDI</w:t>
            </w:r>
          </w:p>
        </w:tc>
        <w:tc>
          <w:tcPr>
            <w:tcW w:w="993" w:type="dxa"/>
            <w:tcBorders>
              <w:top w:val="single" w:sz="4" w:space="0" w:color="000000"/>
              <w:left w:val="single" w:sz="4" w:space="0" w:color="000000"/>
              <w:bottom w:val="single" w:sz="4" w:space="0" w:color="000000"/>
              <w:right w:val="single" w:sz="4" w:space="0" w:color="000000"/>
            </w:tcBorders>
          </w:tcPr>
          <w:p w14:paraId="671BF2E6" w14:textId="2B4E0FD8" w:rsidR="00B7740E" w:rsidRPr="00B7740E" w:rsidRDefault="00021728" w:rsidP="00B7740E">
            <w:pPr>
              <w:widowControl w:val="0"/>
              <w:autoSpaceDE w:val="0"/>
              <w:autoSpaceDN w:val="0"/>
              <w:jc w:val="right"/>
              <w:rPr>
                <w:lang w:val="pt-PT" w:eastAsia="pt-BR"/>
              </w:rPr>
            </w:pPr>
            <w:r>
              <w:rPr>
                <w:lang w:val="pt-PT" w:eastAsia="pt-BR"/>
              </w:rPr>
              <w:t>224,45</w:t>
            </w:r>
          </w:p>
        </w:tc>
        <w:tc>
          <w:tcPr>
            <w:tcW w:w="993" w:type="dxa"/>
            <w:tcBorders>
              <w:top w:val="single" w:sz="4" w:space="0" w:color="000000"/>
              <w:left w:val="single" w:sz="4" w:space="0" w:color="000000"/>
              <w:bottom w:val="single" w:sz="4" w:space="0" w:color="000000"/>
              <w:right w:val="single" w:sz="4" w:space="0" w:color="000000"/>
            </w:tcBorders>
          </w:tcPr>
          <w:p w14:paraId="36425ACA" w14:textId="7B73F51C" w:rsidR="00B7740E" w:rsidRPr="00B7740E" w:rsidRDefault="00966126" w:rsidP="00B7740E">
            <w:pPr>
              <w:widowControl w:val="0"/>
              <w:autoSpaceDE w:val="0"/>
              <w:autoSpaceDN w:val="0"/>
              <w:jc w:val="right"/>
              <w:rPr>
                <w:lang w:val="pt-PT" w:eastAsia="pt-BR"/>
              </w:rPr>
            </w:pPr>
            <w:r>
              <w:rPr>
                <w:lang w:val="pt-PT" w:eastAsia="pt-BR"/>
              </w:rPr>
              <w:t>2.693,40</w:t>
            </w:r>
          </w:p>
        </w:tc>
      </w:tr>
      <w:tr w:rsidR="00B7740E" w:rsidRPr="00B7740E" w14:paraId="0500F4B4" w14:textId="77777777" w:rsidTr="004339DA">
        <w:tc>
          <w:tcPr>
            <w:tcW w:w="851" w:type="dxa"/>
            <w:tcBorders>
              <w:top w:val="single" w:sz="4" w:space="0" w:color="000000"/>
              <w:left w:val="single" w:sz="4" w:space="0" w:color="000000"/>
              <w:bottom w:val="single" w:sz="4" w:space="0" w:color="000000"/>
              <w:right w:val="single" w:sz="4" w:space="0" w:color="000000"/>
            </w:tcBorders>
          </w:tcPr>
          <w:p w14:paraId="1C49105D" w14:textId="6183A7D4" w:rsidR="00B7740E" w:rsidRPr="00B7740E" w:rsidRDefault="00B7740E" w:rsidP="00B7740E">
            <w:pPr>
              <w:widowControl w:val="0"/>
              <w:autoSpaceDE w:val="0"/>
              <w:autoSpaceDN w:val="0"/>
              <w:contextualSpacing/>
              <w:rPr>
                <w:lang w:val="pt-PT" w:eastAsia="pt-BR"/>
              </w:rPr>
            </w:pPr>
            <w:r>
              <w:rPr>
                <w:lang w:val="pt-PT" w:eastAsia="pt-BR"/>
              </w:rPr>
              <w:t>9</w:t>
            </w:r>
          </w:p>
        </w:tc>
        <w:tc>
          <w:tcPr>
            <w:tcW w:w="992" w:type="dxa"/>
            <w:tcBorders>
              <w:top w:val="single" w:sz="4" w:space="0" w:color="000000"/>
              <w:left w:val="single" w:sz="4" w:space="0" w:color="000000"/>
              <w:bottom w:val="single" w:sz="4" w:space="0" w:color="000000"/>
              <w:right w:val="single" w:sz="4" w:space="0" w:color="000000"/>
            </w:tcBorders>
            <w:hideMark/>
          </w:tcPr>
          <w:p w14:paraId="3A059188" w14:textId="77777777" w:rsidR="00B7740E" w:rsidRPr="00B7740E" w:rsidRDefault="00B7740E" w:rsidP="00B7740E">
            <w:pPr>
              <w:widowControl w:val="0"/>
              <w:autoSpaceDE w:val="0"/>
              <w:autoSpaceDN w:val="0"/>
              <w:rPr>
                <w:lang w:val="pt-PT" w:eastAsia="pt-BR"/>
              </w:rPr>
            </w:pPr>
            <w:r w:rsidRPr="00B7740E">
              <w:rPr>
                <w:lang w:val="pt-PT" w:eastAsia="pt-BR"/>
              </w:rPr>
              <w:t>2</w:t>
            </w:r>
          </w:p>
        </w:tc>
        <w:tc>
          <w:tcPr>
            <w:tcW w:w="852" w:type="dxa"/>
            <w:tcBorders>
              <w:top w:val="single" w:sz="4" w:space="0" w:color="000000"/>
              <w:left w:val="single" w:sz="4" w:space="0" w:color="000000"/>
              <w:bottom w:val="single" w:sz="4" w:space="0" w:color="000000"/>
              <w:right w:val="single" w:sz="4" w:space="0" w:color="000000"/>
            </w:tcBorders>
            <w:hideMark/>
          </w:tcPr>
          <w:p w14:paraId="02ACEEC5" w14:textId="77777777" w:rsidR="00B7740E" w:rsidRPr="00B7740E" w:rsidRDefault="00B7740E" w:rsidP="00B7740E">
            <w:pPr>
              <w:widowControl w:val="0"/>
              <w:autoSpaceDE w:val="0"/>
              <w:autoSpaceDN w:val="0"/>
              <w:rPr>
                <w:lang w:val="pt-PT" w:eastAsia="pt-BR"/>
              </w:rPr>
            </w:pPr>
            <w:r w:rsidRPr="00B7740E">
              <w:rPr>
                <w:lang w:val="pt-PT" w:eastAsia="pt-BR"/>
              </w:rPr>
              <w:t>UND</w:t>
            </w:r>
          </w:p>
        </w:tc>
        <w:tc>
          <w:tcPr>
            <w:tcW w:w="3971" w:type="dxa"/>
            <w:tcBorders>
              <w:top w:val="single" w:sz="4" w:space="0" w:color="000000"/>
              <w:left w:val="single" w:sz="4" w:space="0" w:color="000000"/>
              <w:bottom w:val="single" w:sz="4" w:space="0" w:color="000000"/>
              <w:right w:val="single" w:sz="4" w:space="0" w:color="000000"/>
            </w:tcBorders>
            <w:hideMark/>
          </w:tcPr>
          <w:p w14:paraId="3F509F4F" w14:textId="77777777" w:rsidR="00B7740E" w:rsidRPr="00B7740E" w:rsidRDefault="00B7740E" w:rsidP="00B7740E">
            <w:pPr>
              <w:widowControl w:val="0"/>
              <w:autoSpaceDE w:val="0"/>
              <w:autoSpaceDN w:val="0"/>
              <w:rPr>
                <w:lang w:val="pt-PT" w:eastAsia="pt-BR"/>
              </w:rPr>
            </w:pPr>
            <w:r w:rsidRPr="00B7740E">
              <w:rPr>
                <w:lang w:val="pt-PT" w:eastAsia="pt-BR"/>
              </w:rPr>
              <w:t>colher de dentina n12. APRESENTAR AMOSTRA DO PRODUTO.</w:t>
            </w:r>
          </w:p>
        </w:tc>
        <w:tc>
          <w:tcPr>
            <w:tcW w:w="993" w:type="dxa"/>
            <w:tcBorders>
              <w:top w:val="single" w:sz="4" w:space="0" w:color="000000"/>
              <w:left w:val="single" w:sz="4" w:space="0" w:color="000000"/>
              <w:bottom w:val="single" w:sz="4" w:space="0" w:color="000000"/>
              <w:right w:val="single" w:sz="4" w:space="0" w:color="000000"/>
            </w:tcBorders>
          </w:tcPr>
          <w:p w14:paraId="12FC65D5" w14:textId="6D5DF1D1" w:rsidR="00B7740E" w:rsidRPr="00B7740E" w:rsidRDefault="0005042A" w:rsidP="00B7740E">
            <w:pPr>
              <w:widowControl w:val="0"/>
              <w:autoSpaceDE w:val="0"/>
              <w:autoSpaceDN w:val="0"/>
              <w:jc w:val="right"/>
              <w:rPr>
                <w:lang w:val="pt-PT" w:eastAsia="pt-BR"/>
              </w:rPr>
            </w:pPr>
            <w:r>
              <w:rPr>
                <w:lang w:val="pt-PT" w:eastAsia="pt-BR"/>
              </w:rPr>
              <w:t>Golgran</w:t>
            </w:r>
          </w:p>
        </w:tc>
        <w:tc>
          <w:tcPr>
            <w:tcW w:w="993" w:type="dxa"/>
            <w:tcBorders>
              <w:top w:val="single" w:sz="4" w:space="0" w:color="000000"/>
              <w:left w:val="single" w:sz="4" w:space="0" w:color="000000"/>
              <w:bottom w:val="single" w:sz="4" w:space="0" w:color="000000"/>
              <w:right w:val="single" w:sz="4" w:space="0" w:color="000000"/>
            </w:tcBorders>
          </w:tcPr>
          <w:p w14:paraId="77DB5579" w14:textId="46BF90C6" w:rsidR="00B7740E" w:rsidRPr="00B7740E" w:rsidRDefault="00021728" w:rsidP="00B7740E">
            <w:pPr>
              <w:widowControl w:val="0"/>
              <w:autoSpaceDE w:val="0"/>
              <w:autoSpaceDN w:val="0"/>
              <w:jc w:val="right"/>
              <w:rPr>
                <w:lang w:val="pt-PT" w:eastAsia="pt-BR"/>
              </w:rPr>
            </w:pPr>
            <w:r>
              <w:rPr>
                <w:lang w:val="pt-PT" w:eastAsia="pt-BR"/>
              </w:rPr>
              <w:t>15,89</w:t>
            </w:r>
          </w:p>
        </w:tc>
        <w:tc>
          <w:tcPr>
            <w:tcW w:w="993" w:type="dxa"/>
            <w:tcBorders>
              <w:top w:val="single" w:sz="4" w:space="0" w:color="000000"/>
              <w:left w:val="single" w:sz="4" w:space="0" w:color="000000"/>
              <w:bottom w:val="single" w:sz="4" w:space="0" w:color="000000"/>
              <w:right w:val="single" w:sz="4" w:space="0" w:color="000000"/>
            </w:tcBorders>
            <w:hideMark/>
          </w:tcPr>
          <w:p w14:paraId="346AEC88" w14:textId="4AE7EA3E" w:rsidR="00B7740E" w:rsidRPr="00B7740E" w:rsidRDefault="00966126" w:rsidP="00B7740E">
            <w:pPr>
              <w:widowControl w:val="0"/>
              <w:autoSpaceDE w:val="0"/>
              <w:autoSpaceDN w:val="0"/>
              <w:jc w:val="right"/>
              <w:rPr>
                <w:lang w:val="pt-PT" w:eastAsia="pt-BR"/>
              </w:rPr>
            </w:pPr>
            <w:r>
              <w:rPr>
                <w:lang w:val="pt-PT" w:eastAsia="pt-BR"/>
              </w:rPr>
              <w:t>31,78</w:t>
            </w:r>
            <w:r w:rsidR="00B7740E" w:rsidRPr="00B7740E">
              <w:rPr>
                <w:lang w:val="pt-PT" w:eastAsia="pt-BR"/>
              </w:rPr>
              <w:t xml:space="preserve"> </w:t>
            </w:r>
          </w:p>
        </w:tc>
      </w:tr>
      <w:tr w:rsidR="00B7740E" w:rsidRPr="00B7740E" w14:paraId="4120361F" w14:textId="77777777" w:rsidTr="004339DA">
        <w:tc>
          <w:tcPr>
            <w:tcW w:w="851" w:type="dxa"/>
            <w:tcBorders>
              <w:top w:val="single" w:sz="4" w:space="0" w:color="000000"/>
              <w:left w:val="single" w:sz="4" w:space="0" w:color="000000"/>
              <w:bottom w:val="single" w:sz="4" w:space="0" w:color="000000"/>
              <w:right w:val="single" w:sz="4" w:space="0" w:color="000000"/>
            </w:tcBorders>
          </w:tcPr>
          <w:p w14:paraId="10B841F5" w14:textId="77299516" w:rsidR="00B7740E" w:rsidRPr="00B7740E" w:rsidRDefault="00B7740E" w:rsidP="00B7740E">
            <w:pPr>
              <w:widowControl w:val="0"/>
              <w:autoSpaceDE w:val="0"/>
              <w:autoSpaceDN w:val="0"/>
              <w:contextualSpacing/>
              <w:rPr>
                <w:lang w:val="pt-PT" w:eastAsia="pt-BR"/>
              </w:rPr>
            </w:pPr>
            <w:r>
              <w:rPr>
                <w:lang w:val="pt-PT" w:eastAsia="pt-BR"/>
              </w:rPr>
              <w:t>10</w:t>
            </w:r>
          </w:p>
        </w:tc>
        <w:tc>
          <w:tcPr>
            <w:tcW w:w="992" w:type="dxa"/>
            <w:tcBorders>
              <w:top w:val="single" w:sz="4" w:space="0" w:color="000000"/>
              <w:left w:val="single" w:sz="4" w:space="0" w:color="000000"/>
              <w:bottom w:val="single" w:sz="4" w:space="0" w:color="000000"/>
              <w:right w:val="single" w:sz="4" w:space="0" w:color="000000"/>
            </w:tcBorders>
            <w:hideMark/>
          </w:tcPr>
          <w:p w14:paraId="07C7200F" w14:textId="77777777" w:rsidR="00B7740E" w:rsidRPr="00B7740E" w:rsidRDefault="00B7740E" w:rsidP="00B7740E">
            <w:pPr>
              <w:widowControl w:val="0"/>
              <w:autoSpaceDE w:val="0"/>
              <w:autoSpaceDN w:val="0"/>
              <w:rPr>
                <w:lang w:val="pt-PT" w:eastAsia="pt-BR"/>
              </w:rPr>
            </w:pPr>
            <w:r w:rsidRPr="00B7740E">
              <w:rPr>
                <w:lang w:val="pt-PT" w:eastAsia="pt-BR"/>
              </w:rPr>
              <w:t>2</w:t>
            </w:r>
          </w:p>
        </w:tc>
        <w:tc>
          <w:tcPr>
            <w:tcW w:w="852" w:type="dxa"/>
            <w:tcBorders>
              <w:top w:val="single" w:sz="4" w:space="0" w:color="000000"/>
              <w:left w:val="single" w:sz="4" w:space="0" w:color="000000"/>
              <w:bottom w:val="single" w:sz="4" w:space="0" w:color="000000"/>
              <w:right w:val="single" w:sz="4" w:space="0" w:color="000000"/>
            </w:tcBorders>
            <w:hideMark/>
          </w:tcPr>
          <w:p w14:paraId="7D25A0EF" w14:textId="77777777" w:rsidR="00B7740E" w:rsidRPr="00B7740E" w:rsidRDefault="00B7740E" w:rsidP="00B7740E">
            <w:pPr>
              <w:widowControl w:val="0"/>
              <w:autoSpaceDE w:val="0"/>
              <w:autoSpaceDN w:val="0"/>
              <w:rPr>
                <w:lang w:val="pt-PT" w:eastAsia="pt-BR"/>
              </w:rPr>
            </w:pPr>
            <w:r w:rsidRPr="00B7740E">
              <w:rPr>
                <w:lang w:val="pt-PT" w:eastAsia="pt-BR"/>
              </w:rPr>
              <w:t>UND</w:t>
            </w:r>
          </w:p>
        </w:tc>
        <w:tc>
          <w:tcPr>
            <w:tcW w:w="3971" w:type="dxa"/>
            <w:tcBorders>
              <w:top w:val="single" w:sz="4" w:space="0" w:color="000000"/>
              <w:left w:val="single" w:sz="4" w:space="0" w:color="000000"/>
              <w:bottom w:val="single" w:sz="4" w:space="0" w:color="000000"/>
              <w:right w:val="single" w:sz="4" w:space="0" w:color="000000"/>
            </w:tcBorders>
            <w:hideMark/>
          </w:tcPr>
          <w:p w14:paraId="279BE796" w14:textId="77777777" w:rsidR="00B7740E" w:rsidRPr="00B7740E" w:rsidRDefault="00B7740E" w:rsidP="00B7740E">
            <w:pPr>
              <w:widowControl w:val="0"/>
              <w:autoSpaceDE w:val="0"/>
              <w:autoSpaceDN w:val="0"/>
              <w:rPr>
                <w:lang w:val="pt-PT" w:eastAsia="pt-BR"/>
              </w:rPr>
            </w:pPr>
            <w:r w:rsidRPr="00B7740E">
              <w:rPr>
                <w:lang w:val="pt-PT" w:eastAsia="pt-BR"/>
              </w:rPr>
              <w:t>colher de dentina n20. APRESENTAR AMOSTRA DO PRODUTO.</w:t>
            </w:r>
          </w:p>
        </w:tc>
        <w:tc>
          <w:tcPr>
            <w:tcW w:w="993" w:type="dxa"/>
            <w:tcBorders>
              <w:top w:val="single" w:sz="4" w:space="0" w:color="000000"/>
              <w:left w:val="single" w:sz="4" w:space="0" w:color="000000"/>
              <w:bottom w:val="single" w:sz="4" w:space="0" w:color="000000"/>
              <w:right w:val="single" w:sz="4" w:space="0" w:color="000000"/>
            </w:tcBorders>
          </w:tcPr>
          <w:p w14:paraId="23103B96" w14:textId="3180072C" w:rsidR="00B7740E" w:rsidRPr="00B7740E" w:rsidRDefault="0005042A" w:rsidP="00B7740E">
            <w:pPr>
              <w:widowControl w:val="0"/>
              <w:autoSpaceDE w:val="0"/>
              <w:autoSpaceDN w:val="0"/>
              <w:jc w:val="right"/>
              <w:rPr>
                <w:lang w:val="pt-PT" w:eastAsia="pt-BR"/>
              </w:rPr>
            </w:pPr>
            <w:r>
              <w:rPr>
                <w:lang w:val="pt-PT" w:eastAsia="pt-BR"/>
              </w:rPr>
              <w:t>Golgran</w:t>
            </w:r>
          </w:p>
        </w:tc>
        <w:tc>
          <w:tcPr>
            <w:tcW w:w="993" w:type="dxa"/>
            <w:tcBorders>
              <w:top w:val="single" w:sz="4" w:space="0" w:color="000000"/>
              <w:left w:val="single" w:sz="4" w:space="0" w:color="000000"/>
              <w:bottom w:val="single" w:sz="4" w:space="0" w:color="000000"/>
              <w:right w:val="single" w:sz="4" w:space="0" w:color="000000"/>
            </w:tcBorders>
            <w:hideMark/>
          </w:tcPr>
          <w:p w14:paraId="40CAB804" w14:textId="1EB63F6C" w:rsidR="00B7740E" w:rsidRPr="00B7740E" w:rsidRDefault="00021728" w:rsidP="00B7740E">
            <w:pPr>
              <w:widowControl w:val="0"/>
              <w:autoSpaceDE w:val="0"/>
              <w:autoSpaceDN w:val="0"/>
              <w:jc w:val="right"/>
              <w:rPr>
                <w:lang w:val="pt-PT" w:eastAsia="pt-BR"/>
              </w:rPr>
            </w:pPr>
            <w:r>
              <w:rPr>
                <w:lang w:val="pt-PT" w:eastAsia="pt-BR"/>
              </w:rPr>
              <w:t>15,89</w:t>
            </w:r>
            <w:r w:rsidR="00B7740E" w:rsidRPr="00B7740E">
              <w:rPr>
                <w:lang w:val="pt-PT" w:eastAsia="pt-BR"/>
              </w:rPr>
              <w:t xml:space="preserve"> </w:t>
            </w:r>
          </w:p>
        </w:tc>
        <w:tc>
          <w:tcPr>
            <w:tcW w:w="993" w:type="dxa"/>
            <w:tcBorders>
              <w:top w:val="single" w:sz="4" w:space="0" w:color="000000"/>
              <w:left w:val="single" w:sz="4" w:space="0" w:color="000000"/>
              <w:bottom w:val="single" w:sz="4" w:space="0" w:color="000000"/>
              <w:right w:val="single" w:sz="4" w:space="0" w:color="000000"/>
            </w:tcBorders>
            <w:hideMark/>
          </w:tcPr>
          <w:p w14:paraId="3C025914" w14:textId="04896C5A" w:rsidR="00B7740E" w:rsidRPr="00B7740E" w:rsidRDefault="00966126" w:rsidP="00B7740E">
            <w:pPr>
              <w:widowControl w:val="0"/>
              <w:autoSpaceDE w:val="0"/>
              <w:autoSpaceDN w:val="0"/>
              <w:jc w:val="right"/>
              <w:rPr>
                <w:lang w:val="pt-PT" w:eastAsia="pt-BR"/>
              </w:rPr>
            </w:pPr>
            <w:r>
              <w:rPr>
                <w:lang w:val="pt-PT" w:eastAsia="pt-BR"/>
              </w:rPr>
              <w:t>31,78</w:t>
            </w:r>
            <w:r w:rsidR="00B7740E" w:rsidRPr="00B7740E">
              <w:rPr>
                <w:lang w:val="pt-PT" w:eastAsia="pt-BR"/>
              </w:rPr>
              <w:t xml:space="preserve"> </w:t>
            </w:r>
          </w:p>
        </w:tc>
      </w:tr>
      <w:tr w:rsidR="00B7740E" w:rsidRPr="00B7740E" w14:paraId="056597C7" w14:textId="77777777" w:rsidTr="004339DA">
        <w:tc>
          <w:tcPr>
            <w:tcW w:w="851" w:type="dxa"/>
            <w:tcBorders>
              <w:top w:val="single" w:sz="4" w:space="0" w:color="000000"/>
              <w:left w:val="single" w:sz="4" w:space="0" w:color="000000"/>
              <w:bottom w:val="single" w:sz="4" w:space="0" w:color="000000"/>
              <w:right w:val="single" w:sz="4" w:space="0" w:color="000000"/>
            </w:tcBorders>
          </w:tcPr>
          <w:p w14:paraId="0BC925A5" w14:textId="497322F6" w:rsidR="00B7740E" w:rsidRPr="00B7740E" w:rsidRDefault="00B7740E" w:rsidP="00B7740E">
            <w:pPr>
              <w:widowControl w:val="0"/>
              <w:autoSpaceDE w:val="0"/>
              <w:autoSpaceDN w:val="0"/>
              <w:contextualSpacing/>
              <w:rPr>
                <w:lang w:val="pt-PT" w:eastAsia="pt-BR"/>
              </w:rPr>
            </w:pPr>
            <w:r>
              <w:rPr>
                <w:lang w:val="pt-PT" w:eastAsia="pt-BR"/>
              </w:rPr>
              <w:t>11</w:t>
            </w:r>
          </w:p>
        </w:tc>
        <w:tc>
          <w:tcPr>
            <w:tcW w:w="992" w:type="dxa"/>
            <w:tcBorders>
              <w:top w:val="single" w:sz="4" w:space="0" w:color="000000"/>
              <w:left w:val="single" w:sz="4" w:space="0" w:color="000000"/>
              <w:bottom w:val="single" w:sz="4" w:space="0" w:color="000000"/>
              <w:right w:val="single" w:sz="4" w:space="0" w:color="000000"/>
            </w:tcBorders>
            <w:hideMark/>
          </w:tcPr>
          <w:p w14:paraId="3EB5F160" w14:textId="77777777" w:rsidR="00B7740E" w:rsidRPr="00B7740E" w:rsidRDefault="00B7740E" w:rsidP="00B7740E">
            <w:pPr>
              <w:widowControl w:val="0"/>
              <w:autoSpaceDE w:val="0"/>
              <w:autoSpaceDN w:val="0"/>
              <w:rPr>
                <w:lang w:val="pt-PT" w:eastAsia="pt-BR"/>
              </w:rPr>
            </w:pPr>
            <w:r w:rsidRPr="00B7740E">
              <w:rPr>
                <w:lang w:val="pt-PT" w:eastAsia="pt-BR"/>
              </w:rPr>
              <w:t>4</w:t>
            </w:r>
          </w:p>
        </w:tc>
        <w:tc>
          <w:tcPr>
            <w:tcW w:w="852" w:type="dxa"/>
            <w:tcBorders>
              <w:top w:val="single" w:sz="4" w:space="0" w:color="000000"/>
              <w:left w:val="single" w:sz="4" w:space="0" w:color="000000"/>
              <w:bottom w:val="single" w:sz="4" w:space="0" w:color="000000"/>
              <w:right w:val="single" w:sz="4" w:space="0" w:color="000000"/>
            </w:tcBorders>
            <w:hideMark/>
          </w:tcPr>
          <w:p w14:paraId="64F9BFD2" w14:textId="77777777" w:rsidR="00B7740E" w:rsidRPr="00B7740E" w:rsidRDefault="00B7740E" w:rsidP="00B7740E">
            <w:pPr>
              <w:widowControl w:val="0"/>
              <w:autoSpaceDE w:val="0"/>
              <w:autoSpaceDN w:val="0"/>
              <w:rPr>
                <w:lang w:val="pt-PT" w:eastAsia="pt-BR"/>
              </w:rPr>
            </w:pPr>
            <w:r w:rsidRPr="00B7740E">
              <w:rPr>
                <w:lang w:val="pt-PT" w:eastAsia="pt-BR"/>
              </w:rPr>
              <w:t>CX- 100</w:t>
            </w:r>
          </w:p>
        </w:tc>
        <w:tc>
          <w:tcPr>
            <w:tcW w:w="3971" w:type="dxa"/>
            <w:tcBorders>
              <w:top w:val="single" w:sz="4" w:space="0" w:color="000000"/>
              <w:left w:val="single" w:sz="4" w:space="0" w:color="000000"/>
              <w:bottom w:val="single" w:sz="4" w:space="0" w:color="000000"/>
              <w:right w:val="single" w:sz="4" w:space="0" w:color="000000"/>
            </w:tcBorders>
            <w:hideMark/>
          </w:tcPr>
          <w:p w14:paraId="5C40D439" w14:textId="77777777" w:rsidR="00B7740E" w:rsidRPr="00B7740E" w:rsidRDefault="00B7740E" w:rsidP="00B7740E">
            <w:pPr>
              <w:widowControl w:val="0"/>
              <w:autoSpaceDE w:val="0"/>
              <w:autoSpaceDN w:val="0"/>
              <w:rPr>
                <w:lang w:val="pt-PT" w:eastAsia="pt-BR"/>
              </w:rPr>
            </w:pPr>
            <w:r w:rsidRPr="00B7740E">
              <w:rPr>
                <w:lang w:val="pt-PT" w:eastAsia="pt-BR"/>
              </w:rPr>
              <w:t>cunha anatômica de madeira n1. Geometria simétrica e ângulos agudos, rebaixo na extremidade, sem farpas, tingidas com pigmentos atóxicos. APRESENTAR AMOSTRA DO PRODUTO.</w:t>
            </w:r>
          </w:p>
        </w:tc>
        <w:tc>
          <w:tcPr>
            <w:tcW w:w="993" w:type="dxa"/>
            <w:tcBorders>
              <w:top w:val="single" w:sz="4" w:space="0" w:color="000000"/>
              <w:left w:val="single" w:sz="4" w:space="0" w:color="000000"/>
              <w:bottom w:val="single" w:sz="4" w:space="0" w:color="000000"/>
              <w:right w:val="single" w:sz="4" w:space="0" w:color="000000"/>
            </w:tcBorders>
          </w:tcPr>
          <w:p w14:paraId="3E1A6EFE" w14:textId="4E34694F" w:rsidR="00B7740E" w:rsidRPr="00B7740E" w:rsidRDefault="0005042A" w:rsidP="00B7740E">
            <w:pPr>
              <w:widowControl w:val="0"/>
              <w:autoSpaceDE w:val="0"/>
              <w:autoSpaceDN w:val="0"/>
              <w:jc w:val="right"/>
              <w:rPr>
                <w:lang w:val="pt-PT" w:eastAsia="pt-BR"/>
              </w:rPr>
            </w:pPr>
            <w:r>
              <w:rPr>
                <w:lang w:val="pt-PT" w:eastAsia="pt-BR"/>
              </w:rPr>
              <w:t>TDV</w:t>
            </w:r>
          </w:p>
        </w:tc>
        <w:tc>
          <w:tcPr>
            <w:tcW w:w="993" w:type="dxa"/>
            <w:tcBorders>
              <w:top w:val="single" w:sz="4" w:space="0" w:color="000000"/>
              <w:left w:val="single" w:sz="4" w:space="0" w:color="000000"/>
              <w:bottom w:val="single" w:sz="4" w:space="0" w:color="000000"/>
              <w:right w:val="single" w:sz="4" w:space="0" w:color="000000"/>
            </w:tcBorders>
          </w:tcPr>
          <w:p w14:paraId="1720C969" w14:textId="6549A2C7" w:rsidR="00B7740E" w:rsidRPr="00B7740E" w:rsidRDefault="00021728" w:rsidP="00B7740E">
            <w:pPr>
              <w:widowControl w:val="0"/>
              <w:autoSpaceDE w:val="0"/>
              <w:autoSpaceDN w:val="0"/>
              <w:jc w:val="right"/>
              <w:rPr>
                <w:lang w:val="pt-PT" w:eastAsia="pt-BR"/>
              </w:rPr>
            </w:pPr>
            <w:r>
              <w:rPr>
                <w:lang w:val="pt-PT" w:eastAsia="pt-BR"/>
              </w:rPr>
              <w:t>42,90</w:t>
            </w:r>
          </w:p>
        </w:tc>
        <w:tc>
          <w:tcPr>
            <w:tcW w:w="993" w:type="dxa"/>
            <w:tcBorders>
              <w:top w:val="single" w:sz="4" w:space="0" w:color="000000"/>
              <w:left w:val="single" w:sz="4" w:space="0" w:color="000000"/>
              <w:bottom w:val="single" w:sz="4" w:space="0" w:color="000000"/>
              <w:right w:val="single" w:sz="4" w:space="0" w:color="000000"/>
            </w:tcBorders>
            <w:hideMark/>
          </w:tcPr>
          <w:p w14:paraId="5FDB9164" w14:textId="11CC60E2" w:rsidR="00B7740E" w:rsidRPr="00B7740E" w:rsidRDefault="00966126" w:rsidP="00B7740E">
            <w:pPr>
              <w:widowControl w:val="0"/>
              <w:autoSpaceDE w:val="0"/>
              <w:autoSpaceDN w:val="0"/>
              <w:jc w:val="right"/>
              <w:rPr>
                <w:lang w:val="pt-PT" w:eastAsia="pt-BR"/>
              </w:rPr>
            </w:pPr>
            <w:r>
              <w:rPr>
                <w:lang w:val="pt-PT" w:eastAsia="pt-BR"/>
              </w:rPr>
              <w:t>171,60</w:t>
            </w:r>
            <w:r w:rsidR="00B7740E" w:rsidRPr="00B7740E">
              <w:rPr>
                <w:lang w:val="pt-PT" w:eastAsia="pt-BR"/>
              </w:rPr>
              <w:t xml:space="preserve"> </w:t>
            </w:r>
          </w:p>
        </w:tc>
      </w:tr>
      <w:tr w:rsidR="00B7740E" w:rsidRPr="00B7740E" w14:paraId="4913888D" w14:textId="77777777" w:rsidTr="004339DA">
        <w:tc>
          <w:tcPr>
            <w:tcW w:w="851" w:type="dxa"/>
            <w:tcBorders>
              <w:top w:val="single" w:sz="4" w:space="0" w:color="000000"/>
              <w:left w:val="single" w:sz="4" w:space="0" w:color="000000"/>
              <w:bottom w:val="single" w:sz="4" w:space="0" w:color="000000"/>
              <w:right w:val="single" w:sz="4" w:space="0" w:color="000000"/>
            </w:tcBorders>
          </w:tcPr>
          <w:p w14:paraId="271D876C" w14:textId="3D83A15C" w:rsidR="00B7740E" w:rsidRPr="00B7740E" w:rsidRDefault="00B7740E" w:rsidP="00B7740E">
            <w:pPr>
              <w:widowControl w:val="0"/>
              <w:autoSpaceDE w:val="0"/>
              <w:autoSpaceDN w:val="0"/>
              <w:contextualSpacing/>
              <w:rPr>
                <w:lang w:val="pt-PT" w:eastAsia="pt-BR"/>
              </w:rPr>
            </w:pPr>
            <w:r>
              <w:rPr>
                <w:lang w:val="pt-PT" w:eastAsia="pt-BR"/>
              </w:rPr>
              <w:t>13</w:t>
            </w:r>
          </w:p>
        </w:tc>
        <w:tc>
          <w:tcPr>
            <w:tcW w:w="992" w:type="dxa"/>
            <w:tcBorders>
              <w:top w:val="single" w:sz="4" w:space="0" w:color="000000"/>
              <w:left w:val="single" w:sz="4" w:space="0" w:color="000000"/>
              <w:bottom w:val="single" w:sz="4" w:space="0" w:color="000000"/>
              <w:right w:val="single" w:sz="4" w:space="0" w:color="000000"/>
            </w:tcBorders>
            <w:hideMark/>
          </w:tcPr>
          <w:p w14:paraId="32E0FA00" w14:textId="77777777" w:rsidR="00B7740E" w:rsidRPr="00B7740E" w:rsidRDefault="00B7740E" w:rsidP="00B7740E">
            <w:pPr>
              <w:widowControl w:val="0"/>
              <w:autoSpaceDE w:val="0"/>
              <w:autoSpaceDN w:val="0"/>
              <w:rPr>
                <w:lang w:val="pt-PT" w:eastAsia="pt-BR"/>
              </w:rPr>
            </w:pPr>
            <w:r w:rsidRPr="00B7740E">
              <w:rPr>
                <w:lang w:val="pt-PT" w:eastAsia="pt-BR"/>
              </w:rPr>
              <w:t>6</w:t>
            </w:r>
          </w:p>
        </w:tc>
        <w:tc>
          <w:tcPr>
            <w:tcW w:w="852" w:type="dxa"/>
            <w:tcBorders>
              <w:top w:val="single" w:sz="4" w:space="0" w:color="000000"/>
              <w:left w:val="single" w:sz="4" w:space="0" w:color="000000"/>
              <w:bottom w:val="single" w:sz="4" w:space="0" w:color="000000"/>
              <w:right w:val="single" w:sz="4" w:space="0" w:color="000000"/>
            </w:tcBorders>
            <w:hideMark/>
          </w:tcPr>
          <w:p w14:paraId="7BE39B94" w14:textId="77777777" w:rsidR="00B7740E" w:rsidRPr="00B7740E" w:rsidRDefault="00B7740E" w:rsidP="00B7740E">
            <w:pPr>
              <w:widowControl w:val="0"/>
              <w:autoSpaceDE w:val="0"/>
              <w:autoSpaceDN w:val="0"/>
              <w:rPr>
                <w:lang w:val="pt-PT" w:eastAsia="pt-BR"/>
              </w:rPr>
            </w:pPr>
            <w:r w:rsidRPr="00B7740E">
              <w:rPr>
                <w:lang w:val="pt-PT" w:eastAsia="pt-BR"/>
              </w:rPr>
              <w:t xml:space="preserve">CX- 30 </w:t>
            </w:r>
          </w:p>
        </w:tc>
        <w:tc>
          <w:tcPr>
            <w:tcW w:w="3971" w:type="dxa"/>
            <w:tcBorders>
              <w:top w:val="single" w:sz="4" w:space="0" w:color="000000"/>
              <w:left w:val="single" w:sz="4" w:space="0" w:color="000000"/>
              <w:bottom w:val="single" w:sz="4" w:space="0" w:color="000000"/>
              <w:right w:val="single" w:sz="4" w:space="0" w:color="000000"/>
            </w:tcBorders>
            <w:hideMark/>
          </w:tcPr>
          <w:p w14:paraId="65D464D7" w14:textId="77777777" w:rsidR="00B7740E" w:rsidRPr="00B7740E" w:rsidRDefault="00B7740E" w:rsidP="00B7740E">
            <w:pPr>
              <w:widowControl w:val="0"/>
              <w:autoSpaceDE w:val="0"/>
              <w:autoSpaceDN w:val="0"/>
              <w:rPr>
                <w:lang w:val="pt-PT" w:eastAsia="pt-BR"/>
              </w:rPr>
            </w:pPr>
            <w:r w:rsidRPr="00B7740E">
              <w:rPr>
                <w:lang w:val="pt-PT" w:eastAsia="pt-BR"/>
              </w:rPr>
              <w:t xml:space="preserve">Disco de Lixa ½ polegadas Pop on de granulação LARANJA ESCURO-MÉDIO </w:t>
            </w:r>
            <w:r w:rsidRPr="00B7740E">
              <w:rPr>
                <w:lang w:val="pt-PT" w:eastAsia="pt-BR"/>
              </w:rPr>
              <w:lastRenderedPageBreak/>
              <w:t>com metal no centro composição: filme de poliéster coberto com abrasivo de óxido de alumínio e centro metálico de 12,7mm. APRESENTAR AMOSTRA DO PRODUTO</w:t>
            </w:r>
          </w:p>
        </w:tc>
        <w:tc>
          <w:tcPr>
            <w:tcW w:w="993" w:type="dxa"/>
            <w:tcBorders>
              <w:top w:val="single" w:sz="4" w:space="0" w:color="000000"/>
              <w:left w:val="single" w:sz="4" w:space="0" w:color="000000"/>
              <w:bottom w:val="single" w:sz="4" w:space="0" w:color="000000"/>
              <w:right w:val="single" w:sz="4" w:space="0" w:color="000000"/>
            </w:tcBorders>
          </w:tcPr>
          <w:p w14:paraId="202D717C" w14:textId="1FDFB1CC" w:rsidR="00B7740E" w:rsidRPr="00B7740E" w:rsidRDefault="0005042A" w:rsidP="00B7740E">
            <w:pPr>
              <w:widowControl w:val="0"/>
              <w:autoSpaceDE w:val="0"/>
              <w:autoSpaceDN w:val="0"/>
              <w:jc w:val="right"/>
              <w:rPr>
                <w:lang w:val="pt-PT" w:eastAsia="pt-BR"/>
              </w:rPr>
            </w:pPr>
            <w:r>
              <w:rPr>
                <w:lang w:val="pt-PT" w:eastAsia="pt-BR"/>
              </w:rPr>
              <w:lastRenderedPageBreak/>
              <w:t>TDV</w:t>
            </w:r>
          </w:p>
        </w:tc>
        <w:tc>
          <w:tcPr>
            <w:tcW w:w="993" w:type="dxa"/>
            <w:tcBorders>
              <w:top w:val="single" w:sz="4" w:space="0" w:color="000000"/>
              <w:left w:val="single" w:sz="4" w:space="0" w:color="000000"/>
              <w:bottom w:val="single" w:sz="4" w:space="0" w:color="000000"/>
              <w:right w:val="single" w:sz="4" w:space="0" w:color="000000"/>
            </w:tcBorders>
            <w:hideMark/>
          </w:tcPr>
          <w:p w14:paraId="0A6772AC" w14:textId="7DE3E594" w:rsidR="00B7740E" w:rsidRPr="00B7740E" w:rsidRDefault="00021728" w:rsidP="00B7740E">
            <w:pPr>
              <w:widowControl w:val="0"/>
              <w:autoSpaceDE w:val="0"/>
              <w:autoSpaceDN w:val="0"/>
              <w:jc w:val="right"/>
              <w:rPr>
                <w:lang w:val="pt-PT" w:eastAsia="pt-BR"/>
              </w:rPr>
            </w:pPr>
            <w:r>
              <w:rPr>
                <w:lang w:val="pt-PT" w:eastAsia="pt-BR"/>
              </w:rPr>
              <w:t>106,90</w:t>
            </w:r>
            <w:r w:rsidR="00B7740E" w:rsidRPr="00B7740E">
              <w:rPr>
                <w:lang w:val="pt-PT" w:eastAsia="pt-BR"/>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3DA6F50B" w14:textId="5532371E" w:rsidR="00B7740E" w:rsidRPr="00B7740E" w:rsidRDefault="00966126" w:rsidP="00B7740E">
            <w:pPr>
              <w:widowControl w:val="0"/>
              <w:autoSpaceDE w:val="0"/>
              <w:autoSpaceDN w:val="0"/>
              <w:jc w:val="right"/>
              <w:rPr>
                <w:lang w:val="pt-PT" w:eastAsia="pt-BR"/>
              </w:rPr>
            </w:pPr>
            <w:r>
              <w:rPr>
                <w:lang w:val="pt-PT" w:eastAsia="pt-BR"/>
              </w:rPr>
              <w:t>641,40</w:t>
            </w:r>
          </w:p>
        </w:tc>
      </w:tr>
      <w:tr w:rsidR="00B7740E" w:rsidRPr="00B7740E" w14:paraId="59C9D02F" w14:textId="77777777" w:rsidTr="004339DA">
        <w:tc>
          <w:tcPr>
            <w:tcW w:w="851" w:type="dxa"/>
            <w:tcBorders>
              <w:top w:val="single" w:sz="4" w:space="0" w:color="000000"/>
              <w:left w:val="single" w:sz="4" w:space="0" w:color="000000"/>
              <w:bottom w:val="single" w:sz="4" w:space="0" w:color="000000"/>
              <w:right w:val="single" w:sz="4" w:space="0" w:color="000000"/>
            </w:tcBorders>
          </w:tcPr>
          <w:p w14:paraId="0D6A7619" w14:textId="00914300" w:rsidR="00B7740E" w:rsidRPr="00B7740E" w:rsidRDefault="00B7740E" w:rsidP="00B7740E">
            <w:pPr>
              <w:widowControl w:val="0"/>
              <w:autoSpaceDE w:val="0"/>
              <w:autoSpaceDN w:val="0"/>
              <w:contextualSpacing/>
              <w:rPr>
                <w:lang w:val="pt-PT" w:eastAsia="pt-BR"/>
              </w:rPr>
            </w:pPr>
            <w:r>
              <w:rPr>
                <w:lang w:val="pt-PT" w:eastAsia="pt-BR"/>
              </w:rPr>
              <w:t>14</w:t>
            </w:r>
          </w:p>
        </w:tc>
        <w:tc>
          <w:tcPr>
            <w:tcW w:w="992" w:type="dxa"/>
            <w:tcBorders>
              <w:top w:val="single" w:sz="4" w:space="0" w:color="000000"/>
              <w:left w:val="single" w:sz="4" w:space="0" w:color="000000"/>
              <w:bottom w:val="single" w:sz="4" w:space="0" w:color="000000"/>
              <w:right w:val="single" w:sz="4" w:space="0" w:color="000000"/>
            </w:tcBorders>
            <w:hideMark/>
          </w:tcPr>
          <w:p w14:paraId="48414DA3" w14:textId="77777777" w:rsidR="00B7740E" w:rsidRPr="00B7740E" w:rsidRDefault="00B7740E" w:rsidP="00B7740E">
            <w:pPr>
              <w:widowControl w:val="0"/>
              <w:autoSpaceDE w:val="0"/>
              <w:autoSpaceDN w:val="0"/>
              <w:rPr>
                <w:lang w:val="pt-PT" w:eastAsia="pt-BR"/>
              </w:rPr>
            </w:pPr>
            <w:r w:rsidRPr="00B7740E">
              <w:rPr>
                <w:lang w:val="pt-PT" w:eastAsia="pt-BR"/>
              </w:rPr>
              <w:t>6</w:t>
            </w:r>
          </w:p>
        </w:tc>
        <w:tc>
          <w:tcPr>
            <w:tcW w:w="852" w:type="dxa"/>
            <w:tcBorders>
              <w:top w:val="single" w:sz="4" w:space="0" w:color="000000"/>
              <w:left w:val="single" w:sz="4" w:space="0" w:color="000000"/>
              <w:bottom w:val="single" w:sz="4" w:space="0" w:color="000000"/>
              <w:right w:val="single" w:sz="4" w:space="0" w:color="000000"/>
            </w:tcBorders>
            <w:hideMark/>
          </w:tcPr>
          <w:p w14:paraId="0C4C34AB" w14:textId="77777777" w:rsidR="00B7740E" w:rsidRPr="00B7740E" w:rsidRDefault="00B7740E" w:rsidP="00B7740E">
            <w:pPr>
              <w:widowControl w:val="0"/>
              <w:autoSpaceDE w:val="0"/>
              <w:autoSpaceDN w:val="0"/>
              <w:rPr>
                <w:lang w:val="pt-PT" w:eastAsia="pt-BR"/>
              </w:rPr>
            </w:pPr>
            <w:r w:rsidRPr="00B7740E">
              <w:rPr>
                <w:lang w:val="pt-PT" w:eastAsia="pt-BR"/>
              </w:rPr>
              <w:t xml:space="preserve">CX- 30 </w:t>
            </w:r>
          </w:p>
        </w:tc>
        <w:tc>
          <w:tcPr>
            <w:tcW w:w="3971" w:type="dxa"/>
            <w:tcBorders>
              <w:top w:val="single" w:sz="4" w:space="0" w:color="000000"/>
              <w:left w:val="single" w:sz="4" w:space="0" w:color="000000"/>
              <w:bottom w:val="single" w:sz="4" w:space="0" w:color="000000"/>
              <w:right w:val="single" w:sz="4" w:space="0" w:color="000000"/>
            </w:tcBorders>
            <w:hideMark/>
          </w:tcPr>
          <w:p w14:paraId="628D3E6A" w14:textId="77777777" w:rsidR="00B7740E" w:rsidRPr="00B7740E" w:rsidRDefault="00B7740E" w:rsidP="00B7740E">
            <w:pPr>
              <w:widowControl w:val="0"/>
              <w:autoSpaceDE w:val="0"/>
              <w:autoSpaceDN w:val="0"/>
              <w:rPr>
                <w:lang w:val="pt-PT" w:eastAsia="pt-BR"/>
              </w:rPr>
            </w:pPr>
            <w:r w:rsidRPr="00B7740E">
              <w:rPr>
                <w:lang w:val="pt-PT" w:eastAsia="pt-BR"/>
              </w:rPr>
              <w:t>Disco de Lixa ½ polegadas Pop on de granulação média (COR LARANJA ESCURO) com centro metálico. 12,7mm de diâmetro. Composição: filme de poliéster coberto com abrasivo de óxido de alumínio. APRESENTAR AMOSTRA DO PRODUTO</w:t>
            </w:r>
          </w:p>
        </w:tc>
        <w:tc>
          <w:tcPr>
            <w:tcW w:w="993" w:type="dxa"/>
            <w:tcBorders>
              <w:top w:val="single" w:sz="4" w:space="0" w:color="000000"/>
              <w:left w:val="single" w:sz="4" w:space="0" w:color="000000"/>
              <w:bottom w:val="single" w:sz="4" w:space="0" w:color="000000"/>
              <w:right w:val="single" w:sz="4" w:space="0" w:color="000000"/>
            </w:tcBorders>
          </w:tcPr>
          <w:p w14:paraId="5FA04E7C" w14:textId="36D17D6A" w:rsidR="00B7740E" w:rsidRPr="00B7740E" w:rsidRDefault="0005042A" w:rsidP="00B7740E">
            <w:pPr>
              <w:widowControl w:val="0"/>
              <w:autoSpaceDE w:val="0"/>
              <w:autoSpaceDN w:val="0"/>
              <w:jc w:val="right"/>
              <w:rPr>
                <w:lang w:val="pt-PT" w:eastAsia="pt-BR"/>
              </w:rPr>
            </w:pPr>
            <w:r>
              <w:rPr>
                <w:lang w:val="pt-PT" w:eastAsia="pt-BR"/>
              </w:rPr>
              <w:t>TDV</w:t>
            </w:r>
          </w:p>
        </w:tc>
        <w:tc>
          <w:tcPr>
            <w:tcW w:w="993" w:type="dxa"/>
            <w:tcBorders>
              <w:top w:val="single" w:sz="4" w:space="0" w:color="000000"/>
              <w:left w:val="single" w:sz="4" w:space="0" w:color="000000"/>
              <w:bottom w:val="single" w:sz="4" w:space="0" w:color="000000"/>
              <w:right w:val="single" w:sz="4" w:space="0" w:color="000000"/>
            </w:tcBorders>
          </w:tcPr>
          <w:p w14:paraId="23EFCD0E" w14:textId="3A1A760F" w:rsidR="00B7740E" w:rsidRPr="00B7740E" w:rsidRDefault="00021728" w:rsidP="00B7740E">
            <w:pPr>
              <w:widowControl w:val="0"/>
              <w:autoSpaceDE w:val="0"/>
              <w:autoSpaceDN w:val="0"/>
              <w:jc w:val="right"/>
              <w:rPr>
                <w:lang w:val="pt-PT" w:eastAsia="pt-BR"/>
              </w:rPr>
            </w:pPr>
            <w:r>
              <w:rPr>
                <w:lang w:val="pt-PT" w:eastAsia="pt-BR"/>
              </w:rPr>
              <w:t>106,90</w:t>
            </w:r>
          </w:p>
        </w:tc>
        <w:tc>
          <w:tcPr>
            <w:tcW w:w="993" w:type="dxa"/>
            <w:tcBorders>
              <w:top w:val="single" w:sz="4" w:space="0" w:color="000000"/>
              <w:left w:val="single" w:sz="4" w:space="0" w:color="000000"/>
              <w:bottom w:val="single" w:sz="4" w:space="0" w:color="000000"/>
              <w:right w:val="single" w:sz="4" w:space="0" w:color="000000"/>
            </w:tcBorders>
          </w:tcPr>
          <w:p w14:paraId="419A5C0A" w14:textId="563B1BD8" w:rsidR="00B7740E" w:rsidRPr="00B7740E" w:rsidRDefault="00966126" w:rsidP="00B7740E">
            <w:pPr>
              <w:widowControl w:val="0"/>
              <w:autoSpaceDE w:val="0"/>
              <w:autoSpaceDN w:val="0"/>
              <w:jc w:val="right"/>
              <w:rPr>
                <w:lang w:val="pt-PT" w:eastAsia="pt-BR"/>
              </w:rPr>
            </w:pPr>
            <w:r>
              <w:rPr>
                <w:lang w:val="pt-PT" w:eastAsia="pt-BR"/>
              </w:rPr>
              <w:t>641,40</w:t>
            </w:r>
          </w:p>
        </w:tc>
      </w:tr>
      <w:tr w:rsidR="00B7740E" w:rsidRPr="00B7740E" w14:paraId="563DF235" w14:textId="77777777" w:rsidTr="004339DA">
        <w:tc>
          <w:tcPr>
            <w:tcW w:w="851" w:type="dxa"/>
            <w:tcBorders>
              <w:top w:val="single" w:sz="4" w:space="0" w:color="000000"/>
              <w:left w:val="single" w:sz="4" w:space="0" w:color="000000"/>
              <w:bottom w:val="single" w:sz="4" w:space="0" w:color="000000"/>
              <w:right w:val="single" w:sz="4" w:space="0" w:color="000000"/>
            </w:tcBorders>
          </w:tcPr>
          <w:p w14:paraId="6FDF7F7A" w14:textId="5544B672" w:rsidR="00B7740E" w:rsidRPr="00B7740E" w:rsidRDefault="00B7740E" w:rsidP="00B7740E">
            <w:pPr>
              <w:widowControl w:val="0"/>
              <w:autoSpaceDE w:val="0"/>
              <w:autoSpaceDN w:val="0"/>
              <w:contextualSpacing/>
              <w:rPr>
                <w:lang w:val="pt-PT" w:eastAsia="pt-BR"/>
              </w:rPr>
            </w:pPr>
            <w:r>
              <w:rPr>
                <w:lang w:val="pt-PT" w:eastAsia="pt-BR"/>
              </w:rPr>
              <w:t>16</w:t>
            </w:r>
          </w:p>
        </w:tc>
        <w:tc>
          <w:tcPr>
            <w:tcW w:w="992" w:type="dxa"/>
            <w:tcBorders>
              <w:top w:val="single" w:sz="4" w:space="0" w:color="000000"/>
              <w:left w:val="single" w:sz="4" w:space="0" w:color="000000"/>
              <w:bottom w:val="single" w:sz="4" w:space="0" w:color="000000"/>
              <w:right w:val="single" w:sz="4" w:space="0" w:color="000000"/>
            </w:tcBorders>
            <w:hideMark/>
          </w:tcPr>
          <w:p w14:paraId="6C2A6227" w14:textId="77777777" w:rsidR="00B7740E" w:rsidRPr="00B7740E" w:rsidRDefault="00B7740E" w:rsidP="00B7740E">
            <w:pPr>
              <w:widowControl w:val="0"/>
              <w:autoSpaceDE w:val="0"/>
              <w:autoSpaceDN w:val="0"/>
              <w:rPr>
                <w:lang w:val="pt-PT" w:eastAsia="pt-BR"/>
              </w:rPr>
            </w:pPr>
            <w:r w:rsidRPr="00B7740E">
              <w:rPr>
                <w:lang w:val="pt-PT" w:eastAsia="pt-BR"/>
              </w:rPr>
              <w:t>1</w:t>
            </w:r>
          </w:p>
        </w:tc>
        <w:tc>
          <w:tcPr>
            <w:tcW w:w="852" w:type="dxa"/>
            <w:tcBorders>
              <w:top w:val="single" w:sz="4" w:space="0" w:color="000000"/>
              <w:left w:val="single" w:sz="4" w:space="0" w:color="000000"/>
              <w:bottom w:val="single" w:sz="4" w:space="0" w:color="000000"/>
              <w:right w:val="single" w:sz="4" w:space="0" w:color="000000"/>
            </w:tcBorders>
            <w:hideMark/>
          </w:tcPr>
          <w:p w14:paraId="310475AB" w14:textId="77777777" w:rsidR="00B7740E" w:rsidRPr="00B7740E" w:rsidRDefault="00B7740E" w:rsidP="00B7740E">
            <w:pPr>
              <w:widowControl w:val="0"/>
              <w:autoSpaceDE w:val="0"/>
              <w:autoSpaceDN w:val="0"/>
              <w:rPr>
                <w:lang w:val="pt-PT" w:eastAsia="pt-BR"/>
              </w:rPr>
            </w:pPr>
            <w:r w:rsidRPr="00B7740E">
              <w:rPr>
                <w:lang w:val="pt-PT" w:eastAsia="pt-BR"/>
              </w:rPr>
              <w:t>PCT</w:t>
            </w:r>
          </w:p>
        </w:tc>
        <w:tc>
          <w:tcPr>
            <w:tcW w:w="3971" w:type="dxa"/>
            <w:tcBorders>
              <w:top w:val="single" w:sz="4" w:space="0" w:color="000000"/>
              <w:left w:val="single" w:sz="4" w:space="0" w:color="000000"/>
              <w:bottom w:val="single" w:sz="4" w:space="0" w:color="000000"/>
              <w:right w:val="single" w:sz="4" w:space="0" w:color="000000"/>
            </w:tcBorders>
            <w:hideMark/>
          </w:tcPr>
          <w:p w14:paraId="1322F292" w14:textId="77777777" w:rsidR="00B7740E" w:rsidRPr="00B7740E" w:rsidRDefault="00B7740E" w:rsidP="00B7740E">
            <w:pPr>
              <w:widowControl w:val="0"/>
              <w:autoSpaceDE w:val="0"/>
              <w:autoSpaceDN w:val="0"/>
              <w:rPr>
                <w:lang w:val="pt-PT" w:eastAsia="pt-BR"/>
              </w:rPr>
            </w:pPr>
            <w:r w:rsidRPr="00B7740E">
              <w:rPr>
                <w:lang w:val="pt-PT" w:eastAsia="pt-BR"/>
              </w:rPr>
              <w:t xml:space="preserve">elástico separador em circulo espessa </w:t>
            </w:r>
          </w:p>
        </w:tc>
        <w:tc>
          <w:tcPr>
            <w:tcW w:w="993" w:type="dxa"/>
            <w:tcBorders>
              <w:top w:val="single" w:sz="4" w:space="0" w:color="000000"/>
              <w:left w:val="single" w:sz="4" w:space="0" w:color="000000"/>
              <w:bottom w:val="single" w:sz="4" w:space="0" w:color="000000"/>
              <w:right w:val="single" w:sz="4" w:space="0" w:color="000000"/>
            </w:tcBorders>
          </w:tcPr>
          <w:p w14:paraId="3EC08F86" w14:textId="3C454076" w:rsidR="00B7740E" w:rsidRPr="00B7740E" w:rsidRDefault="0005042A" w:rsidP="00B7740E">
            <w:pPr>
              <w:widowControl w:val="0"/>
              <w:autoSpaceDE w:val="0"/>
              <w:autoSpaceDN w:val="0"/>
              <w:jc w:val="right"/>
              <w:rPr>
                <w:lang w:val="pt-PT" w:eastAsia="pt-BR"/>
              </w:rPr>
            </w:pPr>
            <w:r>
              <w:rPr>
                <w:lang w:val="pt-PT" w:eastAsia="pt-BR"/>
              </w:rPr>
              <w:t>Morelli</w:t>
            </w:r>
          </w:p>
        </w:tc>
        <w:tc>
          <w:tcPr>
            <w:tcW w:w="993" w:type="dxa"/>
            <w:tcBorders>
              <w:top w:val="single" w:sz="4" w:space="0" w:color="000000"/>
              <w:left w:val="single" w:sz="4" w:space="0" w:color="000000"/>
              <w:bottom w:val="single" w:sz="4" w:space="0" w:color="000000"/>
              <w:right w:val="single" w:sz="4" w:space="0" w:color="000000"/>
            </w:tcBorders>
          </w:tcPr>
          <w:p w14:paraId="7C4EE244" w14:textId="2D52B70E" w:rsidR="00B7740E" w:rsidRPr="00B7740E" w:rsidRDefault="00021728" w:rsidP="00B7740E">
            <w:pPr>
              <w:widowControl w:val="0"/>
              <w:autoSpaceDE w:val="0"/>
              <w:autoSpaceDN w:val="0"/>
              <w:jc w:val="right"/>
              <w:rPr>
                <w:lang w:val="pt-PT" w:eastAsia="pt-BR"/>
              </w:rPr>
            </w:pPr>
            <w:r>
              <w:rPr>
                <w:lang w:val="pt-PT" w:eastAsia="pt-BR"/>
              </w:rPr>
              <w:t>40,00</w:t>
            </w:r>
          </w:p>
        </w:tc>
        <w:tc>
          <w:tcPr>
            <w:tcW w:w="993" w:type="dxa"/>
            <w:tcBorders>
              <w:top w:val="single" w:sz="4" w:space="0" w:color="000000"/>
              <w:left w:val="single" w:sz="4" w:space="0" w:color="000000"/>
              <w:bottom w:val="single" w:sz="4" w:space="0" w:color="000000"/>
              <w:right w:val="single" w:sz="4" w:space="0" w:color="000000"/>
            </w:tcBorders>
            <w:hideMark/>
          </w:tcPr>
          <w:p w14:paraId="794B3BB1" w14:textId="727C404B" w:rsidR="00B7740E" w:rsidRPr="00B7740E" w:rsidRDefault="00966126" w:rsidP="00B7740E">
            <w:pPr>
              <w:widowControl w:val="0"/>
              <w:autoSpaceDE w:val="0"/>
              <w:autoSpaceDN w:val="0"/>
              <w:jc w:val="right"/>
              <w:rPr>
                <w:lang w:val="pt-PT" w:eastAsia="pt-BR"/>
              </w:rPr>
            </w:pPr>
            <w:r>
              <w:rPr>
                <w:lang w:val="pt-PT" w:eastAsia="pt-BR"/>
              </w:rPr>
              <w:t>40,00</w:t>
            </w:r>
            <w:r w:rsidR="00B7740E" w:rsidRPr="00B7740E">
              <w:rPr>
                <w:lang w:val="pt-PT" w:eastAsia="pt-BR"/>
              </w:rPr>
              <w:t xml:space="preserve"> </w:t>
            </w:r>
          </w:p>
        </w:tc>
      </w:tr>
      <w:tr w:rsidR="00B7740E" w:rsidRPr="00B7740E" w14:paraId="2392F8FB" w14:textId="77777777" w:rsidTr="004339DA">
        <w:tc>
          <w:tcPr>
            <w:tcW w:w="851" w:type="dxa"/>
            <w:tcBorders>
              <w:top w:val="single" w:sz="4" w:space="0" w:color="000000"/>
              <w:left w:val="single" w:sz="4" w:space="0" w:color="000000"/>
              <w:bottom w:val="single" w:sz="4" w:space="0" w:color="000000"/>
              <w:right w:val="single" w:sz="4" w:space="0" w:color="000000"/>
            </w:tcBorders>
          </w:tcPr>
          <w:p w14:paraId="69048D8B" w14:textId="264FB759" w:rsidR="00B7740E" w:rsidRPr="00B7740E" w:rsidRDefault="00B7740E" w:rsidP="00B7740E">
            <w:pPr>
              <w:widowControl w:val="0"/>
              <w:autoSpaceDE w:val="0"/>
              <w:autoSpaceDN w:val="0"/>
              <w:contextualSpacing/>
              <w:rPr>
                <w:lang w:val="pt-PT" w:eastAsia="pt-BR"/>
              </w:rPr>
            </w:pPr>
            <w:r>
              <w:rPr>
                <w:lang w:val="pt-PT" w:eastAsia="pt-BR"/>
              </w:rPr>
              <w:t>18</w:t>
            </w:r>
          </w:p>
        </w:tc>
        <w:tc>
          <w:tcPr>
            <w:tcW w:w="992" w:type="dxa"/>
            <w:tcBorders>
              <w:top w:val="single" w:sz="4" w:space="0" w:color="000000"/>
              <w:left w:val="single" w:sz="4" w:space="0" w:color="000000"/>
              <w:bottom w:val="single" w:sz="4" w:space="0" w:color="000000"/>
              <w:right w:val="single" w:sz="4" w:space="0" w:color="000000"/>
            </w:tcBorders>
            <w:hideMark/>
          </w:tcPr>
          <w:p w14:paraId="6EB6EFF3" w14:textId="77777777" w:rsidR="00B7740E" w:rsidRPr="00B7740E" w:rsidRDefault="00B7740E" w:rsidP="00B7740E">
            <w:pPr>
              <w:widowControl w:val="0"/>
              <w:autoSpaceDE w:val="0"/>
              <w:autoSpaceDN w:val="0"/>
              <w:rPr>
                <w:lang w:val="pt-PT" w:eastAsia="pt-BR"/>
              </w:rPr>
            </w:pPr>
            <w:r w:rsidRPr="00B7740E">
              <w:rPr>
                <w:lang w:val="pt-PT" w:eastAsia="pt-BR"/>
              </w:rPr>
              <w:t>1</w:t>
            </w:r>
          </w:p>
        </w:tc>
        <w:tc>
          <w:tcPr>
            <w:tcW w:w="852" w:type="dxa"/>
            <w:tcBorders>
              <w:top w:val="single" w:sz="4" w:space="0" w:color="000000"/>
              <w:left w:val="single" w:sz="4" w:space="0" w:color="000000"/>
              <w:bottom w:val="single" w:sz="4" w:space="0" w:color="000000"/>
              <w:right w:val="single" w:sz="4" w:space="0" w:color="000000"/>
            </w:tcBorders>
            <w:hideMark/>
          </w:tcPr>
          <w:p w14:paraId="7B20310A" w14:textId="77777777" w:rsidR="00B7740E" w:rsidRPr="00B7740E" w:rsidRDefault="00B7740E" w:rsidP="00B7740E">
            <w:pPr>
              <w:widowControl w:val="0"/>
              <w:autoSpaceDE w:val="0"/>
              <w:autoSpaceDN w:val="0"/>
              <w:rPr>
                <w:lang w:val="pt-PT" w:eastAsia="pt-BR"/>
              </w:rPr>
            </w:pPr>
            <w:r w:rsidRPr="00B7740E">
              <w:rPr>
                <w:lang w:val="pt-PT" w:eastAsia="pt-BR"/>
              </w:rPr>
              <w:t>FR 10ml</w:t>
            </w:r>
          </w:p>
        </w:tc>
        <w:tc>
          <w:tcPr>
            <w:tcW w:w="3971" w:type="dxa"/>
            <w:tcBorders>
              <w:top w:val="single" w:sz="4" w:space="0" w:color="000000"/>
              <w:left w:val="single" w:sz="4" w:space="0" w:color="000000"/>
              <w:bottom w:val="single" w:sz="4" w:space="0" w:color="000000"/>
              <w:right w:val="single" w:sz="4" w:space="0" w:color="000000"/>
            </w:tcBorders>
            <w:hideMark/>
          </w:tcPr>
          <w:p w14:paraId="1D063EE7" w14:textId="77777777" w:rsidR="00B7740E" w:rsidRPr="00B7740E" w:rsidRDefault="00B7740E" w:rsidP="00B7740E">
            <w:pPr>
              <w:widowControl w:val="0"/>
              <w:autoSpaceDE w:val="0"/>
              <w:autoSpaceDN w:val="0"/>
              <w:rPr>
                <w:lang w:val="pt-PT" w:eastAsia="pt-BR"/>
              </w:rPr>
            </w:pPr>
            <w:r w:rsidRPr="00B7740E">
              <w:rPr>
                <w:lang w:val="pt-PT" w:eastAsia="pt-BR"/>
              </w:rPr>
              <w:t>formocresol</w:t>
            </w:r>
          </w:p>
        </w:tc>
        <w:tc>
          <w:tcPr>
            <w:tcW w:w="993" w:type="dxa"/>
            <w:tcBorders>
              <w:top w:val="single" w:sz="4" w:space="0" w:color="000000"/>
              <w:left w:val="single" w:sz="4" w:space="0" w:color="000000"/>
              <w:bottom w:val="single" w:sz="4" w:space="0" w:color="000000"/>
              <w:right w:val="single" w:sz="4" w:space="0" w:color="000000"/>
            </w:tcBorders>
          </w:tcPr>
          <w:p w14:paraId="13A7D78C" w14:textId="7C2477F3" w:rsidR="00B7740E" w:rsidRPr="00B7740E" w:rsidRDefault="0005042A" w:rsidP="00B7740E">
            <w:pPr>
              <w:widowControl w:val="0"/>
              <w:autoSpaceDE w:val="0"/>
              <w:autoSpaceDN w:val="0"/>
              <w:jc w:val="right"/>
              <w:rPr>
                <w:lang w:val="pt-PT" w:eastAsia="pt-BR"/>
              </w:rPr>
            </w:pPr>
            <w:r>
              <w:rPr>
                <w:lang w:val="pt-PT" w:eastAsia="pt-BR"/>
              </w:rPr>
              <w:t>Biodinamica</w:t>
            </w:r>
          </w:p>
        </w:tc>
        <w:tc>
          <w:tcPr>
            <w:tcW w:w="993" w:type="dxa"/>
            <w:tcBorders>
              <w:top w:val="single" w:sz="4" w:space="0" w:color="000000"/>
              <w:left w:val="single" w:sz="4" w:space="0" w:color="000000"/>
              <w:bottom w:val="single" w:sz="4" w:space="0" w:color="000000"/>
              <w:right w:val="single" w:sz="4" w:space="0" w:color="000000"/>
            </w:tcBorders>
          </w:tcPr>
          <w:p w14:paraId="2904CF1B" w14:textId="5B9A3A94" w:rsidR="00B7740E" w:rsidRPr="00B7740E" w:rsidRDefault="00021728" w:rsidP="00B7740E">
            <w:pPr>
              <w:widowControl w:val="0"/>
              <w:autoSpaceDE w:val="0"/>
              <w:autoSpaceDN w:val="0"/>
              <w:jc w:val="right"/>
              <w:rPr>
                <w:lang w:val="pt-PT" w:eastAsia="pt-BR"/>
              </w:rPr>
            </w:pPr>
            <w:r>
              <w:rPr>
                <w:lang w:val="pt-PT" w:eastAsia="pt-BR"/>
              </w:rPr>
              <w:t>13,90</w:t>
            </w:r>
          </w:p>
        </w:tc>
        <w:tc>
          <w:tcPr>
            <w:tcW w:w="993" w:type="dxa"/>
            <w:tcBorders>
              <w:top w:val="single" w:sz="4" w:space="0" w:color="000000"/>
              <w:left w:val="single" w:sz="4" w:space="0" w:color="000000"/>
              <w:bottom w:val="single" w:sz="4" w:space="0" w:color="000000"/>
              <w:right w:val="single" w:sz="4" w:space="0" w:color="000000"/>
            </w:tcBorders>
            <w:hideMark/>
          </w:tcPr>
          <w:p w14:paraId="388A0FF5" w14:textId="4B664A8D" w:rsidR="00B7740E" w:rsidRPr="00B7740E" w:rsidRDefault="00966126" w:rsidP="00B7740E">
            <w:pPr>
              <w:widowControl w:val="0"/>
              <w:autoSpaceDE w:val="0"/>
              <w:autoSpaceDN w:val="0"/>
              <w:jc w:val="right"/>
              <w:rPr>
                <w:lang w:val="pt-PT" w:eastAsia="pt-BR"/>
              </w:rPr>
            </w:pPr>
            <w:r>
              <w:rPr>
                <w:lang w:val="pt-PT" w:eastAsia="pt-BR"/>
              </w:rPr>
              <w:t>13,90</w:t>
            </w:r>
            <w:r w:rsidR="00B7740E" w:rsidRPr="00B7740E">
              <w:rPr>
                <w:lang w:val="pt-PT" w:eastAsia="pt-BR"/>
              </w:rPr>
              <w:t xml:space="preserve"> </w:t>
            </w:r>
          </w:p>
        </w:tc>
      </w:tr>
      <w:tr w:rsidR="00B7740E" w:rsidRPr="00B7740E" w14:paraId="05793967" w14:textId="77777777" w:rsidTr="004339DA">
        <w:tc>
          <w:tcPr>
            <w:tcW w:w="851" w:type="dxa"/>
            <w:tcBorders>
              <w:top w:val="single" w:sz="4" w:space="0" w:color="000000"/>
              <w:left w:val="single" w:sz="4" w:space="0" w:color="000000"/>
              <w:bottom w:val="single" w:sz="4" w:space="0" w:color="000000"/>
              <w:right w:val="single" w:sz="4" w:space="0" w:color="000000"/>
            </w:tcBorders>
          </w:tcPr>
          <w:p w14:paraId="018D534F" w14:textId="163BEECD" w:rsidR="00B7740E" w:rsidRPr="00B7740E" w:rsidRDefault="00B7740E" w:rsidP="00B7740E">
            <w:pPr>
              <w:widowControl w:val="0"/>
              <w:autoSpaceDE w:val="0"/>
              <w:autoSpaceDN w:val="0"/>
              <w:contextualSpacing/>
              <w:rPr>
                <w:lang w:val="pt-PT" w:eastAsia="pt-BR"/>
              </w:rPr>
            </w:pPr>
            <w:r>
              <w:rPr>
                <w:lang w:val="pt-PT" w:eastAsia="pt-BR"/>
              </w:rPr>
              <w:t>23</w:t>
            </w:r>
          </w:p>
        </w:tc>
        <w:tc>
          <w:tcPr>
            <w:tcW w:w="992" w:type="dxa"/>
            <w:tcBorders>
              <w:top w:val="single" w:sz="4" w:space="0" w:color="000000"/>
              <w:left w:val="single" w:sz="4" w:space="0" w:color="000000"/>
              <w:bottom w:val="single" w:sz="4" w:space="0" w:color="000000"/>
              <w:right w:val="single" w:sz="4" w:space="0" w:color="000000"/>
            </w:tcBorders>
            <w:hideMark/>
          </w:tcPr>
          <w:p w14:paraId="25C19C1F" w14:textId="77777777" w:rsidR="00B7740E" w:rsidRPr="00B7740E" w:rsidRDefault="00B7740E" w:rsidP="00B7740E">
            <w:pPr>
              <w:widowControl w:val="0"/>
              <w:autoSpaceDE w:val="0"/>
              <w:autoSpaceDN w:val="0"/>
              <w:rPr>
                <w:lang w:val="pt-PT" w:eastAsia="pt-BR"/>
              </w:rPr>
            </w:pPr>
            <w:r w:rsidRPr="00B7740E">
              <w:rPr>
                <w:lang w:val="pt-PT" w:eastAsia="pt-BR"/>
              </w:rPr>
              <w:t>1</w:t>
            </w:r>
          </w:p>
        </w:tc>
        <w:tc>
          <w:tcPr>
            <w:tcW w:w="852" w:type="dxa"/>
            <w:tcBorders>
              <w:top w:val="single" w:sz="4" w:space="0" w:color="000000"/>
              <w:left w:val="single" w:sz="4" w:space="0" w:color="000000"/>
              <w:bottom w:val="single" w:sz="4" w:space="0" w:color="000000"/>
              <w:right w:val="single" w:sz="4" w:space="0" w:color="000000"/>
            </w:tcBorders>
            <w:hideMark/>
          </w:tcPr>
          <w:p w14:paraId="0F8F215D" w14:textId="77777777" w:rsidR="00B7740E" w:rsidRPr="00B7740E" w:rsidRDefault="00B7740E" w:rsidP="00B7740E">
            <w:pPr>
              <w:widowControl w:val="0"/>
              <w:autoSpaceDE w:val="0"/>
              <w:autoSpaceDN w:val="0"/>
              <w:rPr>
                <w:lang w:val="pt-PT" w:eastAsia="pt-BR"/>
              </w:rPr>
            </w:pPr>
            <w:r w:rsidRPr="00B7740E">
              <w:rPr>
                <w:lang w:val="pt-PT" w:eastAsia="pt-BR"/>
              </w:rPr>
              <w:t>PCT- 1000</w:t>
            </w:r>
          </w:p>
        </w:tc>
        <w:tc>
          <w:tcPr>
            <w:tcW w:w="3971" w:type="dxa"/>
            <w:tcBorders>
              <w:top w:val="single" w:sz="4" w:space="0" w:color="000000"/>
              <w:left w:val="single" w:sz="4" w:space="0" w:color="000000"/>
              <w:bottom w:val="single" w:sz="4" w:space="0" w:color="000000"/>
              <w:right w:val="single" w:sz="4" w:space="0" w:color="000000"/>
            </w:tcBorders>
            <w:hideMark/>
          </w:tcPr>
          <w:p w14:paraId="00FFB26F" w14:textId="77777777" w:rsidR="00B7740E" w:rsidRPr="00B7740E" w:rsidRDefault="00B7740E" w:rsidP="00B7740E">
            <w:pPr>
              <w:widowControl w:val="0"/>
              <w:autoSpaceDE w:val="0"/>
              <w:autoSpaceDN w:val="0"/>
              <w:rPr>
                <w:lang w:val="pt-PT" w:eastAsia="pt-BR"/>
              </w:rPr>
            </w:pPr>
            <w:r w:rsidRPr="00B7740E">
              <w:rPr>
                <w:lang w:val="pt-PT" w:eastAsia="pt-BR"/>
              </w:rPr>
              <w:t>tricresol</w:t>
            </w:r>
          </w:p>
        </w:tc>
        <w:tc>
          <w:tcPr>
            <w:tcW w:w="993" w:type="dxa"/>
            <w:tcBorders>
              <w:top w:val="single" w:sz="4" w:space="0" w:color="000000"/>
              <w:left w:val="single" w:sz="4" w:space="0" w:color="000000"/>
              <w:bottom w:val="single" w:sz="4" w:space="0" w:color="000000"/>
              <w:right w:val="single" w:sz="4" w:space="0" w:color="000000"/>
            </w:tcBorders>
          </w:tcPr>
          <w:p w14:paraId="6C6D0CA6" w14:textId="6F9E9FA2" w:rsidR="00B7740E" w:rsidRPr="00B7740E" w:rsidRDefault="0005042A" w:rsidP="00B7740E">
            <w:pPr>
              <w:widowControl w:val="0"/>
              <w:autoSpaceDE w:val="0"/>
              <w:autoSpaceDN w:val="0"/>
              <w:jc w:val="right"/>
              <w:rPr>
                <w:lang w:val="pt-PT" w:eastAsia="pt-BR"/>
              </w:rPr>
            </w:pPr>
            <w:r>
              <w:rPr>
                <w:lang w:val="pt-PT" w:eastAsia="pt-BR"/>
              </w:rPr>
              <w:t>Biodinamica</w:t>
            </w:r>
          </w:p>
        </w:tc>
        <w:tc>
          <w:tcPr>
            <w:tcW w:w="993" w:type="dxa"/>
            <w:tcBorders>
              <w:top w:val="single" w:sz="4" w:space="0" w:color="000000"/>
              <w:left w:val="single" w:sz="4" w:space="0" w:color="000000"/>
              <w:bottom w:val="single" w:sz="4" w:space="0" w:color="000000"/>
              <w:right w:val="single" w:sz="4" w:space="0" w:color="000000"/>
            </w:tcBorders>
            <w:hideMark/>
          </w:tcPr>
          <w:p w14:paraId="2E8B26F8" w14:textId="6F076B2D" w:rsidR="00B7740E" w:rsidRPr="00B7740E" w:rsidRDefault="00021728" w:rsidP="00B7740E">
            <w:pPr>
              <w:widowControl w:val="0"/>
              <w:autoSpaceDE w:val="0"/>
              <w:autoSpaceDN w:val="0"/>
              <w:jc w:val="right"/>
              <w:rPr>
                <w:lang w:val="pt-PT" w:eastAsia="pt-BR"/>
              </w:rPr>
            </w:pPr>
            <w:r>
              <w:rPr>
                <w:lang w:val="pt-PT" w:eastAsia="pt-BR"/>
              </w:rPr>
              <w:t>13,60</w:t>
            </w:r>
            <w:r w:rsidR="00B7740E" w:rsidRPr="00B7740E">
              <w:rPr>
                <w:lang w:val="pt-PT" w:eastAsia="pt-BR"/>
              </w:rPr>
              <w:t xml:space="preserve"> </w:t>
            </w:r>
          </w:p>
        </w:tc>
        <w:tc>
          <w:tcPr>
            <w:tcW w:w="993" w:type="dxa"/>
            <w:tcBorders>
              <w:top w:val="single" w:sz="4" w:space="0" w:color="000000"/>
              <w:left w:val="single" w:sz="4" w:space="0" w:color="000000"/>
              <w:bottom w:val="single" w:sz="4" w:space="0" w:color="000000"/>
              <w:right w:val="single" w:sz="4" w:space="0" w:color="000000"/>
            </w:tcBorders>
            <w:hideMark/>
          </w:tcPr>
          <w:p w14:paraId="2B62B9A8" w14:textId="76F07E93" w:rsidR="00B7740E" w:rsidRPr="00B7740E" w:rsidRDefault="00966126" w:rsidP="00B7740E">
            <w:pPr>
              <w:widowControl w:val="0"/>
              <w:autoSpaceDE w:val="0"/>
              <w:autoSpaceDN w:val="0"/>
              <w:jc w:val="right"/>
              <w:rPr>
                <w:lang w:val="pt-PT" w:eastAsia="pt-BR"/>
              </w:rPr>
            </w:pPr>
            <w:r>
              <w:rPr>
                <w:lang w:val="pt-PT" w:eastAsia="pt-BR"/>
              </w:rPr>
              <w:t>13,60</w:t>
            </w:r>
            <w:r w:rsidR="00B7740E" w:rsidRPr="00B7740E">
              <w:rPr>
                <w:lang w:val="pt-PT" w:eastAsia="pt-BR"/>
              </w:rPr>
              <w:t xml:space="preserve"> </w:t>
            </w:r>
          </w:p>
        </w:tc>
      </w:tr>
    </w:tbl>
    <w:tbl>
      <w:tblPr>
        <w:tblStyle w:val="Tabelacomgrade"/>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39"/>
      </w:tblGrid>
      <w:tr w:rsidR="00B7740E" w:rsidRPr="00B7740E" w14:paraId="155C1D75" w14:textId="77777777" w:rsidTr="00B7740E">
        <w:trPr>
          <w:trHeight w:val="360"/>
        </w:trPr>
        <w:tc>
          <w:tcPr>
            <w:tcW w:w="9639" w:type="dxa"/>
            <w:tcBorders>
              <w:top w:val="single" w:sz="4" w:space="0" w:color="auto"/>
              <w:left w:val="single" w:sz="4" w:space="0" w:color="auto"/>
              <w:bottom w:val="single" w:sz="4" w:space="0" w:color="auto"/>
              <w:right w:val="single" w:sz="4" w:space="0" w:color="auto"/>
            </w:tcBorders>
            <w:hideMark/>
          </w:tcPr>
          <w:p w14:paraId="0E0949AD" w14:textId="43D77E4D" w:rsidR="00B7740E" w:rsidRPr="00B7740E" w:rsidRDefault="00B7740E" w:rsidP="00B7740E">
            <w:pPr>
              <w:widowControl w:val="0"/>
              <w:tabs>
                <w:tab w:val="left" w:pos="426"/>
              </w:tabs>
              <w:autoSpaceDE w:val="0"/>
              <w:autoSpaceDN w:val="0"/>
              <w:jc w:val="both"/>
              <w:rPr>
                <w:rFonts w:ascii="Arial" w:eastAsia="Calibri" w:hAnsi="Arial" w:cs="Arial"/>
                <w:b/>
                <w:lang w:val="pt-PT" w:eastAsia="pt-BR"/>
              </w:rPr>
            </w:pPr>
            <w:r w:rsidRPr="00B7740E">
              <w:rPr>
                <w:rFonts w:ascii="Arial" w:eastAsia="Calibri" w:hAnsi="Arial" w:cs="Arial"/>
                <w:b/>
                <w:lang w:val="pt-PT" w:eastAsia="pt-BR"/>
              </w:rPr>
              <w:t>VALOR TOTAL R$</w:t>
            </w:r>
            <w:r w:rsidR="00966126">
              <w:rPr>
                <w:rFonts w:ascii="Arial" w:eastAsia="Calibri" w:hAnsi="Arial" w:cs="Arial"/>
                <w:b/>
                <w:lang w:val="pt-PT" w:eastAsia="pt-BR"/>
              </w:rPr>
              <w:t xml:space="preserve"> 5.908,26 ( cinco mil novecentos e oito reais com vinte e seis centavos)</w:t>
            </w:r>
          </w:p>
        </w:tc>
      </w:tr>
    </w:tbl>
    <w:p w14:paraId="2C90965F" w14:textId="77777777" w:rsidR="009F1861" w:rsidRPr="009F1861" w:rsidRDefault="009F1861" w:rsidP="009F1861">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171ED8DC" w14:textId="77777777" w:rsidR="009F1861" w:rsidRPr="009F1861" w:rsidRDefault="009F1861" w:rsidP="009F1861">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DA</w:t>
      </w:r>
      <w:r w:rsidRPr="009F1861">
        <w:rPr>
          <w:rFonts w:ascii="Arial" w:eastAsia="Times New Roman" w:hAnsi="Arial" w:cs="Arial"/>
          <w:b/>
          <w:bCs/>
          <w:spacing w:val="16"/>
          <w:kern w:val="0"/>
          <w:lang w:val="pt-PT"/>
          <w14:ligatures w14:val="none"/>
        </w:rPr>
        <w:t xml:space="preserve"> </w:t>
      </w:r>
      <w:r w:rsidRPr="009F1861">
        <w:rPr>
          <w:rFonts w:ascii="Arial" w:eastAsia="Times New Roman" w:hAnsi="Arial" w:cs="Arial"/>
          <w:b/>
          <w:bCs/>
          <w:kern w:val="0"/>
          <w:lang w:val="pt-PT"/>
          <w14:ligatures w14:val="none"/>
        </w:rPr>
        <w:t>ADESÃO</w:t>
      </w:r>
      <w:r w:rsidRPr="009F1861">
        <w:rPr>
          <w:rFonts w:ascii="Arial" w:eastAsia="Times New Roman" w:hAnsi="Arial" w:cs="Arial"/>
          <w:b/>
          <w:bCs/>
          <w:spacing w:val="19"/>
          <w:kern w:val="0"/>
          <w:lang w:val="pt-PT"/>
          <w14:ligatures w14:val="none"/>
        </w:rPr>
        <w:t xml:space="preserve"> </w:t>
      </w:r>
      <w:r w:rsidRPr="009F1861">
        <w:rPr>
          <w:rFonts w:ascii="Arial" w:eastAsia="Times New Roman" w:hAnsi="Arial" w:cs="Arial"/>
          <w:b/>
          <w:bCs/>
          <w:kern w:val="0"/>
          <w:lang w:val="pt-PT"/>
          <w14:ligatures w14:val="none"/>
        </w:rPr>
        <w:t>À</w:t>
      </w:r>
      <w:r w:rsidRPr="009F1861">
        <w:rPr>
          <w:rFonts w:ascii="Arial" w:eastAsia="Times New Roman" w:hAnsi="Arial" w:cs="Arial"/>
          <w:b/>
          <w:bCs/>
          <w:spacing w:val="16"/>
          <w:kern w:val="0"/>
          <w:lang w:val="pt-PT"/>
          <w14:ligatures w14:val="none"/>
        </w:rPr>
        <w:t xml:space="preserve"> </w:t>
      </w:r>
      <w:r w:rsidRPr="009F1861">
        <w:rPr>
          <w:rFonts w:ascii="Arial" w:eastAsia="Times New Roman" w:hAnsi="Arial" w:cs="Arial"/>
          <w:b/>
          <w:bCs/>
          <w:kern w:val="0"/>
          <w:lang w:val="pt-PT"/>
          <w14:ligatures w14:val="none"/>
        </w:rPr>
        <w:t>ATA</w:t>
      </w:r>
      <w:r w:rsidRPr="009F1861">
        <w:rPr>
          <w:rFonts w:ascii="Arial" w:eastAsia="Times New Roman" w:hAnsi="Arial" w:cs="Arial"/>
          <w:b/>
          <w:bCs/>
          <w:spacing w:val="19"/>
          <w:kern w:val="0"/>
          <w:lang w:val="pt-PT"/>
          <w14:ligatures w14:val="none"/>
        </w:rPr>
        <w:t xml:space="preserve"> </w:t>
      </w:r>
      <w:r w:rsidRPr="009F1861">
        <w:rPr>
          <w:rFonts w:ascii="Arial" w:eastAsia="Times New Roman" w:hAnsi="Arial" w:cs="Arial"/>
          <w:b/>
          <w:bCs/>
          <w:kern w:val="0"/>
          <w:lang w:val="pt-PT"/>
          <w14:ligatures w14:val="none"/>
        </w:rPr>
        <w:t>DE</w:t>
      </w:r>
      <w:r w:rsidRPr="009F1861">
        <w:rPr>
          <w:rFonts w:ascii="Arial" w:eastAsia="Times New Roman" w:hAnsi="Arial" w:cs="Arial"/>
          <w:b/>
          <w:bCs/>
          <w:spacing w:val="18"/>
          <w:kern w:val="0"/>
          <w:lang w:val="pt-PT"/>
          <w14:ligatures w14:val="none"/>
        </w:rPr>
        <w:t xml:space="preserve"> </w:t>
      </w:r>
      <w:r w:rsidRPr="009F1861">
        <w:rPr>
          <w:rFonts w:ascii="Arial" w:eastAsia="Times New Roman" w:hAnsi="Arial" w:cs="Arial"/>
          <w:b/>
          <w:bCs/>
          <w:kern w:val="0"/>
          <w:lang w:val="pt-PT"/>
          <w14:ligatures w14:val="none"/>
        </w:rPr>
        <w:t>REGISTRO</w:t>
      </w:r>
      <w:r w:rsidRPr="009F1861">
        <w:rPr>
          <w:rFonts w:ascii="Arial" w:eastAsia="Times New Roman" w:hAnsi="Arial" w:cs="Arial"/>
          <w:b/>
          <w:bCs/>
          <w:spacing w:val="19"/>
          <w:kern w:val="0"/>
          <w:lang w:val="pt-PT"/>
          <w14:ligatures w14:val="none"/>
        </w:rPr>
        <w:t xml:space="preserve"> </w:t>
      </w:r>
      <w:r w:rsidRPr="009F1861">
        <w:rPr>
          <w:rFonts w:ascii="Arial" w:eastAsia="Times New Roman" w:hAnsi="Arial" w:cs="Arial"/>
          <w:b/>
          <w:bCs/>
          <w:kern w:val="0"/>
          <w:lang w:val="pt-PT"/>
          <w14:ligatures w14:val="none"/>
        </w:rPr>
        <w:t>DE</w:t>
      </w:r>
      <w:r w:rsidRPr="009F1861">
        <w:rPr>
          <w:rFonts w:ascii="Arial" w:eastAsia="Times New Roman" w:hAnsi="Arial" w:cs="Arial"/>
          <w:b/>
          <w:bCs/>
          <w:spacing w:val="18"/>
          <w:kern w:val="0"/>
          <w:lang w:val="pt-PT"/>
          <w14:ligatures w14:val="none"/>
        </w:rPr>
        <w:t xml:space="preserve"> </w:t>
      </w:r>
      <w:r w:rsidRPr="009F1861">
        <w:rPr>
          <w:rFonts w:ascii="Arial" w:eastAsia="Times New Roman" w:hAnsi="Arial" w:cs="Arial"/>
          <w:b/>
          <w:bCs/>
          <w:spacing w:val="-2"/>
          <w:kern w:val="0"/>
          <w:lang w:val="pt-PT"/>
          <w14:ligatures w14:val="none"/>
        </w:rPr>
        <w:t>PREÇOS</w:t>
      </w:r>
    </w:p>
    <w:p w14:paraId="15723E60" w14:textId="77777777" w:rsidR="009F1861" w:rsidRPr="009F1861" w:rsidRDefault="009F1861" w:rsidP="009F1861">
      <w:pPr>
        <w:widowControl w:val="0"/>
        <w:numPr>
          <w:ilvl w:val="1"/>
          <w:numId w:val="2"/>
        </w:numPr>
        <w:tabs>
          <w:tab w:val="left" w:pos="426"/>
          <w:tab w:val="left" w:pos="595"/>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5ACFA32B" w14:textId="77777777" w:rsidR="009F1861" w:rsidRPr="009F1861" w:rsidRDefault="009F1861" w:rsidP="009F1861">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DA</w:t>
      </w:r>
      <w:r w:rsidRPr="009F1861">
        <w:rPr>
          <w:rFonts w:ascii="Arial" w:eastAsia="Times New Roman" w:hAnsi="Arial" w:cs="Arial"/>
          <w:b/>
          <w:bCs/>
          <w:spacing w:val="-3"/>
          <w:kern w:val="0"/>
          <w:lang w:val="pt-PT"/>
          <w14:ligatures w14:val="none"/>
        </w:rPr>
        <w:t xml:space="preserve"> </w:t>
      </w:r>
      <w:r w:rsidRPr="009F1861">
        <w:rPr>
          <w:rFonts w:ascii="Arial" w:eastAsia="Times New Roman" w:hAnsi="Arial" w:cs="Arial"/>
          <w:b/>
          <w:bCs/>
          <w:kern w:val="0"/>
          <w:lang w:val="pt-PT"/>
          <w14:ligatures w14:val="none"/>
        </w:rPr>
        <w:t>VIGÊNCIA</w:t>
      </w:r>
      <w:r w:rsidRPr="009F1861">
        <w:rPr>
          <w:rFonts w:ascii="Arial" w:eastAsia="Times New Roman" w:hAnsi="Arial" w:cs="Arial"/>
          <w:b/>
          <w:bCs/>
          <w:spacing w:val="-2"/>
          <w:kern w:val="0"/>
          <w:lang w:val="pt-PT"/>
          <w14:ligatures w14:val="none"/>
        </w:rPr>
        <w:t xml:space="preserve"> </w:t>
      </w:r>
      <w:r w:rsidRPr="009F1861">
        <w:rPr>
          <w:rFonts w:ascii="Arial" w:eastAsia="Times New Roman" w:hAnsi="Arial" w:cs="Arial"/>
          <w:b/>
          <w:bCs/>
          <w:kern w:val="0"/>
          <w:lang w:val="pt-PT"/>
          <w14:ligatures w14:val="none"/>
        </w:rPr>
        <w:t>DA</w:t>
      </w:r>
      <w:r w:rsidRPr="009F1861">
        <w:rPr>
          <w:rFonts w:ascii="Arial" w:eastAsia="Times New Roman" w:hAnsi="Arial" w:cs="Arial"/>
          <w:b/>
          <w:bCs/>
          <w:spacing w:val="-3"/>
          <w:kern w:val="0"/>
          <w:lang w:val="pt-PT"/>
          <w14:ligatures w14:val="none"/>
        </w:rPr>
        <w:t xml:space="preserve"> </w:t>
      </w:r>
      <w:r w:rsidRPr="009F1861">
        <w:rPr>
          <w:rFonts w:ascii="Arial" w:eastAsia="Times New Roman" w:hAnsi="Arial" w:cs="Arial"/>
          <w:b/>
          <w:bCs/>
          <w:kern w:val="0"/>
          <w:lang w:val="pt-PT"/>
          <w14:ligatures w14:val="none"/>
        </w:rPr>
        <w:t>ATA</w:t>
      </w:r>
      <w:r w:rsidRPr="009F1861">
        <w:rPr>
          <w:rFonts w:ascii="Arial" w:eastAsia="Times New Roman" w:hAnsi="Arial" w:cs="Arial"/>
          <w:b/>
          <w:bCs/>
          <w:spacing w:val="-2"/>
          <w:kern w:val="0"/>
          <w:lang w:val="pt-PT"/>
          <w14:ligatures w14:val="none"/>
        </w:rPr>
        <w:t xml:space="preserve"> </w:t>
      </w:r>
      <w:r w:rsidRPr="009F1861">
        <w:rPr>
          <w:rFonts w:ascii="Arial" w:eastAsia="Times New Roman" w:hAnsi="Arial" w:cs="Arial"/>
          <w:b/>
          <w:bCs/>
          <w:kern w:val="0"/>
          <w:lang w:val="pt-PT"/>
          <w14:ligatures w14:val="none"/>
        </w:rPr>
        <w:t>DE</w:t>
      </w:r>
      <w:r w:rsidRPr="009F1861">
        <w:rPr>
          <w:rFonts w:ascii="Arial" w:eastAsia="Times New Roman" w:hAnsi="Arial" w:cs="Arial"/>
          <w:b/>
          <w:bCs/>
          <w:spacing w:val="-2"/>
          <w:kern w:val="0"/>
          <w:lang w:val="pt-PT"/>
          <w14:ligatures w14:val="none"/>
        </w:rPr>
        <w:t xml:space="preserve"> </w:t>
      </w:r>
      <w:r w:rsidRPr="009F1861">
        <w:rPr>
          <w:rFonts w:ascii="Arial" w:eastAsia="Times New Roman" w:hAnsi="Arial" w:cs="Arial"/>
          <w:b/>
          <w:bCs/>
          <w:kern w:val="0"/>
          <w:lang w:val="pt-PT"/>
          <w14:ligatures w14:val="none"/>
        </w:rPr>
        <w:t>REGISTRO</w:t>
      </w:r>
      <w:r w:rsidRPr="009F1861">
        <w:rPr>
          <w:rFonts w:ascii="Arial" w:eastAsia="Times New Roman" w:hAnsi="Arial" w:cs="Arial"/>
          <w:b/>
          <w:bCs/>
          <w:spacing w:val="-1"/>
          <w:kern w:val="0"/>
          <w:lang w:val="pt-PT"/>
          <w14:ligatures w14:val="none"/>
        </w:rPr>
        <w:t xml:space="preserve"> </w:t>
      </w:r>
      <w:r w:rsidRPr="009F1861">
        <w:rPr>
          <w:rFonts w:ascii="Arial" w:eastAsia="Times New Roman" w:hAnsi="Arial" w:cs="Arial"/>
          <w:b/>
          <w:bCs/>
          <w:kern w:val="0"/>
          <w:lang w:val="pt-PT"/>
          <w14:ligatures w14:val="none"/>
        </w:rPr>
        <w:t>DE</w:t>
      </w:r>
      <w:r w:rsidRPr="009F1861">
        <w:rPr>
          <w:rFonts w:ascii="Arial" w:eastAsia="Times New Roman" w:hAnsi="Arial" w:cs="Arial"/>
          <w:b/>
          <w:bCs/>
          <w:spacing w:val="-1"/>
          <w:kern w:val="0"/>
          <w:lang w:val="pt-PT"/>
          <w14:ligatures w14:val="none"/>
        </w:rPr>
        <w:t xml:space="preserve"> </w:t>
      </w:r>
      <w:r w:rsidRPr="009F1861">
        <w:rPr>
          <w:rFonts w:ascii="Arial" w:eastAsia="Times New Roman" w:hAnsi="Arial" w:cs="Arial"/>
          <w:b/>
          <w:bCs/>
          <w:spacing w:val="-2"/>
          <w:kern w:val="0"/>
          <w:lang w:val="pt-PT"/>
          <w14:ligatures w14:val="none"/>
        </w:rPr>
        <w:t>PREÇOS</w:t>
      </w:r>
    </w:p>
    <w:p w14:paraId="6AB38E99" w14:textId="77777777" w:rsidR="009F1861" w:rsidRPr="009F1861" w:rsidRDefault="009F1861" w:rsidP="009F1861">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9F1861">
        <w:rPr>
          <w:rFonts w:ascii="Arial" w:eastAsia="Times New Roman" w:hAnsi="Arial" w:cs="Arial"/>
          <w:kern w:val="0"/>
          <w:lang w:val="pt-PT"/>
          <w14:ligatures w14:val="none"/>
        </w:rPr>
        <w:t>O</w:t>
      </w:r>
      <w:r w:rsidRPr="009F1861">
        <w:rPr>
          <w:rFonts w:ascii="Arial" w:eastAsia="Times New Roman" w:hAnsi="Arial" w:cs="Arial"/>
          <w:spacing w:val="24"/>
          <w:kern w:val="0"/>
          <w:lang w:val="pt-PT"/>
          <w14:ligatures w14:val="none"/>
        </w:rPr>
        <w:t xml:space="preserve"> </w:t>
      </w:r>
      <w:r w:rsidRPr="009F1861">
        <w:rPr>
          <w:rFonts w:ascii="Arial" w:eastAsia="Times New Roman" w:hAnsi="Arial" w:cs="Arial"/>
          <w:kern w:val="0"/>
          <w:lang w:val="pt-PT"/>
          <w14:ligatures w14:val="none"/>
        </w:rPr>
        <w:t>prazo</w:t>
      </w:r>
      <w:r w:rsidRPr="009F1861">
        <w:rPr>
          <w:rFonts w:ascii="Arial" w:eastAsia="Times New Roman" w:hAnsi="Arial" w:cs="Arial"/>
          <w:spacing w:val="25"/>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26"/>
          <w:kern w:val="0"/>
          <w:lang w:val="pt-PT"/>
          <w14:ligatures w14:val="none"/>
        </w:rPr>
        <w:t xml:space="preserve"> </w:t>
      </w:r>
      <w:r w:rsidRPr="009F1861">
        <w:rPr>
          <w:rFonts w:ascii="Arial" w:eastAsia="Times New Roman" w:hAnsi="Arial" w:cs="Arial"/>
          <w:kern w:val="0"/>
          <w:lang w:val="pt-PT"/>
          <w14:ligatures w14:val="none"/>
        </w:rPr>
        <w:t>vigência</w:t>
      </w:r>
      <w:r w:rsidRPr="009F1861">
        <w:rPr>
          <w:rFonts w:ascii="Arial" w:eastAsia="Times New Roman" w:hAnsi="Arial" w:cs="Arial"/>
          <w:spacing w:val="24"/>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26"/>
          <w:kern w:val="0"/>
          <w:lang w:val="pt-PT"/>
          <w14:ligatures w14:val="none"/>
        </w:rPr>
        <w:t xml:space="preserve"> </w:t>
      </w:r>
      <w:r w:rsidRPr="009F1861">
        <w:rPr>
          <w:rFonts w:ascii="Arial" w:eastAsia="Times New Roman" w:hAnsi="Arial" w:cs="Arial"/>
          <w:kern w:val="0"/>
          <w:lang w:val="pt-PT"/>
          <w14:ligatures w14:val="none"/>
        </w:rPr>
        <w:t>ata</w:t>
      </w:r>
      <w:r w:rsidRPr="009F1861">
        <w:rPr>
          <w:rFonts w:ascii="Arial" w:eastAsia="Times New Roman" w:hAnsi="Arial" w:cs="Arial"/>
          <w:spacing w:val="26"/>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26"/>
          <w:kern w:val="0"/>
          <w:lang w:val="pt-PT"/>
          <w14:ligatures w14:val="none"/>
        </w:rPr>
        <w:t xml:space="preserve"> </w:t>
      </w:r>
      <w:r w:rsidRPr="009F1861">
        <w:rPr>
          <w:rFonts w:ascii="Arial" w:eastAsia="Times New Roman" w:hAnsi="Arial" w:cs="Arial"/>
          <w:kern w:val="0"/>
          <w:lang w:val="pt-PT"/>
          <w14:ligatures w14:val="none"/>
        </w:rPr>
        <w:t>registro</w:t>
      </w:r>
      <w:r w:rsidRPr="009F1861">
        <w:rPr>
          <w:rFonts w:ascii="Arial" w:eastAsia="Times New Roman" w:hAnsi="Arial" w:cs="Arial"/>
          <w:spacing w:val="26"/>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26"/>
          <w:kern w:val="0"/>
          <w:lang w:val="pt-PT"/>
          <w14:ligatures w14:val="none"/>
        </w:rPr>
        <w:t xml:space="preserve"> </w:t>
      </w:r>
      <w:r w:rsidRPr="009F1861">
        <w:rPr>
          <w:rFonts w:ascii="Arial" w:eastAsia="Times New Roman" w:hAnsi="Arial" w:cs="Arial"/>
          <w:kern w:val="0"/>
          <w:lang w:val="pt-PT"/>
          <w14:ligatures w14:val="none"/>
        </w:rPr>
        <w:t>preços</w:t>
      </w:r>
      <w:r w:rsidRPr="009F1861">
        <w:rPr>
          <w:rFonts w:ascii="Arial" w:eastAsia="Times New Roman" w:hAnsi="Arial" w:cs="Arial"/>
          <w:spacing w:val="24"/>
          <w:kern w:val="0"/>
          <w:lang w:val="pt-PT"/>
          <w14:ligatures w14:val="none"/>
        </w:rPr>
        <w:t xml:space="preserve"> </w:t>
      </w:r>
      <w:r w:rsidRPr="009F1861">
        <w:rPr>
          <w:rFonts w:ascii="Arial" w:eastAsia="Times New Roman" w:hAnsi="Arial" w:cs="Arial"/>
          <w:kern w:val="0"/>
          <w:lang w:val="pt-PT"/>
          <w14:ligatures w14:val="none"/>
        </w:rPr>
        <w:t>será</w:t>
      </w:r>
      <w:r w:rsidRPr="009F1861">
        <w:rPr>
          <w:rFonts w:ascii="Arial" w:eastAsia="Times New Roman" w:hAnsi="Arial" w:cs="Arial"/>
          <w:spacing w:val="27"/>
          <w:kern w:val="0"/>
          <w:lang w:val="pt-PT"/>
          <w14:ligatures w14:val="none"/>
        </w:rPr>
        <w:t xml:space="preserve"> de 01  ano,</w:t>
      </w:r>
      <w:r w:rsidRPr="009F1861">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05726598" w14:textId="77777777" w:rsidR="009F1861" w:rsidRPr="009F1861" w:rsidRDefault="009F1861" w:rsidP="009F1861">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9F1861">
        <w:rPr>
          <w:rFonts w:ascii="Arial" w:eastAsia="Times New Roman" w:hAnsi="Arial" w:cs="Arial"/>
          <w:kern w:val="0"/>
          <w:lang w:val="pt-PT"/>
          <w14:ligatures w14:val="none"/>
        </w:rPr>
        <w:t>Em caso de renovação, serão renovados também os quantitativos da ata.</w:t>
      </w:r>
    </w:p>
    <w:p w14:paraId="10B01BD0" w14:textId="77777777" w:rsidR="009F1861" w:rsidRPr="009F1861" w:rsidRDefault="009F1861" w:rsidP="009F1861">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4F27B8C1" w14:textId="77777777" w:rsidR="009F1861" w:rsidRPr="009F1861" w:rsidRDefault="009F1861" w:rsidP="009F1861">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DAS</w:t>
      </w:r>
      <w:r w:rsidRPr="009F1861">
        <w:rPr>
          <w:rFonts w:ascii="Arial" w:eastAsia="Times New Roman" w:hAnsi="Arial" w:cs="Arial"/>
          <w:b/>
          <w:bCs/>
          <w:spacing w:val="11"/>
          <w:kern w:val="0"/>
          <w:lang w:val="pt-PT"/>
          <w14:ligatures w14:val="none"/>
        </w:rPr>
        <w:t xml:space="preserve"> </w:t>
      </w:r>
      <w:r w:rsidRPr="009F1861">
        <w:rPr>
          <w:rFonts w:ascii="Arial" w:eastAsia="Times New Roman" w:hAnsi="Arial" w:cs="Arial"/>
          <w:b/>
          <w:bCs/>
          <w:kern w:val="0"/>
          <w:lang w:val="pt-PT"/>
          <w14:ligatures w14:val="none"/>
        </w:rPr>
        <w:t>ALTERAÇÕES</w:t>
      </w:r>
      <w:r w:rsidRPr="009F1861">
        <w:rPr>
          <w:rFonts w:ascii="Arial" w:eastAsia="Times New Roman" w:hAnsi="Arial" w:cs="Arial"/>
          <w:b/>
          <w:bCs/>
          <w:spacing w:val="28"/>
          <w:kern w:val="0"/>
          <w:lang w:val="pt-PT"/>
          <w14:ligatures w14:val="none"/>
        </w:rPr>
        <w:t xml:space="preserve"> </w:t>
      </w:r>
      <w:r w:rsidRPr="009F1861">
        <w:rPr>
          <w:rFonts w:ascii="Arial" w:eastAsia="Times New Roman" w:hAnsi="Arial" w:cs="Arial"/>
          <w:b/>
          <w:bCs/>
          <w:kern w:val="0"/>
          <w:lang w:val="pt-PT"/>
          <w14:ligatures w14:val="none"/>
        </w:rPr>
        <w:t>DOS</w:t>
      </w:r>
      <w:r w:rsidRPr="009F1861">
        <w:rPr>
          <w:rFonts w:ascii="Arial" w:eastAsia="Times New Roman" w:hAnsi="Arial" w:cs="Arial"/>
          <w:b/>
          <w:bCs/>
          <w:spacing w:val="23"/>
          <w:kern w:val="0"/>
          <w:lang w:val="pt-PT"/>
          <w14:ligatures w14:val="none"/>
        </w:rPr>
        <w:t xml:space="preserve"> </w:t>
      </w:r>
      <w:r w:rsidRPr="009F1861">
        <w:rPr>
          <w:rFonts w:ascii="Arial" w:eastAsia="Times New Roman" w:hAnsi="Arial" w:cs="Arial"/>
          <w:b/>
          <w:bCs/>
          <w:spacing w:val="-2"/>
          <w:kern w:val="0"/>
          <w:lang w:val="pt-PT"/>
          <w14:ligatures w14:val="none"/>
        </w:rPr>
        <w:t>QUANTITATIVOS</w:t>
      </w:r>
    </w:p>
    <w:p w14:paraId="41E794D0" w14:textId="77777777" w:rsidR="009F1861" w:rsidRPr="009F1861" w:rsidRDefault="009F1861" w:rsidP="009F1861">
      <w:pPr>
        <w:widowControl w:val="0"/>
        <w:numPr>
          <w:ilvl w:val="1"/>
          <w:numId w:val="2"/>
        </w:numPr>
        <w:tabs>
          <w:tab w:val="left" w:pos="426"/>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Eventuais alterações contratuais reger-se-ão pela disciplina dos Artigos 124 e seguintes da Lei Federal nº 14.133/2021.</w:t>
      </w:r>
    </w:p>
    <w:p w14:paraId="6C44BB16" w14:textId="77777777" w:rsidR="009F1861" w:rsidRPr="009F1861" w:rsidRDefault="009F1861" w:rsidP="009F1861">
      <w:pPr>
        <w:widowControl w:val="0"/>
        <w:numPr>
          <w:ilvl w:val="1"/>
          <w:numId w:val="2"/>
        </w:numPr>
        <w:tabs>
          <w:tab w:val="left" w:pos="426"/>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23CA3ECB" w14:textId="77777777" w:rsidR="009F1861" w:rsidRPr="009F1861" w:rsidRDefault="009F1861" w:rsidP="009F1861">
      <w:pPr>
        <w:widowControl w:val="0"/>
        <w:numPr>
          <w:ilvl w:val="1"/>
          <w:numId w:val="4"/>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NEGOCIAÇÃO</w:t>
      </w:r>
      <w:r w:rsidRPr="009F1861">
        <w:rPr>
          <w:rFonts w:ascii="Arial" w:eastAsia="Times New Roman" w:hAnsi="Arial" w:cs="Arial"/>
          <w:b/>
          <w:bCs/>
          <w:spacing w:val="28"/>
          <w:kern w:val="0"/>
          <w:lang w:val="pt-PT"/>
          <w14:ligatures w14:val="none"/>
        </w:rPr>
        <w:t xml:space="preserve"> </w:t>
      </w:r>
      <w:r w:rsidRPr="009F1861">
        <w:rPr>
          <w:rFonts w:ascii="Arial" w:eastAsia="Times New Roman" w:hAnsi="Arial" w:cs="Arial"/>
          <w:b/>
          <w:bCs/>
          <w:kern w:val="0"/>
          <w:lang w:val="pt-PT"/>
          <w14:ligatures w14:val="none"/>
        </w:rPr>
        <w:t>DE</w:t>
      </w:r>
      <w:r w:rsidRPr="009F1861">
        <w:rPr>
          <w:rFonts w:ascii="Arial" w:eastAsia="Times New Roman" w:hAnsi="Arial" w:cs="Arial"/>
          <w:b/>
          <w:bCs/>
          <w:spacing w:val="30"/>
          <w:kern w:val="0"/>
          <w:lang w:val="pt-PT"/>
          <w14:ligatures w14:val="none"/>
        </w:rPr>
        <w:t xml:space="preserve"> </w:t>
      </w:r>
      <w:r w:rsidRPr="009F1861">
        <w:rPr>
          <w:rFonts w:ascii="Arial" w:eastAsia="Times New Roman" w:hAnsi="Arial" w:cs="Arial"/>
          <w:b/>
          <w:bCs/>
          <w:kern w:val="0"/>
          <w:lang w:val="pt-PT"/>
          <w14:ligatures w14:val="none"/>
        </w:rPr>
        <w:t>PREÇOS</w:t>
      </w:r>
      <w:r w:rsidRPr="009F1861">
        <w:rPr>
          <w:rFonts w:ascii="Arial" w:eastAsia="Times New Roman" w:hAnsi="Arial" w:cs="Arial"/>
          <w:b/>
          <w:bCs/>
          <w:spacing w:val="26"/>
          <w:kern w:val="0"/>
          <w:lang w:val="pt-PT"/>
          <w14:ligatures w14:val="none"/>
        </w:rPr>
        <w:t xml:space="preserve"> </w:t>
      </w:r>
      <w:r w:rsidRPr="009F1861">
        <w:rPr>
          <w:rFonts w:ascii="Arial" w:eastAsia="Times New Roman" w:hAnsi="Arial" w:cs="Arial"/>
          <w:b/>
          <w:bCs/>
          <w:spacing w:val="-2"/>
          <w:kern w:val="0"/>
          <w:lang w:val="pt-PT"/>
          <w14:ligatures w14:val="none"/>
        </w:rPr>
        <w:t>REGISTRADOS</w:t>
      </w:r>
    </w:p>
    <w:p w14:paraId="20D7B8B5" w14:textId="77777777" w:rsidR="009F1861" w:rsidRPr="009F1861" w:rsidRDefault="009F1861" w:rsidP="009F1861">
      <w:pPr>
        <w:widowControl w:val="0"/>
        <w:numPr>
          <w:ilvl w:val="2"/>
          <w:numId w:val="4"/>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ED5ABC2" w14:textId="77777777" w:rsidR="009F1861" w:rsidRPr="009F1861" w:rsidRDefault="009F1861" w:rsidP="009F1861">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7. DA</w:t>
      </w:r>
      <w:r w:rsidRPr="009F1861">
        <w:rPr>
          <w:rFonts w:ascii="Arial" w:eastAsia="Times New Roman" w:hAnsi="Arial" w:cs="Arial"/>
          <w:b/>
          <w:bCs/>
          <w:spacing w:val="23"/>
          <w:kern w:val="0"/>
          <w:lang w:val="pt-PT"/>
          <w14:ligatures w14:val="none"/>
        </w:rPr>
        <w:t xml:space="preserve"> </w:t>
      </w:r>
      <w:r w:rsidRPr="009F1861">
        <w:rPr>
          <w:rFonts w:ascii="Arial" w:eastAsia="Times New Roman" w:hAnsi="Arial" w:cs="Arial"/>
          <w:b/>
          <w:bCs/>
          <w:kern w:val="0"/>
          <w:lang w:val="pt-PT"/>
          <w14:ligatures w14:val="none"/>
        </w:rPr>
        <w:t>ALTERAÇÃO</w:t>
      </w:r>
      <w:r w:rsidRPr="009F1861">
        <w:rPr>
          <w:rFonts w:ascii="Arial" w:eastAsia="Times New Roman" w:hAnsi="Arial" w:cs="Arial"/>
          <w:b/>
          <w:bCs/>
          <w:spacing w:val="28"/>
          <w:kern w:val="0"/>
          <w:lang w:val="pt-PT"/>
          <w14:ligatures w14:val="none"/>
        </w:rPr>
        <w:t xml:space="preserve"> </w:t>
      </w:r>
      <w:r w:rsidRPr="009F1861">
        <w:rPr>
          <w:rFonts w:ascii="Arial" w:eastAsia="Times New Roman" w:hAnsi="Arial" w:cs="Arial"/>
          <w:b/>
          <w:bCs/>
          <w:kern w:val="0"/>
          <w:lang w:val="pt-PT"/>
          <w14:ligatures w14:val="none"/>
        </w:rPr>
        <w:t>OU</w:t>
      </w:r>
      <w:r w:rsidRPr="009F1861">
        <w:rPr>
          <w:rFonts w:ascii="Arial" w:eastAsia="Times New Roman" w:hAnsi="Arial" w:cs="Arial"/>
          <w:b/>
          <w:bCs/>
          <w:spacing w:val="26"/>
          <w:kern w:val="0"/>
          <w:lang w:val="pt-PT"/>
          <w14:ligatures w14:val="none"/>
        </w:rPr>
        <w:t xml:space="preserve"> </w:t>
      </w:r>
      <w:r w:rsidRPr="009F1861">
        <w:rPr>
          <w:rFonts w:ascii="Arial" w:eastAsia="Times New Roman" w:hAnsi="Arial" w:cs="Arial"/>
          <w:b/>
          <w:bCs/>
          <w:kern w:val="0"/>
          <w:lang w:val="pt-PT"/>
          <w14:ligatures w14:val="none"/>
        </w:rPr>
        <w:t>ATUALIZAÇÃO</w:t>
      </w:r>
      <w:r w:rsidRPr="009F1861">
        <w:rPr>
          <w:rFonts w:ascii="Arial" w:eastAsia="Times New Roman" w:hAnsi="Arial" w:cs="Arial"/>
          <w:b/>
          <w:bCs/>
          <w:spacing w:val="28"/>
          <w:kern w:val="0"/>
          <w:lang w:val="pt-PT"/>
          <w14:ligatures w14:val="none"/>
        </w:rPr>
        <w:t xml:space="preserve"> </w:t>
      </w:r>
      <w:r w:rsidRPr="009F1861">
        <w:rPr>
          <w:rFonts w:ascii="Arial" w:eastAsia="Times New Roman" w:hAnsi="Arial" w:cs="Arial"/>
          <w:b/>
          <w:bCs/>
          <w:kern w:val="0"/>
          <w:lang w:val="pt-PT"/>
          <w14:ligatures w14:val="none"/>
        </w:rPr>
        <w:t>DOS</w:t>
      </w:r>
      <w:r w:rsidRPr="009F1861">
        <w:rPr>
          <w:rFonts w:ascii="Arial" w:eastAsia="Times New Roman" w:hAnsi="Arial" w:cs="Arial"/>
          <w:b/>
          <w:bCs/>
          <w:spacing w:val="26"/>
          <w:kern w:val="0"/>
          <w:lang w:val="pt-PT"/>
          <w14:ligatures w14:val="none"/>
        </w:rPr>
        <w:t xml:space="preserve"> </w:t>
      </w:r>
      <w:r w:rsidRPr="009F1861">
        <w:rPr>
          <w:rFonts w:ascii="Arial" w:eastAsia="Times New Roman" w:hAnsi="Arial" w:cs="Arial"/>
          <w:b/>
          <w:bCs/>
          <w:kern w:val="0"/>
          <w:lang w:val="pt-PT"/>
          <w14:ligatures w14:val="none"/>
        </w:rPr>
        <w:t>PREÇOS</w:t>
      </w:r>
      <w:r w:rsidRPr="009F1861">
        <w:rPr>
          <w:rFonts w:ascii="Arial" w:eastAsia="Times New Roman" w:hAnsi="Arial" w:cs="Arial"/>
          <w:b/>
          <w:bCs/>
          <w:spacing w:val="26"/>
          <w:kern w:val="0"/>
          <w:lang w:val="pt-PT"/>
          <w14:ligatures w14:val="none"/>
        </w:rPr>
        <w:t xml:space="preserve"> </w:t>
      </w:r>
      <w:r w:rsidRPr="009F1861">
        <w:rPr>
          <w:rFonts w:ascii="Arial" w:eastAsia="Times New Roman" w:hAnsi="Arial" w:cs="Arial"/>
          <w:b/>
          <w:bCs/>
          <w:spacing w:val="-2"/>
          <w:kern w:val="0"/>
          <w:lang w:val="pt-PT"/>
          <w14:ligatures w14:val="none"/>
        </w:rPr>
        <w:t>REGISTRADOS</w:t>
      </w:r>
    </w:p>
    <w:p w14:paraId="362AE733" w14:textId="77777777" w:rsidR="009F1861" w:rsidRPr="009F1861" w:rsidRDefault="009F1861" w:rsidP="009F1861">
      <w:pPr>
        <w:widowControl w:val="0"/>
        <w:tabs>
          <w:tab w:val="left" w:pos="426"/>
          <w:tab w:val="left" w:pos="602"/>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7.1 Havendo alteração de preços dos materiais, tabelados por órgãos oficiais competentes,</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preços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registrados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poderão</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ser</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reequilibrados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conformidade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com</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modificações ocorridas, conforme restar efetivamente demonstrado.</w:t>
      </w:r>
    </w:p>
    <w:p w14:paraId="26F4726F" w14:textId="77777777" w:rsidR="009F1861" w:rsidRPr="009F1861" w:rsidRDefault="009F1861" w:rsidP="009F1861">
      <w:pPr>
        <w:widowControl w:val="0"/>
        <w:tabs>
          <w:tab w:val="left" w:pos="426"/>
          <w:tab w:val="left" w:pos="602"/>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7.2 Na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hipótese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prevista</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acima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deverá</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ser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mantida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diferença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apurada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entre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preço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originalmente constante na proposta original e objeto do registro e o preço da tabela da época.</w:t>
      </w:r>
    </w:p>
    <w:p w14:paraId="0AD6DD2D" w14:textId="77777777" w:rsidR="009F1861" w:rsidRPr="009F1861" w:rsidRDefault="009F1861" w:rsidP="009F1861">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7.3 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disposto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7.1</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aplica-se,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igualmente,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aos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casos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incidência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novos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impostos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taxas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ou de alteração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alíquotas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dos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já</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existentes, ou</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fatos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supervenientes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imprevisíveis, ou</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previsíveis, de consequências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incalculáveis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impactem</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custo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fornecedor,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devendo 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pedido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 xml:space="preserve">reequilíbrio econômico-financeiro ser analisado na forma do artigo 124, inciso II, alínea “d”, da Lei Federal nº </w:t>
      </w:r>
      <w:r w:rsidRPr="009F1861">
        <w:rPr>
          <w:rFonts w:ascii="Arial" w:eastAsia="Times New Roman" w:hAnsi="Arial" w:cs="Arial"/>
          <w:spacing w:val="-2"/>
          <w:kern w:val="0"/>
          <w:lang w:val="pt-PT"/>
          <w14:ligatures w14:val="none"/>
        </w:rPr>
        <w:t>14.133/2021.</w:t>
      </w:r>
    </w:p>
    <w:p w14:paraId="6FEFBA72" w14:textId="77777777" w:rsidR="009F1861" w:rsidRPr="009F1861" w:rsidRDefault="009F1861" w:rsidP="009F1861">
      <w:pPr>
        <w:widowControl w:val="0"/>
        <w:tabs>
          <w:tab w:val="left" w:pos="426"/>
        </w:tabs>
        <w:autoSpaceDE w:val="0"/>
        <w:autoSpaceDN w:val="0"/>
        <w:spacing w:after="0" w:line="271"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8. DO</w:t>
      </w:r>
      <w:r w:rsidRPr="009F1861">
        <w:rPr>
          <w:rFonts w:ascii="Arial" w:eastAsia="Times New Roman" w:hAnsi="Arial" w:cs="Arial"/>
          <w:b/>
          <w:bCs/>
          <w:spacing w:val="80"/>
          <w:kern w:val="0"/>
          <w:lang w:val="pt-PT"/>
          <w14:ligatures w14:val="none"/>
        </w:rPr>
        <w:t xml:space="preserve"> </w:t>
      </w:r>
      <w:r w:rsidRPr="009F1861">
        <w:rPr>
          <w:rFonts w:ascii="Arial" w:eastAsia="Times New Roman" w:hAnsi="Arial" w:cs="Arial"/>
          <w:b/>
          <w:bCs/>
          <w:kern w:val="0"/>
          <w:lang w:val="pt-PT"/>
          <w14:ligatures w14:val="none"/>
        </w:rPr>
        <w:t>CANCELAMENTO</w:t>
      </w:r>
      <w:r w:rsidRPr="009F1861">
        <w:rPr>
          <w:rFonts w:ascii="Arial" w:eastAsia="Times New Roman" w:hAnsi="Arial" w:cs="Arial"/>
          <w:b/>
          <w:bCs/>
          <w:spacing w:val="80"/>
          <w:kern w:val="0"/>
          <w:lang w:val="pt-PT"/>
          <w14:ligatures w14:val="none"/>
        </w:rPr>
        <w:t xml:space="preserve"> </w:t>
      </w:r>
      <w:r w:rsidRPr="009F1861">
        <w:rPr>
          <w:rFonts w:ascii="Arial" w:eastAsia="Times New Roman" w:hAnsi="Arial" w:cs="Arial"/>
          <w:b/>
          <w:bCs/>
          <w:kern w:val="0"/>
          <w:lang w:val="pt-PT"/>
          <w14:ligatures w14:val="none"/>
        </w:rPr>
        <w:t>DO</w:t>
      </w:r>
      <w:r w:rsidRPr="009F1861">
        <w:rPr>
          <w:rFonts w:ascii="Arial" w:eastAsia="Times New Roman" w:hAnsi="Arial" w:cs="Arial"/>
          <w:b/>
          <w:bCs/>
          <w:spacing w:val="80"/>
          <w:kern w:val="0"/>
          <w:lang w:val="pt-PT"/>
          <w14:ligatures w14:val="none"/>
        </w:rPr>
        <w:t xml:space="preserve"> </w:t>
      </w:r>
      <w:r w:rsidRPr="009F1861">
        <w:rPr>
          <w:rFonts w:ascii="Arial" w:eastAsia="Times New Roman" w:hAnsi="Arial" w:cs="Arial"/>
          <w:b/>
          <w:bCs/>
          <w:kern w:val="0"/>
          <w:lang w:val="pt-PT"/>
          <w14:ligatures w14:val="none"/>
        </w:rPr>
        <w:t>REGISTRO</w:t>
      </w:r>
      <w:r w:rsidRPr="009F1861">
        <w:rPr>
          <w:rFonts w:ascii="Arial" w:eastAsia="Times New Roman" w:hAnsi="Arial" w:cs="Arial"/>
          <w:b/>
          <w:bCs/>
          <w:spacing w:val="80"/>
          <w:kern w:val="0"/>
          <w:lang w:val="pt-PT"/>
          <w14:ligatures w14:val="none"/>
        </w:rPr>
        <w:t xml:space="preserve"> </w:t>
      </w:r>
      <w:r w:rsidRPr="009F1861">
        <w:rPr>
          <w:rFonts w:ascii="Arial" w:eastAsia="Times New Roman" w:hAnsi="Arial" w:cs="Arial"/>
          <w:b/>
          <w:bCs/>
          <w:kern w:val="0"/>
          <w:lang w:val="pt-PT"/>
          <w14:ligatures w14:val="none"/>
        </w:rPr>
        <w:t>DO</w:t>
      </w:r>
      <w:r w:rsidRPr="009F1861">
        <w:rPr>
          <w:rFonts w:ascii="Arial" w:eastAsia="Times New Roman" w:hAnsi="Arial" w:cs="Arial"/>
          <w:b/>
          <w:bCs/>
          <w:spacing w:val="80"/>
          <w:kern w:val="0"/>
          <w:lang w:val="pt-PT"/>
          <w14:ligatures w14:val="none"/>
        </w:rPr>
        <w:t xml:space="preserve"> </w:t>
      </w:r>
      <w:r w:rsidRPr="009F1861">
        <w:rPr>
          <w:rFonts w:ascii="Arial" w:eastAsia="Times New Roman" w:hAnsi="Arial" w:cs="Arial"/>
          <w:b/>
          <w:bCs/>
          <w:kern w:val="0"/>
          <w:lang w:val="pt-PT"/>
          <w14:ligatures w14:val="none"/>
        </w:rPr>
        <w:t>LICITANTE</w:t>
      </w:r>
      <w:r w:rsidRPr="009F1861">
        <w:rPr>
          <w:rFonts w:ascii="Arial" w:eastAsia="Times New Roman" w:hAnsi="Arial" w:cs="Arial"/>
          <w:b/>
          <w:bCs/>
          <w:spacing w:val="80"/>
          <w:kern w:val="0"/>
          <w:lang w:val="pt-PT"/>
          <w14:ligatures w14:val="none"/>
        </w:rPr>
        <w:t xml:space="preserve"> </w:t>
      </w:r>
      <w:r w:rsidRPr="009F1861">
        <w:rPr>
          <w:rFonts w:ascii="Arial" w:eastAsia="Times New Roman" w:hAnsi="Arial" w:cs="Arial"/>
          <w:b/>
          <w:bCs/>
          <w:kern w:val="0"/>
          <w:lang w:val="pt-PT"/>
          <w14:ligatures w14:val="none"/>
        </w:rPr>
        <w:t>VENCEDOR</w:t>
      </w:r>
      <w:r w:rsidRPr="009F1861">
        <w:rPr>
          <w:rFonts w:ascii="Arial" w:eastAsia="Times New Roman" w:hAnsi="Arial" w:cs="Arial"/>
          <w:b/>
          <w:bCs/>
          <w:spacing w:val="80"/>
          <w:kern w:val="0"/>
          <w:lang w:val="pt-PT"/>
          <w14:ligatures w14:val="none"/>
        </w:rPr>
        <w:t xml:space="preserve"> </w:t>
      </w:r>
      <w:r w:rsidRPr="009F1861">
        <w:rPr>
          <w:rFonts w:ascii="Arial" w:eastAsia="Times New Roman" w:hAnsi="Arial" w:cs="Arial"/>
          <w:b/>
          <w:bCs/>
          <w:kern w:val="0"/>
          <w:lang w:val="pt-PT"/>
          <w14:ligatures w14:val="none"/>
        </w:rPr>
        <w:t>E</w:t>
      </w:r>
      <w:r w:rsidRPr="009F1861">
        <w:rPr>
          <w:rFonts w:ascii="Arial" w:eastAsia="Times New Roman" w:hAnsi="Arial" w:cs="Arial"/>
          <w:b/>
          <w:bCs/>
          <w:spacing w:val="80"/>
          <w:kern w:val="0"/>
          <w:lang w:val="pt-PT"/>
          <w14:ligatures w14:val="none"/>
        </w:rPr>
        <w:t xml:space="preserve"> </w:t>
      </w:r>
      <w:r w:rsidRPr="009F1861">
        <w:rPr>
          <w:rFonts w:ascii="Arial" w:eastAsia="Times New Roman" w:hAnsi="Arial" w:cs="Arial"/>
          <w:b/>
          <w:bCs/>
          <w:kern w:val="0"/>
          <w:lang w:val="pt-PT"/>
          <w14:ligatures w14:val="none"/>
        </w:rPr>
        <w:t>DOS</w:t>
      </w:r>
      <w:r w:rsidRPr="009F1861">
        <w:rPr>
          <w:rFonts w:ascii="Arial" w:eastAsia="Times New Roman" w:hAnsi="Arial" w:cs="Arial"/>
          <w:b/>
          <w:bCs/>
          <w:spacing w:val="80"/>
          <w:kern w:val="0"/>
          <w:lang w:val="pt-PT"/>
          <w14:ligatures w14:val="none"/>
        </w:rPr>
        <w:t xml:space="preserve"> </w:t>
      </w:r>
      <w:r w:rsidRPr="009F1861">
        <w:rPr>
          <w:rFonts w:ascii="Arial" w:eastAsia="Times New Roman" w:hAnsi="Arial" w:cs="Arial"/>
          <w:b/>
          <w:bCs/>
          <w:kern w:val="0"/>
          <w:lang w:val="pt-PT"/>
          <w14:ligatures w14:val="none"/>
        </w:rPr>
        <w:lastRenderedPageBreak/>
        <w:t>PREÇOS REGISTRADOS</w:t>
      </w:r>
    </w:p>
    <w:p w14:paraId="5AD0A2F8" w14:textId="77777777" w:rsidR="009F1861" w:rsidRPr="009F1861" w:rsidRDefault="009F1861" w:rsidP="009F1861">
      <w:pPr>
        <w:widowControl w:val="0"/>
        <w:numPr>
          <w:ilvl w:val="1"/>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preço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registrado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poderá</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ser</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suspenso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cancelado,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facultada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defesa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prévia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interessado,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no prazo de 05 (cinco) dias úteis, nos seguintes casos:</w:t>
      </w:r>
    </w:p>
    <w:p w14:paraId="1108F22B" w14:textId="77777777" w:rsidR="009F1861" w:rsidRPr="009F1861" w:rsidRDefault="009F1861" w:rsidP="009F1861">
      <w:pPr>
        <w:widowControl w:val="0"/>
        <w:numPr>
          <w:ilvl w:val="0"/>
          <w:numId w:val="8"/>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b/>
          <w:spacing w:val="-4"/>
          <w:kern w:val="0"/>
          <w:lang w:val="pt-PT"/>
          <w14:ligatures w14:val="none"/>
        </w:rPr>
        <w:t xml:space="preserve">-  </w:t>
      </w:r>
      <w:r w:rsidRPr="009F1861">
        <w:rPr>
          <w:rFonts w:ascii="Arial" w:eastAsia="Times New Roman" w:hAnsi="Arial" w:cs="Arial"/>
          <w:kern w:val="0"/>
          <w:lang w:val="pt-PT"/>
          <w14:ligatures w14:val="none"/>
        </w:rPr>
        <w:t>Pela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Administração,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2"/>
          <w:kern w:val="0"/>
          <w:lang w:val="pt-PT"/>
          <w14:ligatures w14:val="none"/>
        </w:rPr>
        <w:t>quando:</w:t>
      </w:r>
    </w:p>
    <w:p w14:paraId="1F3F0895" w14:textId="77777777" w:rsidR="009F1861" w:rsidRPr="009F1861" w:rsidRDefault="009F1861" w:rsidP="009F1861">
      <w:pPr>
        <w:widowControl w:val="0"/>
        <w:numPr>
          <w:ilvl w:val="1"/>
          <w:numId w:val="8"/>
        </w:numPr>
        <w:tabs>
          <w:tab w:val="left" w:pos="426"/>
          <w:tab w:val="left" w:pos="496"/>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fornecedor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não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cumprir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exigências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instrumento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convocatório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origem</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ao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spacing w:val="-2"/>
          <w:kern w:val="0"/>
          <w:lang w:val="pt-PT"/>
          <w14:ligatures w14:val="none"/>
        </w:rPr>
        <w:t>registro  de preços.</w:t>
      </w:r>
    </w:p>
    <w:p w14:paraId="5038EF01" w14:textId="77777777" w:rsidR="009F1861" w:rsidRPr="009F1861" w:rsidRDefault="009F1861" w:rsidP="009F1861">
      <w:pPr>
        <w:widowControl w:val="0"/>
        <w:numPr>
          <w:ilvl w:val="1"/>
          <w:numId w:val="8"/>
        </w:numPr>
        <w:tabs>
          <w:tab w:val="left" w:pos="426"/>
          <w:tab w:val="left" w:pos="496"/>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3335E004" w14:textId="77777777" w:rsidR="009F1861" w:rsidRPr="009F1861" w:rsidRDefault="009F1861" w:rsidP="009F1861">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fornecedor</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causa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à</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rescisão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administrativa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decorrente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registro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2"/>
          <w:kern w:val="0"/>
          <w:lang w:val="pt-PT"/>
          <w14:ligatures w14:val="none"/>
        </w:rPr>
        <w:t>preços.</w:t>
      </w:r>
    </w:p>
    <w:p w14:paraId="34DFCD73" w14:textId="77777777" w:rsidR="009F1861" w:rsidRPr="009F1861" w:rsidRDefault="009F1861" w:rsidP="009F1861">
      <w:pPr>
        <w:widowControl w:val="0"/>
        <w:numPr>
          <w:ilvl w:val="1"/>
          <w:numId w:val="8"/>
        </w:numPr>
        <w:tabs>
          <w:tab w:val="left" w:pos="426"/>
          <w:tab w:val="left" w:pos="508"/>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 xml:space="preserve">Em qualquer das hipóteses de inexecução total ou parcial do contrato decorrente do registro de </w:t>
      </w:r>
      <w:r w:rsidRPr="009F1861">
        <w:rPr>
          <w:rFonts w:ascii="Arial" w:eastAsia="Times New Roman" w:hAnsi="Arial" w:cs="Arial"/>
          <w:spacing w:val="-2"/>
          <w:kern w:val="0"/>
          <w:lang w:val="pt-PT"/>
          <w14:ligatures w14:val="none"/>
        </w:rPr>
        <w:t>preços.</w:t>
      </w:r>
    </w:p>
    <w:p w14:paraId="08D98002" w14:textId="77777777" w:rsidR="009F1861" w:rsidRPr="009F1861" w:rsidRDefault="009F1861" w:rsidP="009F1861">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preços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registrados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se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apresentarem</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superiores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praticados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pelo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spacing w:val="-2"/>
          <w:kern w:val="0"/>
          <w:lang w:val="pt-PT"/>
          <w14:ligatures w14:val="none"/>
        </w:rPr>
        <w:t>mercado.</w:t>
      </w:r>
    </w:p>
    <w:p w14:paraId="1B108E4B" w14:textId="77777777" w:rsidR="009F1861" w:rsidRPr="009F1861" w:rsidRDefault="009F1861" w:rsidP="009F1861">
      <w:pPr>
        <w:widowControl w:val="0"/>
        <w:numPr>
          <w:ilvl w:val="1"/>
          <w:numId w:val="8"/>
        </w:numPr>
        <w:tabs>
          <w:tab w:val="left" w:pos="426"/>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Por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razões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interesse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público,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devidamente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2"/>
          <w:kern w:val="0"/>
          <w:lang w:val="pt-PT"/>
          <w14:ligatures w14:val="none"/>
        </w:rPr>
        <w:t>fundamentadas.</w:t>
      </w:r>
    </w:p>
    <w:p w14:paraId="652F843F" w14:textId="77777777" w:rsidR="009F1861" w:rsidRPr="009F1861" w:rsidRDefault="009F1861" w:rsidP="009F1861">
      <w:pPr>
        <w:widowControl w:val="0"/>
        <w:numPr>
          <w:ilvl w:val="0"/>
          <w:numId w:val="8"/>
        </w:numPr>
        <w:tabs>
          <w:tab w:val="left" w:pos="426"/>
          <w:tab w:val="left" w:pos="482"/>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b/>
          <w:kern w:val="0"/>
          <w:lang w:val="pt-PT"/>
          <w14:ligatures w14:val="none"/>
        </w:rPr>
        <w:t xml:space="preserve">– </w:t>
      </w:r>
      <w:r w:rsidRPr="009F1861">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6AF15D25" w14:textId="77777777" w:rsidR="009F1861" w:rsidRPr="009F1861" w:rsidRDefault="009F1861" w:rsidP="009F1861">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88F42BC" w14:textId="77777777" w:rsidR="009F1861" w:rsidRPr="009F1861" w:rsidRDefault="009F1861" w:rsidP="009F1861">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9.DO</w:t>
      </w:r>
      <w:r w:rsidRPr="009F1861">
        <w:rPr>
          <w:rFonts w:ascii="Arial" w:eastAsia="Times New Roman" w:hAnsi="Arial" w:cs="Arial"/>
          <w:b/>
          <w:bCs/>
          <w:spacing w:val="21"/>
          <w:kern w:val="0"/>
          <w:lang w:val="pt-PT"/>
          <w14:ligatures w14:val="none"/>
        </w:rPr>
        <w:t xml:space="preserve"> </w:t>
      </w:r>
      <w:r w:rsidRPr="009F1861">
        <w:rPr>
          <w:rFonts w:ascii="Arial" w:eastAsia="Times New Roman" w:hAnsi="Arial" w:cs="Arial"/>
          <w:b/>
          <w:bCs/>
          <w:kern w:val="0"/>
          <w:lang w:val="pt-PT"/>
          <w14:ligatures w14:val="none"/>
        </w:rPr>
        <w:t>MODELOS</w:t>
      </w:r>
      <w:r w:rsidRPr="009F1861">
        <w:rPr>
          <w:rFonts w:ascii="Arial" w:eastAsia="Times New Roman" w:hAnsi="Arial" w:cs="Arial"/>
          <w:b/>
          <w:bCs/>
          <w:spacing w:val="19"/>
          <w:kern w:val="0"/>
          <w:lang w:val="pt-PT"/>
          <w14:ligatures w14:val="none"/>
        </w:rPr>
        <w:t xml:space="preserve"> </w:t>
      </w:r>
      <w:r w:rsidRPr="009F1861">
        <w:rPr>
          <w:rFonts w:ascii="Arial" w:eastAsia="Times New Roman" w:hAnsi="Arial" w:cs="Arial"/>
          <w:b/>
          <w:bCs/>
          <w:kern w:val="0"/>
          <w:lang w:val="pt-PT"/>
          <w14:ligatures w14:val="none"/>
        </w:rPr>
        <w:t>DE</w:t>
      </w:r>
      <w:r w:rsidRPr="009F1861">
        <w:rPr>
          <w:rFonts w:ascii="Arial" w:eastAsia="Times New Roman" w:hAnsi="Arial" w:cs="Arial"/>
          <w:b/>
          <w:bCs/>
          <w:spacing w:val="20"/>
          <w:kern w:val="0"/>
          <w:lang w:val="pt-PT"/>
          <w14:ligatures w14:val="none"/>
        </w:rPr>
        <w:t xml:space="preserve"> </w:t>
      </w:r>
      <w:r w:rsidRPr="009F1861">
        <w:rPr>
          <w:rFonts w:ascii="Arial" w:eastAsia="Times New Roman" w:hAnsi="Arial" w:cs="Arial"/>
          <w:b/>
          <w:bCs/>
          <w:spacing w:val="-2"/>
          <w:kern w:val="0"/>
          <w:lang w:val="pt-PT"/>
          <w14:ligatures w14:val="none"/>
        </w:rPr>
        <w:t>EXECUÇÃO</w:t>
      </w:r>
    </w:p>
    <w:p w14:paraId="3B000E86" w14:textId="77777777" w:rsidR="009F1861" w:rsidRPr="009F1861" w:rsidRDefault="009F1861" w:rsidP="009F1861">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9.1.</w:t>
      </w:r>
      <w:r w:rsidRPr="009F1861">
        <w:rPr>
          <w:rFonts w:ascii="Arial" w:eastAsia="Times New Roman" w:hAnsi="Arial" w:cs="Arial"/>
          <w:b/>
          <w:bCs/>
          <w:spacing w:val="-4"/>
          <w:kern w:val="0"/>
          <w:lang w:val="pt-PT"/>
          <w14:ligatures w14:val="none"/>
        </w:rPr>
        <w:t xml:space="preserve"> </w:t>
      </w:r>
      <w:r w:rsidRPr="009F1861">
        <w:rPr>
          <w:rFonts w:ascii="Arial" w:eastAsia="Times New Roman" w:hAnsi="Arial" w:cs="Arial"/>
          <w:b/>
          <w:bCs/>
          <w:kern w:val="0"/>
          <w:lang w:val="pt-PT"/>
          <w14:ligatures w14:val="none"/>
        </w:rPr>
        <w:t>A</w:t>
      </w:r>
      <w:r w:rsidRPr="009F1861">
        <w:rPr>
          <w:rFonts w:ascii="Arial" w:eastAsia="Times New Roman" w:hAnsi="Arial" w:cs="Arial"/>
          <w:b/>
          <w:bCs/>
          <w:spacing w:val="-3"/>
          <w:kern w:val="0"/>
          <w:lang w:val="pt-PT"/>
          <w14:ligatures w14:val="none"/>
        </w:rPr>
        <w:t xml:space="preserve"> </w:t>
      </w:r>
      <w:r w:rsidRPr="009F1861">
        <w:rPr>
          <w:rFonts w:ascii="Arial" w:eastAsia="Times New Roman" w:hAnsi="Arial" w:cs="Arial"/>
          <w:b/>
          <w:bCs/>
          <w:kern w:val="0"/>
          <w:lang w:val="pt-PT"/>
          <w14:ligatures w14:val="none"/>
        </w:rPr>
        <w:t>execução</w:t>
      </w:r>
      <w:r w:rsidRPr="009F1861">
        <w:rPr>
          <w:rFonts w:ascii="Arial" w:eastAsia="Times New Roman" w:hAnsi="Arial" w:cs="Arial"/>
          <w:b/>
          <w:bCs/>
          <w:spacing w:val="-2"/>
          <w:kern w:val="0"/>
          <w:lang w:val="pt-PT"/>
          <w14:ligatures w14:val="none"/>
        </w:rPr>
        <w:t xml:space="preserve"> </w:t>
      </w:r>
      <w:r w:rsidRPr="009F1861">
        <w:rPr>
          <w:rFonts w:ascii="Arial" w:eastAsia="Times New Roman" w:hAnsi="Arial" w:cs="Arial"/>
          <w:b/>
          <w:bCs/>
          <w:kern w:val="0"/>
          <w:lang w:val="pt-PT"/>
          <w14:ligatures w14:val="none"/>
        </w:rPr>
        <w:t>do</w:t>
      </w:r>
      <w:r w:rsidRPr="009F1861">
        <w:rPr>
          <w:rFonts w:ascii="Arial" w:eastAsia="Times New Roman" w:hAnsi="Arial" w:cs="Arial"/>
          <w:b/>
          <w:bCs/>
          <w:spacing w:val="-2"/>
          <w:kern w:val="0"/>
          <w:lang w:val="pt-PT"/>
          <w14:ligatures w14:val="none"/>
        </w:rPr>
        <w:t xml:space="preserve"> </w:t>
      </w:r>
      <w:r w:rsidRPr="009F1861">
        <w:rPr>
          <w:rFonts w:ascii="Arial" w:eastAsia="Times New Roman" w:hAnsi="Arial" w:cs="Arial"/>
          <w:b/>
          <w:bCs/>
          <w:kern w:val="0"/>
          <w:lang w:val="pt-PT"/>
          <w14:ligatures w14:val="none"/>
        </w:rPr>
        <w:t>objeto</w:t>
      </w:r>
      <w:r w:rsidRPr="009F1861">
        <w:rPr>
          <w:rFonts w:ascii="Arial" w:eastAsia="Times New Roman" w:hAnsi="Arial" w:cs="Arial"/>
          <w:b/>
          <w:bCs/>
          <w:spacing w:val="-2"/>
          <w:kern w:val="0"/>
          <w:lang w:val="pt-PT"/>
          <w14:ligatures w14:val="none"/>
        </w:rPr>
        <w:t xml:space="preserve"> </w:t>
      </w:r>
      <w:r w:rsidRPr="009F1861">
        <w:rPr>
          <w:rFonts w:ascii="Arial" w:eastAsia="Times New Roman" w:hAnsi="Arial" w:cs="Arial"/>
          <w:b/>
          <w:bCs/>
          <w:kern w:val="0"/>
          <w:lang w:val="pt-PT"/>
          <w14:ligatures w14:val="none"/>
        </w:rPr>
        <w:t>seguirá</w:t>
      </w:r>
      <w:r w:rsidRPr="009F1861">
        <w:rPr>
          <w:rFonts w:ascii="Arial" w:eastAsia="Times New Roman" w:hAnsi="Arial" w:cs="Arial"/>
          <w:b/>
          <w:bCs/>
          <w:spacing w:val="-2"/>
          <w:kern w:val="0"/>
          <w:lang w:val="pt-PT"/>
          <w14:ligatures w14:val="none"/>
        </w:rPr>
        <w:t xml:space="preserve"> </w:t>
      </w:r>
      <w:r w:rsidRPr="009F1861">
        <w:rPr>
          <w:rFonts w:ascii="Arial" w:eastAsia="Times New Roman" w:hAnsi="Arial" w:cs="Arial"/>
          <w:b/>
          <w:bCs/>
          <w:kern w:val="0"/>
          <w:lang w:val="pt-PT"/>
          <w14:ligatures w14:val="none"/>
        </w:rPr>
        <w:t>a seguinte</w:t>
      </w:r>
      <w:r w:rsidRPr="009F1861">
        <w:rPr>
          <w:rFonts w:ascii="Arial" w:eastAsia="Times New Roman" w:hAnsi="Arial" w:cs="Arial"/>
          <w:b/>
          <w:bCs/>
          <w:spacing w:val="-2"/>
          <w:kern w:val="0"/>
          <w:lang w:val="pt-PT"/>
          <w14:ligatures w14:val="none"/>
        </w:rPr>
        <w:t xml:space="preserve"> dinâmica:</w:t>
      </w:r>
    </w:p>
    <w:p w14:paraId="0C39F78F" w14:textId="77777777" w:rsidR="009F1861" w:rsidRPr="009F1861" w:rsidRDefault="009F1861" w:rsidP="009F1861">
      <w:pPr>
        <w:widowControl w:val="0"/>
        <w:numPr>
          <w:ilvl w:val="0"/>
          <w:numId w:val="10"/>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6DAEA5D" w14:textId="77777777" w:rsidR="009F1861" w:rsidRPr="009F1861" w:rsidRDefault="009F1861" w:rsidP="009F1861">
      <w:pPr>
        <w:widowControl w:val="0"/>
        <w:numPr>
          <w:ilvl w:val="0"/>
          <w:numId w:val="10"/>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 xml:space="preserve">O prazo para a entrega dos materiais e/ou produtos é de </w:t>
      </w:r>
      <w:r w:rsidRPr="009F1861">
        <w:rPr>
          <w:rFonts w:ascii="Arial" w:eastAsia="Times New Roman" w:hAnsi="Arial" w:cs="Arial"/>
          <w:b/>
          <w:kern w:val="0"/>
          <w:u w:val="single"/>
          <w:lang w:val="pt-PT"/>
          <w14:ligatures w14:val="none"/>
        </w:rPr>
        <w:t>07 (sete) dias úteis</w:t>
      </w:r>
      <w:r w:rsidRPr="009F1861">
        <w:rPr>
          <w:rFonts w:ascii="Arial" w:eastAsia="Times New Roman" w:hAnsi="Arial" w:cs="Arial"/>
          <w:kern w:val="0"/>
          <w:lang w:val="pt-PT"/>
          <w14:ligatures w14:val="none"/>
        </w:rPr>
        <w:t>, a contar do recebimento da nota de empenho;</w:t>
      </w:r>
    </w:p>
    <w:p w14:paraId="375DBB37" w14:textId="77777777" w:rsidR="009F1861" w:rsidRPr="009F1861" w:rsidRDefault="009F1861" w:rsidP="009F1861">
      <w:pPr>
        <w:widowControl w:val="0"/>
        <w:numPr>
          <w:ilvl w:val="0"/>
          <w:numId w:val="10"/>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 xml:space="preserve">O horário de entrega dos materiais e/ou produtos será: turno da manhã das </w:t>
      </w:r>
      <w:r w:rsidRPr="009F1861">
        <w:rPr>
          <w:rFonts w:ascii="Arial" w:eastAsia="Times New Roman" w:hAnsi="Arial" w:cs="Arial"/>
          <w:b/>
          <w:kern w:val="0"/>
          <w:u w:val="single"/>
          <w:lang w:val="pt-PT"/>
          <w14:ligatures w14:val="none"/>
        </w:rPr>
        <w:t>08h às 11:30h e à tarde</w:t>
      </w:r>
      <w:r w:rsidRPr="009F1861">
        <w:rPr>
          <w:rFonts w:ascii="Arial" w:eastAsia="Times New Roman" w:hAnsi="Arial" w:cs="Arial"/>
          <w:b/>
          <w:kern w:val="0"/>
          <w:lang w:val="pt-PT"/>
          <w14:ligatures w14:val="none"/>
        </w:rPr>
        <w:t xml:space="preserve"> </w:t>
      </w:r>
      <w:r w:rsidRPr="009F1861">
        <w:rPr>
          <w:rFonts w:ascii="Arial" w:eastAsia="Times New Roman" w:hAnsi="Arial" w:cs="Arial"/>
          <w:b/>
          <w:kern w:val="0"/>
          <w:u w:val="single"/>
          <w:lang w:val="pt-PT"/>
          <w14:ligatures w14:val="none"/>
        </w:rPr>
        <w:t>das 13:30h às 17hs</w:t>
      </w:r>
      <w:r w:rsidRPr="009F1861">
        <w:rPr>
          <w:rFonts w:ascii="Arial" w:eastAsia="Times New Roman" w:hAnsi="Arial" w:cs="Arial"/>
          <w:kern w:val="0"/>
          <w:lang w:val="pt-PT"/>
          <w14:ligatures w14:val="none"/>
        </w:rPr>
        <w:t>.</w:t>
      </w:r>
    </w:p>
    <w:p w14:paraId="21E4071F" w14:textId="77777777" w:rsidR="009F1861" w:rsidRPr="009F1861" w:rsidRDefault="009F1861" w:rsidP="009F1861">
      <w:pPr>
        <w:widowControl w:val="0"/>
        <w:numPr>
          <w:ilvl w:val="0"/>
          <w:numId w:val="10"/>
        </w:numPr>
        <w:tabs>
          <w:tab w:val="left" w:pos="426"/>
          <w:tab w:val="left" w:pos="496"/>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A DETENTORA DA ATA deverá fornecer os produtos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e/ou</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materiais conforme especificações,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marcas, validades e preços propostos na licitação, e nas quantidades solicitadas pela Secretaria Municipal de Saúde;</w:t>
      </w:r>
    </w:p>
    <w:p w14:paraId="43F1F772" w14:textId="77777777" w:rsidR="009F1861" w:rsidRPr="009F1861" w:rsidRDefault="009F1861" w:rsidP="009F1861">
      <w:pPr>
        <w:widowControl w:val="0"/>
        <w:numPr>
          <w:ilvl w:val="0"/>
          <w:numId w:val="10"/>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Não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serão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recebidos</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materiais/produtos</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com</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marca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diferente</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apresentada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proposta</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spacing w:val="-2"/>
          <w:kern w:val="0"/>
          <w:lang w:val="pt-PT"/>
          <w14:ligatures w14:val="none"/>
        </w:rPr>
        <w:t>adjudicada;</w:t>
      </w:r>
    </w:p>
    <w:p w14:paraId="34AE9952" w14:textId="77777777" w:rsidR="009F1861" w:rsidRPr="009F1861" w:rsidRDefault="009F1861" w:rsidP="009F1861">
      <w:pPr>
        <w:widowControl w:val="0"/>
        <w:numPr>
          <w:ilvl w:val="0"/>
          <w:numId w:val="10"/>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293CAE84" w14:textId="77777777" w:rsidR="009F1861" w:rsidRPr="009F1861" w:rsidRDefault="009F1861" w:rsidP="009F1861">
      <w:pPr>
        <w:widowControl w:val="0"/>
        <w:numPr>
          <w:ilvl w:val="0"/>
          <w:numId w:val="10"/>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 recebimento definitivo não excluirá a responsabilidade da DETENTORA DA ATA pela perfeita qualidade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material/produto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fornecido,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cabendo-lhe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sanar</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quaisquer</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irregularidades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detectadas,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 xml:space="preserve">no prazo de garantia do material/produto, quando da </w:t>
      </w:r>
      <w:r w:rsidRPr="009F1861">
        <w:rPr>
          <w:rFonts w:ascii="Arial" w:eastAsia="Times New Roman" w:hAnsi="Arial" w:cs="Arial"/>
          <w:kern w:val="0"/>
          <w:lang w:val="pt-PT"/>
          <w14:ligatures w14:val="none"/>
        </w:rPr>
        <w:lastRenderedPageBreak/>
        <w:t>utilização desse;</w:t>
      </w:r>
    </w:p>
    <w:p w14:paraId="17FFBB9F" w14:textId="77777777" w:rsidR="009F1861" w:rsidRPr="009F1861" w:rsidRDefault="009F1861" w:rsidP="009F1861">
      <w:pPr>
        <w:widowControl w:val="0"/>
        <w:numPr>
          <w:ilvl w:val="0"/>
          <w:numId w:val="10"/>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Os</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materiais/produtos</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deverão</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atender</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aos</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padrões</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mínimos</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qualidade</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exigidos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objeto,</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8CD890B" w14:textId="77777777" w:rsidR="009F1861" w:rsidRPr="009F1861" w:rsidRDefault="009F1861" w:rsidP="009F1861">
      <w:pPr>
        <w:widowControl w:val="0"/>
        <w:numPr>
          <w:ilvl w:val="0"/>
          <w:numId w:val="10"/>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100F5360" w14:textId="77777777" w:rsidR="009F1861" w:rsidRPr="009F1861" w:rsidRDefault="009F1861" w:rsidP="009F1861">
      <w:pPr>
        <w:widowControl w:val="0"/>
        <w:numPr>
          <w:ilvl w:val="0"/>
          <w:numId w:val="10"/>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Deverão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estar</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inclusos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preço</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todos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custos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despesas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necessários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ao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cumprimento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spacing w:val="-2"/>
          <w:kern w:val="0"/>
          <w:lang w:val="pt-PT"/>
          <w14:ligatures w14:val="none"/>
        </w:rPr>
        <w:t xml:space="preserve">objeto, </w:t>
      </w:r>
      <w:r w:rsidRPr="009F1861">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36FE3E53" w14:textId="77777777" w:rsidR="009F1861" w:rsidRPr="009F1861" w:rsidRDefault="009F1861" w:rsidP="009F186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10. DA</w:t>
      </w:r>
      <w:r w:rsidRPr="009F1861">
        <w:rPr>
          <w:rFonts w:ascii="Arial" w:eastAsia="Times New Roman" w:hAnsi="Arial" w:cs="Arial"/>
          <w:b/>
          <w:bCs/>
          <w:spacing w:val="10"/>
          <w:kern w:val="0"/>
          <w:lang w:val="pt-PT"/>
          <w14:ligatures w14:val="none"/>
        </w:rPr>
        <w:t xml:space="preserve"> </w:t>
      </w:r>
      <w:r w:rsidRPr="009F1861">
        <w:rPr>
          <w:rFonts w:ascii="Arial" w:eastAsia="Times New Roman" w:hAnsi="Arial" w:cs="Arial"/>
          <w:b/>
          <w:bCs/>
          <w:spacing w:val="-2"/>
          <w:kern w:val="0"/>
          <w:lang w:val="pt-PT"/>
          <w14:ligatures w14:val="none"/>
        </w:rPr>
        <w:t>SUBCONTRATAÇÃO</w:t>
      </w:r>
    </w:p>
    <w:p w14:paraId="52A9D5AF" w14:textId="77777777" w:rsidR="009F1861" w:rsidRPr="009F1861" w:rsidRDefault="009F1861" w:rsidP="009F1861">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Não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será</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admitida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subcontratação parcial</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e/ou</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total 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objeto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spacing w:val="-2"/>
          <w:kern w:val="0"/>
          <w:lang w:val="pt-PT"/>
          <w14:ligatures w14:val="none"/>
        </w:rPr>
        <w:t>contratual.</w:t>
      </w:r>
    </w:p>
    <w:p w14:paraId="58778B1E" w14:textId="77777777" w:rsidR="009F1861" w:rsidRPr="009F1861" w:rsidRDefault="009F1861" w:rsidP="009F1861">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DO</w:t>
      </w:r>
      <w:r w:rsidRPr="009F1861">
        <w:rPr>
          <w:rFonts w:ascii="Arial" w:eastAsia="Times New Roman" w:hAnsi="Arial" w:cs="Arial"/>
          <w:b/>
          <w:bCs/>
          <w:spacing w:val="-2"/>
          <w:kern w:val="0"/>
          <w:lang w:val="pt-PT"/>
          <w14:ligatures w14:val="none"/>
        </w:rPr>
        <w:t xml:space="preserve"> </w:t>
      </w:r>
      <w:r w:rsidRPr="009F1861">
        <w:rPr>
          <w:rFonts w:ascii="Arial" w:eastAsia="Times New Roman" w:hAnsi="Arial" w:cs="Arial"/>
          <w:b/>
          <w:bCs/>
          <w:kern w:val="0"/>
          <w:lang w:val="pt-PT"/>
          <w14:ligatures w14:val="none"/>
        </w:rPr>
        <w:t>PREÇO</w:t>
      </w:r>
      <w:r w:rsidRPr="009F1861">
        <w:rPr>
          <w:rFonts w:ascii="Arial" w:eastAsia="Times New Roman" w:hAnsi="Arial" w:cs="Arial"/>
          <w:b/>
          <w:bCs/>
          <w:spacing w:val="-1"/>
          <w:kern w:val="0"/>
          <w:lang w:val="pt-PT"/>
          <w14:ligatures w14:val="none"/>
        </w:rPr>
        <w:t xml:space="preserve"> </w:t>
      </w:r>
      <w:r w:rsidRPr="009F1861">
        <w:rPr>
          <w:rFonts w:ascii="Arial" w:eastAsia="Times New Roman" w:hAnsi="Arial" w:cs="Arial"/>
          <w:b/>
          <w:bCs/>
          <w:kern w:val="0"/>
          <w:lang w:val="pt-PT"/>
          <w14:ligatures w14:val="none"/>
        </w:rPr>
        <w:t>E</w:t>
      </w:r>
      <w:r w:rsidRPr="009F1861">
        <w:rPr>
          <w:rFonts w:ascii="Arial" w:eastAsia="Times New Roman" w:hAnsi="Arial" w:cs="Arial"/>
          <w:b/>
          <w:bCs/>
          <w:spacing w:val="-2"/>
          <w:kern w:val="0"/>
          <w:lang w:val="pt-PT"/>
          <w14:ligatures w14:val="none"/>
        </w:rPr>
        <w:t xml:space="preserve"> PAGAMENTO</w:t>
      </w:r>
    </w:p>
    <w:p w14:paraId="7D20D0FE" w14:textId="77777777" w:rsidR="009F1861" w:rsidRPr="009F1861" w:rsidRDefault="009F1861" w:rsidP="009F1861">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9F1861">
        <w:rPr>
          <w:rFonts w:ascii="Arial" w:eastAsia="Times New Roman" w:hAnsi="Arial" w:cs="Arial"/>
          <w:b/>
          <w:spacing w:val="-2"/>
          <w:kern w:val="0"/>
          <w:lang w:val="pt-PT"/>
          <w14:ligatures w14:val="none"/>
        </w:rPr>
        <w:t>11.1 PREÇO</w:t>
      </w:r>
    </w:p>
    <w:p w14:paraId="6EFE8AF8" w14:textId="1082752F" w:rsidR="009F1861" w:rsidRPr="009F1861" w:rsidRDefault="009F1861" w:rsidP="009F1861">
      <w:pPr>
        <w:widowControl w:val="0"/>
        <w:tabs>
          <w:tab w:val="left" w:pos="426"/>
          <w:tab w:val="left" w:pos="864"/>
        </w:tabs>
        <w:autoSpaceDE w:val="0"/>
        <w:autoSpaceDN w:val="0"/>
        <w:spacing w:after="0" w:line="240" w:lineRule="auto"/>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a) 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valor</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total</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contratação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é</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R$</w:t>
      </w:r>
      <w:r w:rsidRPr="009F1861">
        <w:rPr>
          <w:rFonts w:ascii="Arial" w:eastAsia="Times New Roman" w:hAnsi="Arial" w:cs="Arial"/>
          <w:spacing w:val="-2"/>
          <w:kern w:val="0"/>
          <w:lang w:val="pt-PT"/>
          <w14:ligatures w14:val="none"/>
        </w:rPr>
        <w:t xml:space="preserve"> </w:t>
      </w:r>
      <w:r w:rsidR="0005042A">
        <w:rPr>
          <w:rFonts w:ascii="Arial" w:eastAsia="Times New Roman" w:hAnsi="Arial" w:cs="Arial"/>
          <w:kern w:val="0"/>
          <w:lang w:val="pt-PT"/>
          <w14:ligatures w14:val="none"/>
        </w:rPr>
        <w:t>5.908,26</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w:t>
      </w:r>
      <w:r w:rsidR="0005042A">
        <w:rPr>
          <w:rFonts w:ascii="Arial" w:eastAsia="Times New Roman" w:hAnsi="Arial" w:cs="Arial"/>
          <w:kern w:val="0"/>
          <w:lang w:val="pt-PT"/>
          <w14:ligatures w14:val="none"/>
        </w:rPr>
        <w:t>cinco mil novecentos e oito reais com vinte e seis centavos</w:t>
      </w:r>
      <w:r w:rsidRPr="009F1861">
        <w:rPr>
          <w:rFonts w:ascii="Arial" w:eastAsia="Times New Roman" w:hAnsi="Arial" w:cs="Arial"/>
          <w:spacing w:val="-5"/>
          <w:kern w:val="0"/>
          <w:lang w:val="pt-PT"/>
          <w14:ligatures w14:val="none"/>
        </w:rPr>
        <w:t>).</w:t>
      </w:r>
    </w:p>
    <w:p w14:paraId="36263F1C" w14:textId="77777777" w:rsidR="009F1861" w:rsidRPr="009F1861" w:rsidRDefault="009F1861" w:rsidP="009F1861">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4FE81D" w14:textId="77777777" w:rsidR="009F1861" w:rsidRPr="009F1861" w:rsidRDefault="009F1861" w:rsidP="009F186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12. FORMA</w:t>
      </w:r>
      <w:r w:rsidRPr="009F1861">
        <w:rPr>
          <w:rFonts w:ascii="Arial" w:eastAsia="Times New Roman" w:hAnsi="Arial" w:cs="Arial"/>
          <w:b/>
          <w:bCs/>
          <w:spacing w:val="-4"/>
          <w:kern w:val="0"/>
          <w:lang w:val="pt-PT"/>
          <w14:ligatures w14:val="none"/>
        </w:rPr>
        <w:t xml:space="preserve"> </w:t>
      </w:r>
      <w:r w:rsidRPr="009F1861">
        <w:rPr>
          <w:rFonts w:ascii="Arial" w:eastAsia="Times New Roman" w:hAnsi="Arial" w:cs="Arial"/>
          <w:b/>
          <w:bCs/>
          <w:kern w:val="0"/>
          <w:lang w:val="pt-PT"/>
          <w14:ligatures w14:val="none"/>
        </w:rPr>
        <w:t>DE</w:t>
      </w:r>
      <w:r w:rsidRPr="009F1861">
        <w:rPr>
          <w:rFonts w:ascii="Arial" w:eastAsia="Times New Roman" w:hAnsi="Arial" w:cs="Arial"/>
          <w:b/>
          <w:bCs/>
          <w:spacing w:val="-2"/>
          <w:kern w:val="0"/>
          <w:lang w:val="pt-PT"/>
          <w14:ligatures w14:val="none"/>
        </w:rPr>
        <w:t xml:space="preserve"> PAGAMENTO</w:t>
      </w:r>
    </w:p>
    <w:p w14:paraId="3888A3A9" w14:textId="77777777" w:rsidR="009F1861" w:rsidRPr="009F1861" w:rsidRDefault="009F1861" w:rsidP="009F1861">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a) 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pagamento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será</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realizado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através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ordem</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bancária,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crédito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banco,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agência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conta corrente indicados pelo contratado.</w:t>
      </w:r>
    </w:p>
    <w:p w14:paraId="6CFB5F70" w14:textId="77777777" w:rsidR="009F1861" w:rsidRPr="009F1861" w:rsidRDefault="009F1861" w:rsidP="009F1861">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b) Será</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considerada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data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pagamento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dia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constar</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como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emitida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ordem</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bancária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 xml:space="preserve">para </w:t>
      </w:r>
      <w:r w:rsidRPr="009F1861">
        <w:rPr>
          <w:rFonts w:ascii="Arial" w:eastAsia="Times New Roman" w:hAnsi="Arial" w:cs="Arial"/>
          <w:spacing w:val="-2"/>
          <w:kern w:val="0"/>
          <w:lang w:val="pt-PT"/>
          <w14:ligatures w14:val="none"/>
        </w:rPr>
        <w:t>pagamento.</w:t>
      </w:r>
    </w:p>
    <w:p w14:paraId="02892BC0" w14:textId="77777777" w:rsidR="009F1861" w:rsidRPr="009F1861" w:rsidRDefault="009F1861" w:rsidP="009F1861">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F1861">
        <w:rPr>
          <w:rFonts w:ascii="Arial" w:eastAsia="Times New Roman" w:hAnsi="Arial" w:cs="Arial"/>
          <w:b/>
          <w:bCs/>
          <w:spacing w:val="-2"/>
          <w:kern w:val="0"/>
          <w:lang w:val="pt-PT"/>
          <w14:ligatures w14:val="none"/>
        </w:rPr>
        <w:t xml:space="preserve">13. </w:t>
      </w:r>
      <w:r w:rsidRPr="009F1861">
        <w:rPr>
          <w:rFonts w:ascii="Arial" w:eastAsia="Times New Roman" w:hAnsi="Arial" w:cs="Arial"/>
          <w:b/>
          <w:bCs/>
          <w:kern w:val="0"/>
          <w:lang w:val="pt-PT"/>
          <w14:ligatures w14:val="none"/>
        </w:rPr>
        <w:t>PRAZO</w:t>
      </w:r>
      <w:r w:rsidRPr="009F1861">
        <w:rPr>
          <w:rFonts w:ascii="Arial" w:eastAsia="Times New Roman" w:hAnsi="Arial" w:cs="Arial"/>
          <w:b/>
          <w:bCs/>
          <w:spacing w:val="-1"/>
          <w:kern w:val="0"/>
          <w:lang w:val="pt-PT"/>
          <w14:ligatures w14:val="none"/>
        </w:rPr>
        <w:t xml:space="preserve"> </w:t>
      </w:r>
      <w:r w:rsidRPr="009F1861">
        <w:rPr>
          <w:rFonts w:ascii="Arial" w:eastAsia="Times New Roman" w:hAnsi="Arial" w:cs="Arial"/>
          <w:b/>
          <w:bCs/>
          <w:kern w:val="0"/>
          <w:lang w:val="pt-PT"/>
          <w14:ligatures w14:val="none"/>
        </w:rPr>
        <w:t>DE</w:t>
      </w:r>
      <w:r w:rsidRPr="009F1861">
        <w:rPr>
          <w:rFonts w:ascii="Arial" w:eastAsia="Times New Roman" w:hAnsi="Arial" w:cs="Arial"/>
          <w:b/>
          <w:bCs/>
          <w:spacing w:val="-1"/>
          <w:kern w:val="0"/>
          <w:lang w:val="pt-PT"/>
          <w14:ligatures w14:val="none"/>
        </w:rPr>
        <w:t xml:space="preserve"> </w:t>
      </w:r>
      <w:r w:rsidRPr="009F1861">
        <w:rPr>
          <w:rFonts w:ascii="Arial" w:eastAsia="Times New Roman" w:hAnsi="Arial" w:cs="Arial"/>
          <w:b/>
          <w:bCs/>
          <w:spacing w:val="-2"/>
          <w:kern w:val="0"/>
          <w:lang w:val="pt-PT"/>
          <w14:ligatures w14:val="none"/>
        </w:rPr>
        <w:t>PAGAMENTO</w:t>
      </w:r>
    </w:p>
    <w:p w14:paraId="63601321" w14:textId="77777777" w:rsidR="009F1861" w:rsidRPr="009F1861" w:rsidRDefault="009F1861" w:rsidP="009F1861">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 xml:space="preserve">a) </w:t>
      </w:r>
      <w:r w:rsidRPr="009F1861">
        <w:rPr>
          <w:rFonts w:ascii="Arial" w:eastAsia="Times New Roman" w:hAnsi="Arial" w:cs="Arial"/>
          <w:kern w:val="0"/>
          <w:lang w:val="pt-PT"/>
          <w14:ligatures w14:val="none"/>
        </w:rPr>
        <w:t>O pagamento será efetuado em</w:t>
      </w:r>
      <w:r w:rsidRPr="009F1861">
        <w:rPr>
          <w:rFonts w:ascii="Arial" w:eastAsia="Times New Roman" w:hAnsi="Arial" w:cs="Arial"/>
          <w:b/>
          <w:bCs/>
          <w:kern w:val="0"/>
          <w:lang w:val="pt-PT"/>
          <w14:ligatures w14:val="none"/>
        </w:rPr>
        <w:t xml:space="preserve"> </w:t>
      </w:r>
      <w:r w:rsidRPr="009F1861">
        <w:rPr>
          <w:rFonts w:ascii="Arial" w:eastAsia="Times New Roman" w:hAnsi="Arial" w:cs="Arial"/>
          <w:kern w:val="0"/>
          <w:lang w:val="pt-PT"/>
          <w14:ligatures w14:val="none"/>
        </w:rPr>
        <w:t>até 30 (trinta) dias, contados do recebimento dos produtos e da emissão da Nota Fiscal/Fatura.</w:t>
      </w:r>
    </w:p>
    <w:p w14:paraId="77CAC389" w14:textId="77777777" w:rsidR="009F1861" w:rsidRPr="009F1861" w:rsidRDefault="009F1861" w:rsidP="009F1861">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b) Considera-se ocorrido o recebimento da nota fiscal quando o órgão contratante atestar a execução do objeto do contrato.</w:t>
      </w:r>
    </w:p>
    <w:p w14:paraId="38BC5ADA" w14:textId="77777777" w:rsidR="009F1861" w:rsidRPr="009F1861" w:rsidRDefault="009F1861" w:rsidP="009F1861">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b/>
          <w:kern w:val="0"/>
          <w:lang w:val="pt-PT"/>
          <w14:ligatures w14:val="none"/>
        </w:rPr>
        <w:t xml:space="preserve">c) </w:t>
      </w:r>
      <w:r w:rsidRPr="009F1861">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CF62F3E" w14:textId="77777777" w:rsidR="009F1861" w:rsidRPr="009F1861" w:rsidRDefault="009F1861" w:rsidP="009F1861">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14. CONDIÇÕES</w:t>
      </w:r>
      <w:r w:rsidRPr="009F1861">
        <w:rPr>
          <w:rFonts w:ascii="Arial" w:eastAsia="Times New Roman" w:hAnsi="Arial" w:cs="Arial"/>
          <w:b/>
          <w:bCs/>
          <w:spacing w:val="-4"/>
          <w:kern w:val="0"/>
          <w:lang w:val="pt-PT"/>
          <w14:ligatures w14:val="none"/>
        </w:rPr>
        <w:t xml:space="preserve"> </w:t>
      </w:r>
      <w:r w:rsidRPr="009F1861">
        <w:rPr>
          <w:rFonts w:ascii="Arial" w:eastAsia="Times New Roman" w:hAnsi="Arial" w:cs="Arial"/>
          <w:b/>
          <w:bCs/>
          <w:kern w:val="0"/>
          <w:lang w:val="pt-PT"/>
          <w14:ligatures w14:val="none"/>
        </w:rPr>
        <w:t>DE</w:t>
      </w:r>
      <w:r w:rsidRPr="009F1861">
        <w:rPr>
          <w:rFonts w:ascii="Arial" w:eastAsia="Times New Roman" w:hAnsi="Arial" w:cs="Arial"/>
          <w:b/>
          <w:bCs/>
          <w:spacing w:val="-3"/>
          <w:kern w:val="0"/>
          <w:lang w:val="pt-PT"/>
          <w14:ligatures w14:val="none"/>
        </w:rPr>
        <w:t xml:space="preserve"> </w:t>
      </w:r>
      <w:r w:rsidRPr="009F1861">
        <w:rPr>
          <w:rFonts w:ascii="Arial" w:eastAsia="Times New Roman" w:hAnsi="Arial" w:cs="Arial"/>
          <w:b/>
          <w:bCs/>
          <w:spacing w:val="-2"/>
          <w:kern w:val="0"/>
          <w:lang w:val="pt-PT"/>
          <w14:ligatures w14:val="none"/>
        </w:rPr>
        <w:t>PAGAMENTO</w:t>
      </w:r>
    </w:p>
    <w:p w14:paraId="7B7F3363" w14:textId="77777777" w:rsidR="009F1861" w:rsidRPr="009F1861" w:rsidRDefault="009F1861" w:rsidP="009F1861">
      <w:pPr>
        <w:widowControl w:val="0"/>
        <w:tabs>
          <w:tab w:val="left" w:pos="426"/>
          <w:tab w:val="left" w:pos="868"/>
        </w:tabs>
        <w:autoSpaceDE w:val="0"/>
        <w:autoSpaceDN w:val="0"/>
        <w:spacing w:after="0" w:line="276" w:lineRule="auto"/>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a) As notas fiscais emitidas deverão estar de acordo com os valores unitários e totais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constantes na</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proposta,</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passa</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integrar</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presente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Edital,</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independente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transcrição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anexação</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59E3634F" w14:textId="77777777" w:rsidR="009F1861" w:rsidRPr="009F1861" w:rsidRDefault="009F1861" w:rsidP="009F1861">
      <w:pPr>
        <w:widowControl w:val="0"/>
        <w:tabs>
          <w:tab w:val="left" w:pos="426"/>
          <w:tab w:val="left" w:pos="807"/>
        </w:tabs>
        <w:autoSpaceDE w:val="0"/>
        <w:autoSpaceDN w:val="0"/>
        <w:spacing w:after="0" w:line="271" w:lineRule="auto"/>
        <w:jc w:val="both"/>
        <w:rPr>
          <w:rFonts w:ascii="Arial" w:eastAsia="Times New Roman" w:hAnsi="Arial" w:cs="Arial"/>
          <w:b/>
          <w:kern w:val="0"/>
          <w:u w:val="single"/>
          <w:lang w:val="pt-PT"/>
          <w14:ligatures w14:val="none"/>
        </w:rPr>
      </w:pPr>
      <w:r w:rsidRPr="009F1861">
        <w:rPr>
          <w:rFonts w:ascii="Arial" w:eastAsia="Times New Roman" w:hAnsi="Arial" w:cs="Arial"/>
          <w:b/>
          <w:kern w:val="0"/>
          <w:u w:val="single"/>
          <w:lang w:val="pt-PT"/>
          <w14:ligatures w14:val="none"/>
        </w:rPr>
        <w:t>b)</w:t>
      </w:r>
      <w:r w:rsidRPr="009F1861">
        <w:rPr>
          <w:rFonts w:ascii="Arial" w:eastAsia="Times New Roman" w:hAnsi="Arial" w:cs="Arial"/>
          <w:kern w:val="0"/>
          <w:u w:val="single"/>
          <w:lang w:val="pt-PT"/>
          <w14:ligatures w14:val="none"/>
        </w:rPr>
        <w:t>Os dados bancários da empresa Detedntora da Ata (pessoa jurídica), deverão constar,</w:t>
      </w:r>
      <w:r w:rsidRPr="009F1861">
        <w:rPr>
          <w:rFonts w:ascii="Arial" w:eastAsia="Times New Roman" w:hAnsi="Arial" w:cs="Arial"/>
          <w:kern w:val="0"/>
          <w:lang w:val="pt-PT"/>
          <w14:ligatures w14:val="none"/>
        </w:rPr>
        <w:t xml:space="preserve"> </w:t>
      </w:r>
      <w:r w:rsidRPr="009F1861">
        <w:rPr>
          <w:rFonts w:ascii="Arial" w:eastAsia="Times New Roman" w:hAnsi="Arial" w:cs="Arial"/>
          <w:kern w:val="0"/>
          <w:u w:val="single"/>
          <w:lang w:val="pt-PT"/>
          <w14:ligatures w14:val="none"/>
        </w:rPr>
        <w:t>obrigatoriamente, no corpo da nota fiscal.</w:t>
      </w:r>
    </w:p>
    <w:p w14:paraId="0365C1C4" w14:textId="77777777" w:rsidR="009F1861" w:rsidRPr="009F1861" w:rsidRDefault="009F1861" w:rsidP="009F1861">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c)Não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serão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aceitos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boletos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bancários,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somente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serão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efetuados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depósitos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conta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corrente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em nome da Detentora da Ata..</w:t>
      </w:r>
    </w:p>
    <w:p w14:paraId="71C73D8A" w14:textId="77777777" w:rsidR="009F1861" w:rsidRPr="009F1861" w:rsidRDefault="009F1861" w:rsidP="009F1861">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 xml:space="preserve">d) O pagamento será realizado por meio de ordem bancária, creditada na conta corrente da </w:t>
      </w:r>
      <w:r w:rsidRPr="009F1861">
        <w:rPr>
          <w:rFonts w:ascii="Arial" w:eastAsia="Times New Roman" w:hAnsi="Arial" w:cs="Arial"/>
          <w:spacing w:val="-2"/>
          <w:kern w:val="0"/>
          <w:lang w:val="pt-PT"/>
          <w14:ligatures w14:val="none"/>
        </w:rPr>
        <w:t>DETENTORA DA ATA.</w:t>
      </w:r>
    </w:p>
    <w:p w14:paraId="0390BFF6" w14:textId="77777777" w:rsidR="009F1861" w:rsidRPr="009F1861" w:rsidRDefault="009F1861" w:rsidP="009F1861">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b/>
          <w:kern w:val="0"/>
          <w:lang w:val="pt-PT"/>
          <w14:ligatures w14:val="none"/>
        </w:rPr>
        <w:t xml:space="preserve">e) </w:t>
      </w:r>
      <w:r w:rsidRPr="009F1861">
        <w:rPr>
          <w:rFonts w:ascii="Arial" w:eastAsia="Times New Roman" w:hAnsi="Arial" w:cs="Arial"/>
          <w:kern w:val="0"/>
          <w:lang w:val="pt-PT"/>
          <w14:ligatures w14:val="none"/>
        </w:rPr>
        <w:t>Nenhum</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pagamento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será</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efetuado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à</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DETENTORA DA ATA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enquanto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pendente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lastRenderedPageBreak/>
        <w:t>qualquer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obrigação, sem que isso gere direito de reajustamento de preços, correção monetária ou encargos moratórios.</w:t>
      </w:r>
    </w:p>
    <w:p w14:paraId="6320F856" w14:textId="77777777" w:rsidR="009F1861" w:rsidRPr="009F1861" w:rsidRDefault="009F1861" w:rsidP="009F1861">
      <w:pPr>
        <w:widowControl w:val="0"/>
        <w:tabs>
          <w:tab w:val="left" w:pos="426"/>
          <w:tab w:val="left" w:pos="878"/>
        </w:tabs>
        <w:autoSpaceDE w:val="0"/>
        <w:autoSpaceDN w:val="0"/>
        <w:spacing w:after="0" w:line="271"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02E3EF63" w14:textId="77777777" w:rsidR="009F1861" w:rsidRPr="009F1861" w:rsidRDefault="009F1861" w:rsidP="009F1861">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g)Havendo</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erro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apresentação</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Nota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Fiscal/Fatura,</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circunstância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impeça</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liquidação da despesa, o pagamento ficará sobrestado até que o contratado providencie as medidas saneadoras. Nesta</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hipótese,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prazo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pagamento</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iniciar-se-á</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após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comprovação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regularização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situação, não acarretando qualquer ônus para a Administração;</w:t>
      </w:r>
    </w:p>
    <w:p w14:paraId="7D634AE7" w14:textId="77777777" w:rsidR="009F1861" w:rsidRPr="009F1861" w:rsidRDefault="009F1861" w:rsidP="009F1861">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h)Havendo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efetiva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execução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objeto,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pagamentos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serão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realizados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normalmente,</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até</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que se decida pela rescisão do contrato, caso o contratado não regularize sua situação.</w:t>
      </w:r>
    </w:p>
    <w:p w14:paraId="653D8AFC" w14:textId="77777777" w:rsidR="009F1861" w:rsidRPr="009F1861" w:rsidRDefault="009F1861" w:rsidP="009F1861">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i)Quando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pagamento,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será</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efetuada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retenção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tributária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prevista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legislação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spacing w:val="-2"/>
          <w:kern w:val="0"/>
          <w:lang w:val="pt-PT"/>
          <w14:ligatures w14:val="none"/>
        </w:rPr>
        <w:t>aplicável.</w:t>
      </w:r>
    </w:p>
    <w:p w14:paraId="0509DB43" w14:textId="77777777" w:rsidR="009F1861" w:rsidRPr="009F1861" w:rsidRDefault="009F1861" w:rsidP="009F1861">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m)Independentemente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percentual</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tributo</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inserido</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planilha,</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pagamento</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serão</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retidos na fonte os percentuais estabelecidos na legislação vigente.</w:t>
      </w:r>
    </w:p>
    <w:p w14:paraId="662D5A87" w14:textId="77777777" w:rsidR="009F1861" w:rsidRPr="009F1861" w:rsidRDefault="009F1861" w:rsidP="009F1861">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j)O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contratado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regularmente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optante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pelo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Simples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Nacional,</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nos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termos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Lei</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documento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oficial,</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faz</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jus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ao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tratamento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tributário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favorecido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previsto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referida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 xml:space="preserve">Lei </w:t>
      </w:r>
      <w:r w:rsidRPr="009F1861">
        <w:rPr>
          <w:rFonts w:ascii="Arial" w:eastAsia="Times New Roman" w:hAnsi="Arial" w:cs="Arial"/>
          <w:spacing w:val="-2"/>
          <w:kern w:val="0"/>
          <w:lang w:val="pt-PT"/>
          <w14:ligatures w14:val="none"/>
        </w:rPr>
        <w:t>Complementar.</w:t>
      </w:r>
    </w:p>
    <w:p w14:paraId="74F6C7EE" w14:textId="77777777" w:rsidR="009F1861" w:rsidRPr="009F1861" w:rsidRDefault="009F1861" w:rsidP="009F1861">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15. DO</w:t>
      </w:r>
      <w:r w:rsidRPr="009F1861">
        <w:rPr>
          <w:rFonts w:ascii="Arial" w:eastAsia="Times New Roman" w:hAnsi="Arial" w:cs="Arial"/>
          <w:b/>
          <w:bCs/>
          <w:spacing w:val="-3"/>
          <w:kern w:val="0"/>
          <w:lang w:val="pt-PT"/>
          <w14:ligatures w14:val="none"/>
        </w:rPr>
        <w:t xml:space="preserve"> </w:t>
      </w:r>
      <w:r w:rsidRPr="009F1861">
        <w:rPr>
          <w:rFonts w:ascii="Arial" w:eastAsia="Times New Roman" w:hAnsi="Arial" w:cs="Arial"/>
          <w:b/>
          <w:bCs/>
          <w:spacing w:val="-2"/>
          <w:kern w:val="0"/>
          <w:lang w:val="pt-PT"/>
          <w14:ligatures w14:val="none"/>
        </w:rPr>
        <w:t>REAJUSTE</w:t>
      </w:r>
    </w:p>
    <w:p w14:paraId="3A60DBF7" w14:textId="77777777" w:rsidR="009F1861" w:rsidRPr="009F1861" w:rsidRDefault="009F1861" w:rsidP="009F1861">
      <w:pPr>
        <w:widowControl w:val="0"/>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30E358CA" w14:textId="77777777" w:rsidR="009F1861" w:rsidRPr="009F1861" w:rsidRDefault="009F1861" w:rsidP="009F1861">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16. DAS</w:t>
      </w:r>
      <w:r w:rsidRPr="009F1861">
        <w:rPr>
          <w:rFonts w:ascii="Arial" w:eastAsia="Times New Roman" w:hAnsi="Arial" w:cs="Arial"/>
          <w:b/>
          <w:bCs/>
          <w:spacing w:val="-4"/>
          <w:kern w:val="0"/>
          <w:lang w:val="pt-PT"/>
          <w14:ligatures w14:val="none"/>
        </w:rPr>
        <w:t xml:space="preserve"> </w:t>
      </w:r>
      <w:r w:rsidRPr="009F1861">
        <w:rPr>
          <w:rFonts w:ascii="Arial" w:eastAsia="Times New Roman" w:hAnsi="Arial" w:cs="Arial"/>
          <w:b/>
          <w:bCs/>
          <w:kern w:val="0"/>
          <w:lang w:val="pt-PT"/>
          <w14:ligatures w14:val="none"/>
        </w:rPr>
        <w:t>OBRIGAÇÕES</w:t>
      </w:r>
      <w:r w:rsidRPr="009F1861">
        <w:rPr>
          <w:rFonts w:ascii="Arial" w:eastAsia="Times New Roman" w:hAnsi="Arial" w:cs="Arial"/>
          <w:b/>
          <w:bCs/>
          <w:spacing w:val="-3"/>
          <w:kern w:val="0"/>
          <w:lang w:val="pt-PT"/>
          <w14:ligatures w14:val="none"/>
        </w:rPr>
        <w:t xml:space="preserve"> </w:t>
      </w:r>
      <w:r w:rsidRPr="009F1861">
        <w:rPr>
          <w:rFonts w:ascii="Arial" w:eastAsia="Times New Roman" w:hAnsi="Arial" w:cs="Arial"/>
          <w:b/>
          <w:bCs/>
          <w:kern w:val="0"/>
          <w:lang w:val="pt-PT"/>
          <w14:ligatures w14:val="none"/>
        </w:rPr>
        <w:t>DA ADMINISTRAÇÃO</w:t>
      </w:r>
    </w:p>
    <w:p w14:paraId="1CD210DB" w14:textId="77777777" w:rsidR="009F1861" w:rsidRPr="009F1861" w:rsidRDefault="009F1861" w:rsidP="009F1861">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16.1 São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obrigações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 Administração</w:t>
      </w:r>
      <w:r w:rsidRPr="009F1861">
        <w:rPr>
          <w:rFonts w:ascii="Arial" w:eastAsia="Times New Roman" w:hAnsi="Arial" w:cs="Arial"/>
          <w:spacing w:val="-2"/>
          <w:kern w:val="0"/>
          <w:lang w:val="pt-PT"/>
          <w14:ligatures w14:val="none"/>
        </w:rPr>
        <w:t>:</w:t>
      </w:r>
    </w:p>
    <w:p w14:paraId="41DD625F" w14:textId="77777777" w:rsidR="009F1861" w:rsidRPr="009F1861" w:rsidRDefault="009F1861" w:rsidP="009F1861">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a)Exigir o cumprimento de todas as obrigações assumidas pelo Contratado, de acordo com o contrato e seus anexos.</w:t>
      </w:r>
    </w:p>
    <w:p w14:paraId="6513B4EB" w14:textId="77777777" w:rsidR="009F1861" w:rsidRPr="009F1861" w:rsidRDefault="009F1861" w:rsidP="009F1861">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b) Receber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objeto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prazo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condições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estabelecidas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Termo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2"/>
          <w:kern w:val="0"/>
          <w:lang w:val="pt-PT"/>
          <w14:ligatures w14:val="none"/>
        </w:rPr>
        <w:t xml:space="preserve"> Referência.</w:t>
      </w:r>
    </w:p>
    <w:p w14:paraId="4010967B" w14:textId="77777777" w:rsidR="009F1861" w:rsidRPr="009F1861" w:rsidRDefault="009F1861" w:rsidP="009F1861">
      <w:pPr>
        <w:widowControl w:val="0"/>
        <w:tabs>
          <w:tab w:val="left" w:pos="426"/>
          <w:tab w:val="left" w:pos="861"/>
        </w:tabs>
        <w:autoSpaceDE w:val="0"/>
        <w:autoSpaceDN w:val="0"/>
        <w:spacing w:after="0" w:line="276" w:lineRule="auto"/>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c) Notificar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Contratado,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por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escrito,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sobre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vícios,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defeitos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incorreções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verificadas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 xml:space="preserve">objeto fornecido, para que seja por ele substituído, reparado ou corrigido, no total ou em parte, às suas </w:t>
      </w:r>
      <w:r w:rsidRPr="009F1861">
        <w:rPr>
          <w:rFonts w:ascii="Arial" w:eastAsia="Times New Roman" w:hAnsi="Arial" w:cs="Arial"/>
          <w:spacing w:val="-2"/>
          <w:kern w:val="0"/>
          <w:lang w:val="pt-PT"/>
          <w14:ligatures w14:val="none"/>
        </w:rPr>
        <w:t>expensas.</w:t>
      </w:r>
    </w:p>
    <w:p w14:paraId="5769B0DE" w14:textId="77777777" w:rsidR="009F1861" w:rsidRPr="009F1861" w:rsidRDefault="009F1861" w:rsidP="009F1861">
      <w:pPr>
        <w:widowControl w:val="0"/>
        <w:tabs>
          <w:tab w:val="left" w:pos="426"/>
          <w:tab w:val="left" w:pos="885"/>
        </w:tabs>
        <w:autoSpaceDE w:val="0"/>
        <w:autoSpaceDN w:val="0"/>
        <w:spacing w:after="0" w:line="271"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d)Acompanhar e fiscalizar a execução do presente Contrato e o cumprimento das obrigações pelo Contratado.</w:t>
      </w:r>
    </w:p>
    <w:p w14:paraId="0CB319BB" w14:textId="77777777" w:rsidR="009F1861" w:rsidRPr="009F1861" w:rsidRDefault="009F1861" w:rsidP="009F1861">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4DEECFAF" w14:textId="77777777" w:rsidR="009F1861" w:rsidRPr="009F1861" w:rsidRDefault="009F1861" w:rsidP="009F1861">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f)Aplicar</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ao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Contratado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sanções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motivadas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pela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inexecução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total</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parcial</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2"/>
          <w:kern w:val="0"/>
          <w:lang w:val="pt-PT"/>
          <w14:ligatures w14:val="none"/>
        </w:rPr>
        <w:t xml:space="preserve"> Contrato.</w:t>
      </w:r>
    </w:p>
    <w:p w14:paraId="5DA2419E" w14:textId="77777777" w:rsidR="009F1861" w:rsidRPr="009F1861" w:rsidRDefault="009F1861" w:rsidP="009F1861">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g)Cientificar</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Assessoria</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Jurídica</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adoção</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das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medidas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cabíveis</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quando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descumprimento de obrigações pelo Contratado.</w:t>
      </w:r>
    </w:p>
    <w:p w14:paraId="34BC2A75" w14:textId="77777777" w:rsidR="009F1861" w:rsidRPr="009F1861" w:rsidRDefault="009F1861" w:rsidP="009F1861">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1B59F19" w14:textId="77777777" w:rsidR="009F1861" w:rsidRPr="009F1861" w:rsidRDefault="009F1861" w:rsidP="009F1861">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1FA55EB2" w14:textId="77777777" w:rsidR="009F1861" w:rsidRPr="009F1861" w:rsidRDefault="009F1861" w:rsidP="009F1861">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j)A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decisão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sobre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pedidos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reequilíbrio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econômico-financeiro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será</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proferida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prazo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 xml:space="preserve">até 15 (quinze) dias, a contar da solicitação, desde que o pedido esteja instruído de toda documentação </w:t>
      </w:r>
      <w:r w:rsidRPr="009F1861">
        <w:rPr>
          <w:rFonts w:ascii="Arial" w:eastAsia="Times New Roman" w:hAnsi="Arial" w:cs="Arial"/>
          <w:spacing w:val="-2"/>
          <w:kern w:val="0"/>
          <w:lang w:val="pt-PT"/>
          <w14:ligatures w14:val="none"/>
        </w:rPr>
        <w:t>comprobatória.</w:t>
      </w:r>
    </w:p>
    <w:p w14:paraId="262E99A0" w14:textId="77777777" w:rsidR="009F1861" w:rsidRPr="009F1861" w:rsidRDefault="009F1861" w:rsidP="009F1861">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 xml:space="preserve">k)Notificar o Contratado quanto ao início de processo administrativo para apuração de </w:t>
      </w:r>
      <w:r w:rsidRPr="009F1861">
        <w:rPr>
          <w:rFonts w:ascii="Arial" w:eastAsia="Times New Roman" w:hAnsi="Arial" w:cs="Arial"/>
          <w:kern w:val="0"/>
          <w:lang w:val="pt-PT"/>
          <w14:ligatures w14:val="none"/>
        </w:rPr>
        <w:lastRenderedPageBreak/>
        <w:t>descumprimento de cláusulas contratuais.</w:t>
      </w:r>
    </w:p>
    <w:p w14:paraId="64C84320" w14:textId="77777777" w:rsidR="009F1861" w:rsidRPr="009F1861" w:rsidRDefault="009F1861" w:rsidP="009F1861">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l)A Administração não responderá por quaisquer compromissos assumidos pelo Contratado com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terceiros,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ainda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vinculados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à</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execução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bem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como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por</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qualquer</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dano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causado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 terceiros em decorrência de ato do Contratado, de seus empregados, prepostos ou subordinados.</w:t>
      </w:r>
    </w:p>
    <w:p w14:paraId="71C3FEB6" w14:textId="77777777" w:rsidR="009F1861" w:rsidRPr="009F1861" w:rsidRDefault="009F1861" w:rsidP="009F186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17. DAS</w:t>
      </w:r>
      <w:r w:rsidRPr="009F1861">
        <w:rPr>
          <w:rFonts w:ascii="Arial" w:eastAsia="Times New Roman" w:hAnsi="Arial" w:cs="Arial"/>
          <w:b/>
          <w:bCs/>
          <w:spacing w:val="24"/>
          <w:kern w:val="0"/>
          <w:lang w:val="pt-PT"/>
          <w14:ligatures w14:val="none"/>
        </w:rPr>
        <w:t xml:space="preserve"> </w:t>
      </w:r>
      <w:r w:rsidRPr="009F1861">
        <w:rPr>
          <w:rFonts w:ascii="Arial" w:eastAsia="Times New Roman" w:hAnsi="Arial" w:cs="Arial"/>
          <w:b/>
          <w:bCs/>
          <w:kern w:val="0"/>
          <w:lang w:val="pt-PT"/>
          <w14:ligatures w14:val="none"/>
        </w:rPr>
        <w:t>OBRIGAÇÕES</w:t>
      </w:r>
      <w:r w:rsidRPr="009F1861">
        <w:rPr>
          <w:rFonts w:ascii="Arial" w:eastAsia="Times New Roman" w:hAnsi="Arial" w:cs="Arial"/>
          <w:b/>
          <w:bCs/>
          <w:spacing w:val="24"/>
          <w:kern w:val="0"/>
          <w:lang w:val="pt-PT"/>
          <w14:ligatures w14:val="none"/>
        </w:rPr>
        <w:t xml:space="preserve"> </w:t>
      </w:r>
      <w:r w:rsidRPr="009F1861">
        <w:rPr>
          <w:rFonts w:ascii="Arial" w:eastAsia="Times New Roman" w:hAnsi="Arial" w:cs="Arial"/>
          <w:b/>
          <w:bCs/>
          <w:kern w:val="0"/>
          <w:lang w:val="pt-PT"/>
          <w14:ligatures w14:val="none"/>
        </w:rPr>
        <w:t>DO</w:t>
      </w:r>
      <w:r w:rsidRPr="009F1861">
        <w:rPr>
          <w:rFonts w:ascii="Arial" w:eastAsia="Times New Roman" w:hAnsi="Arial" w:cs="Arial"/>
          <w:b/>
          <w:bCs/>
          <w:spacing w:val="27"/>
          <w:kern w:val="0"/>
          <w:lang w:val="pt-PT"/>
          <w14:ligatures w14:val="none"/>
        </w:rPr>
        <w:t xml:space="preserve"> </w:t>
      </w:r>
      <w:r w:rsidRPr="009F1861">
        <w:rPr>
          <w:rFonts w:ascii="Arial" w:eastAsia="Times New Roman" w:hAnsi="Arial" w:cs="Arial"/>
          <w:b/>
          <w:bCs/>
          <w:spacing w:val="-2"/>
          <w:kern w:val="0"/>
          <w:lang w:val="pt-PT"/>
          <w14:ligatures w14:val="none"/>
        </w:rPr>
        <w:t>CONTRATADO</w:t>
      </w:r>
    </w:p>
    <w:p w14:paraId="070F6F07" w14:textId="77777777" w:rsidR="009F1861" w:rsidRPr="009F1861" w:rsidRDefault="009F1861" w:rsidP="009F1861">
      <w:pPr>
        <w:widowControl w:val="0"/>
        <w:tabs>
          <w:tab w:val="left" w:pos="426"/>
          <w:tab w:val="left" w:pos="722"/>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a)O Contratado deve cumprir todas as obrigações constantes deste Contrato, em seus anexos, assumindo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como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exclusivamente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seus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riscos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despesas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decorrentes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boa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perfeita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execução do objeto, observando, ainda, as obrigações a seguir dispostas:</w:t>
      </w:r>
    </w:p>
    <w:p w14:paraId="76230A06" w14:textId="77777777" w:rsidR="009F1861" w:rsidRPr="009F1861" w:rsidRDefault="009F1861" w:rsidP="009F1861">
      <w:pPr>
        <w:widowControl w:val="0"/>
        <w:numPr>
          <w:ilvl w:val="2"/>
          <w:numId w:val="6"/>
        </w:numPr>
        <w:tabs>
          <w:tab w:val="left" w:pos="426"/>
          <w:tab w:val="left" w:pos="871"/>
        </w:tabs>
        <w:autoSpaceDE w:val="0"/>
        <w:autoSpaceDN w:val="0"/>
        <w:spacing w:after="0" w:line="271" w:lineRule="auto"/>
        <w:ind w:firstLine="142"/>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Manter preposto aceito pela Administração no local da obra ou do serviço para representa-lo na execução do presente Contrato Administrativo.</w:t>
      </w:r>
    </w:p>
    <w:p w14:paraId="39448802" w14:textId="77777777" w:rsidR="009F1861" w:rsidRPr="009F1861" w:rsidRDefault="009F1861" w:rsidP="009F1861">
      <w:pPr>
        <w:widowControl w:val="0"/>
        <w:numPr>
          <w:ilvl w:val="2"/>
          <w:numId w:val="6"/>
        </w:numPr>
        <w:tabs>
          <w:tab w:val="left" w:pos="426"/>
          <w:tab w:val="left" w:pos="871"/>
        </w:tabs>
        <w:autoSpaceDE w:val="0"/>
        <w:autoSpaceDN w:val="0"/>
        <w:spacing w:after="0" w:line="271" w:lineRule="auto"/>
        <w:ind w:firstLine="142"/>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9F1861">
        <w:rPr>
          <w:rFonts w:ascii="Arial" w:eastAsia="Times New Roman" w:hAnsi="Arial" w:cs="Arial"/>
          <w:spacing w:val="-2"/>
          <w:kern w:val="0"/>
          <w:lang w:val="pt-PT"/>
          <w14:ligatures w14:val="none"/>
        </w:rPr>
        <w:t>atividade.</w:t>
      </w:r>
    </w:p>
    <w:p w14:paraId="15228A13" w14:textId="77777777" w:rsidR="009F1861" w:rsidRPr="009F1861" w:rsidRDefault="009F1861" w:rsidP="009F1861">
      <w:pPr>
        <w:widowControl w:val="0"/>
        <w:numPr>
          <w:ilvl w:val="2"/>
          <w:numId w:val="6"/>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Atender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às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determinações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regulares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emitidas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pelo Gestor</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e/ou</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Fiscal</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presente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ou ainda da Autoridade Superior.</w:t>
      </w:r>
    </w:p>
    <w:p w14:paraId="6917AA1B" w14:textId="77777777" w:rsidR="009F1861" w:rsidRPr="009F1861" w:rsidRDefault="009F1861" w:rsidP="009F1861">
      <w:pPr>
        <w:widowControl w:val="0"/>
        <w:numPr>
          <w:ilvl w:val="2"/>
          <w:numId w:val="6"/>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boa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técnica</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legislação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spacing w:val="-2"/>
          <w:kern w:val="0"/>
          <w:lang w:val="pt-PT"/>
          <w14:ligatures w14:val="none"/>
        </w:rPr>
        <w:t>regência.</w:t>
      </w:r>
    </w:p>
    <w:p w14:paraId="4BE5B848" w14:textId="77777777" w:rsidR="009F1861" w:rsidRPr="009F1861" w:rsidRDefault="009F1861" w:rsidP="009F1861">
      <w:pPr>
        <w:widowControl w:val="0"/>
        <w:numPr>
          <w:ilvl w:val="2"/>
          <w:numId w:val="6"/>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Reparar,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corrigir,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remover,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reconstruir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substituir,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às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suas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expensas,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total</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parte,</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no prazo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fixado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pelo</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Gestor</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e/ou</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Fiscal</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serviços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nos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quais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se</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verificarem</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vícios,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defeitos ou incorreções resultantes da execução ou dos materiais empregados.</w:t>
      </w:r>
    </w:p>
    <w:p w14:paraId="46DB8044" w14:textId="77777777" w:rsidR="009F1861" w:rsidRPr="009F1861" w:rsidRDefault="009F1861" w:rsidP="009F1861">
      <w:pPr>
        <w:widowControl w:val="0"/>
        <w:numPr>
          <w:ilvl w:val="2"/>
          <w:numId w:val="6"/>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acompanhamento da execução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contratual pela Administração, que ficará autorizado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a descontar</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pagamentos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devidos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garantia,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caso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exigida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edital,</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valor</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correspondente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aos danos sofridos.</w:t>
      </w:r>
    </w:p>
    <w:p w14:paraId="6DD48FEF" w14:textId="77777777" w:rsidR="009F1861" w:rsidRPr="009F1861" w:rsidRDefault="009F1861" w:rsidP="009F1861">
      <w:pPr>
        <w:widowControl w:val="0"/>
        <w:numPr>
          <w:ilvl w:val="2"/>
          <w:numId w:val="6"/>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Não</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contratar,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durante</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vigência</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cônjuge,</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companheiro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parente</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linha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0EA2BEDC" w14:textId="77777777" w:rsidR="009F1861" w:rsidRPr="009F1861" w:rsidRDefault="009F1861" w:rsidP="009F1861">
      <w:pPr>
        <w:widowControl w:val="0"/>
        <w:numPr>
          <w:ilvl w:val="2"/>
          <w:numId w:val="6"/>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1480BB4B" w14:textId="77777777" w:rsidR="009F1861" w:rsidRPr="009F1861" w:rsidRDefault="009F1861" w:rsidP="009F1861">
      <w:pPr>
        <w:widowControl w:val="0"/>
        <w:numPr>
          <w:ilvl w:val="2"/>
          <w:numId w:val="6"/>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299DD6A8" w14:textId="77777777" w:rsidR="009F1861" w:rsidRPr="009F1861" w:rsidRDefault="009F1861" w:rsidP="009F1861">
      <w:pPr>
        <w:widowControl w:val="0"/>
        <w:numPr>
          <w:ilvl w:val="2"/>
          <w:numId w:val="6"/>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Prestar todo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esclarecimento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2740BD87" w14:textId="77777777" w:rsidR="009F1861" w:rsidRPr="009F1861" w:rsidRDefault="009F1861" w:rsidP="009F1861">
      <w:pPr>
        <w:widowControl w:val="0"/>
        <w:numPr>
          <w:ilvl w:val="2"/>
          <w:numId w:val="6"/>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w:t>
      </w:r>
      <w:r w:rsidRPr="009F1861">
        <w:rPr>
          <w:rFonts w:ascii="Arial" w:eastAsia="Times New Roman" w:hAnsi="Arial" w:cs="Arial"/>
          <w:kern w:val="0"/>
          <w:lang w:val="pt-PT"/>
          <w14:ligatures w14:val="none"/>
        </w:rPr>
        <w:lastRenderedPageBreak/>
        <w:t xml:space="preserve">segurança de pessoas ou bens de </w:t>
      </w:r>
      <w:r w:rsidRPr="009F1861">
        <w:rPr>
          <w:rFonts w:ascii="Arial" w:eastAsia="Times New Roman" w:hAnsi="Arial" w:cs="Arial"/>
          <w:spacing w:val="-2"/>
          <w:kern w:val="0"/>
          <w:lang w:val="pt-PT"/>
          <w14:ligatures w14:val="none"/>
        </w:rPr>
        <w:t>terceiros.</w:t>
      </w:r>
    </w:p>
    <w:p w14:paraId="79B3BD5B" w14:textId="77777777" w:rsidR="009F1861" w:rsidRPr="009F1861" w:rsidRDefault="009F1861" w:rsidP="009F1861">
      <w:pPr>
        <w:widowControl w:val="0"/>
        <w:numPr>
          <w:ilvl w:val="2"/>
          <w:numId w:val="6"/>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7F7439AD" w14:textId="77777777" w:rsidR="009F1861" w:rsidRPr="009F1861" w:rsidRDefault="009F1861" w:rsidP="009F1861">
      <w:pPr>
        <w:widowControl w:val="0"/>
        <w:numPr>
          <w:ilvl w:val="2"/>
          <w:numId w:val="6"/>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Conduzir</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trabalhos</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com</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estrita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observância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às</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normas</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legislação</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pertinente,</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cumprindo as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determinações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dos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Poderes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Públicos,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mantendo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sempre limpo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o local dos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serviços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e nas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melhores condições de segurança, higiene e disciplina.</w:t>
      </w:r>
    </w:p>
    <w:p w14:paraId="28D59829" w14:textId="77777777" w:rsidR="009F1861" w:rsidRPr="009F1861" w:rsidRDefault="009F1861" w:rsidP="009F1861">
      <w:pPr>
        <w:widowControl w:val="0"/>
        <w:numPr>
          <w:ilvl w:val="2"/>
          <w:numId w:val="6"/>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253B2F8B" w14:textId="77777777" w:rsidR="009F1861" w:rsidRPr="009F1861" w:rsidRDefault="009F1861" w:rsidP="009F1861">
      <w:pPr>
        <w:widowControl w:val="0"/>
        <w:numPr>
          <w:ilvl w:val="2"/>
          <w:numId w:val="6"/>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6A9BA862" w14:textId="77777777" w:rsidR="009F1861" w:rsidRPr="009F1861" w:rsidRDefault="009F1861" w:rsidP="009F1861">
      <w:pPr>
        <w:widowControl w:val="0"/>
        <w:numPr>
          <w:ilvl w:val="2"/>
          <w:numId w:val="6"/>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0979CFA" w14:textId="77777777" w:rsidR="009F1861" w:rsidRPr="009F1861" w:rsidRDefault="009F1861" w:rsidP="009F1861">
      <w:pPr>
        <w:widowControl w:val="0"/>
        <w:numPr>
          <w:ilvl w:val="2"/>
          <w:numId w:val="6"/>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Guardar sigilo sobre todas as informações obtidas em decorrência do cumprimento do presente Contrato.</w:t>
      </w:r>
    </w:p>
    <w:p w14:paraId="036E19CF" w14:textId="77777777" w:rsidR="009F1861" w:rsidRPr="009F1861" w:rsidRDefault="009F1861" w:rsidP="009F1861">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Arcar</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com</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ônus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decorrente</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eventual</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equívoco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dimensionamento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dos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quantitativos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de sua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proposta,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inclusive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quanto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custos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variáveis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decorrentes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fatores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futuros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incertos,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devendo complementá-los, caso o previsto inicialmente em sua proposta não seja satisfatório para o atendimento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objeto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contratação,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exceto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quando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ocorrer</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algum</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eventos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arrolados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no Artigo 124, inciso II, alínea “d”, da Lei Federal nº14.133/2021.</w:t>
      </w:r>
    </w:p>
    <w:p w14:paraId="31E0DEC3" w14:textId="77777777" w:rsidR="009F1861" w:rsidRPr="009F1861" w:rsidRDefault="009F1861" w:rsidP="009F1861">
      <w:pPr>
        <w:widowControl w:val="0"/>
        <w:numPr>
          <w:ilvl w:val="2"/>
          <w:numId w:val="6"/>
        </w:numPr>
        <w:tabs>
          <w:tab w:val="left" w:pos="426"/>
          <w:tab w:val="left" w:pos="995"/>
        </w:tabs>
        <w:autoSpaceDE w:val="0"/>
        <w:autoSpaceDN w:val="0"/>
        <w:spacing w:after="0" w:line="271" w:lineRule="auto"/>
        <w:ind w:firstLine="426"/>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Cumprir, além dos postulados legais vigentes de âmbito federal, estadual ou municipal, as normas de segurança da Administração.</w:t>
      </w:r>
    </w:p>
    <w:p w14:paraId="1ACE9A09" w14:textId="77777777" w:rsidR="009F1861" w:rsidRPr="009F1861" w:rsidRDefault="009F1861" w:rsidP="009F1861">
      <w:pPr>
        <w:widowControl w:val="0"/>
        <w:tabs>
          <w:tab w:val="left" w:pos="426"/>
        </w:tabs>
        <w:autoSpaceDE w:val="0"/>
        <w:autoSpaceDN w:val="0"/>
        <w:spacing w:after="0" w:line="255" w:lineRule="exact"/>
        <w:rPr>
          <w:rFonts w:ascii="Arial" w:eastAsia="Times New Roman" w:hAnsi="Arial" w:cs="Arial"/>
          <w:b/>
          <w:kern w:val="0"/>
          <w:lang w:val="pt-PT"/>
          <w14:ligatures w14:val="none"/>
        </w:rPr>
      </w:pPr>
      <w:r w:rsidRPr="009F1861">
        <w:rPr>
          <w:rFonts w:ascii="Arial" w:eastAsia="Times New Roman" w:hAnsi="Arial" w:cs="Arial"/>
          <w:b/>
          <w:spacing w:val="27"/>
          <w:kern w:val="0"/>
          <w:lang w:val="pt-PT"/>
          <w14:ligatures w14:val="none"/>
        </w:rPr>
        <w:t xml:space="preserve">18.  </w:t>
      </w:r>
      <w:r w:rsidRPr="009F1861">
        <w:rPr>
          <w:rFonts w:ascii="Arial" w:eastAsia="Times New Roman" w:hAnsi="Arial" w:cs="Arial"/>
          <w:b/>
          <w:kern w:val="0"/>
          <w:lang w:val="pt-PT"/>
          <w14:ligatures w14:val="none"/>
        </w:rPr>
        <w:t>DAS</w:t>
      </w:r>
      <w:r w:rsidRPr="009F1861">
        <w:rPr>
          <w:rFonts w:ascii="Arial" w:eastAsia="Times New Roman" w:hAnsi="Arial" w:cs="Arial"/>
          <w:b/>
          <w:spacing w:val="27"/>
          <w:kern w:val="0"/>
          <w:lang w:val="pt-PT"/>
          <w14:ligatures w14:val="none"/>
        </w:rPr>
        <w:t xml:space="preserve"> </w:t>
      </w:r>
      <w:r w:rsidRPr="009F1861">
        <w:rPr>
          <w:rFonts w:ascii="Arial" w:eastAsia="Times New Roman" w:hAnsi="Arial" w:cs="Arial"/>
          <w:b/>
          <w:kern w:val="0"/>
          <w:lang w:val="pt-PT"/>
          <w14:ligatures w14:val="none"/>
        </w:rPr>
        <w:t>OBRIGAÇÕES</w:t>
      </w:r>
      <w:r w:rsidRPr="009F1861">
        <w:rPr>
          <w:rFonts w:ascii="Arial" w:eastAsia="Times New Roman" w:hAnsi="Arial" w:cs="Arial"/>
          <w:b/>
          <w:spacing w:val="26"/>
          <w:kern w:val="0"/>
          <w:lang w:val="pt-PT"/>
          <w14:ligatures w14:val="none"/>
        </w:rPr>
        <w:t xml:space="preserve"> </w:t>
      </w:r>
      <w:r w:rsidRPr="009F1861">
        <w:rPr>
          <w:rFonts w:ascii="Arial" w:eastAsia="Times New Roman" w:hAnsi="Arial" w:cs="Arial"/>
          <w:b/>
          <w:kern w:val="0"/>
          <w:lang w:val="pt-PT"/>
          <w14:ligatures w14:val="none"/>
        </w:rPr>
        <w:t>PERTINENTES</w:t>
      </w:r>
      <w:r w:rsidRPr="009F1861">
        <w:rPr>
          <w:rFonts w:ascii="Arial" w:eastAsia="Times New Roman" w:hAnsi="Arial" w:cs="Arial"/>
          <w:b/>
          <w:spacing w:val="27"/>
          <w:kern w:val="0"/>
          <w:lang w:val="pt-PT"/>
          <w14:ligatures w14:val="none"/>
        </w:rPr>
        <w:t xml:space="preserve"> </w:t>
      </w:r>
      <w:r w:rsidRPr="009F1861">
        <w:rPr>
          <w:rFonts w:ascii="Arial" w:eastAsia="Times New Roman" w:hAnsi="Arial" w:cs="Arial"/>
          <w:b/>
          <w:kern w:val="0"/>
          <w:lang w:val="pt-PT"/>
          <w14:ligatures w14:val="none"/>
        </w:rPr>
        <w:t>À</w:t>
      </w:r>
      <w:r w:rsidRPr="009F1861">
        <w:rPr>
          <w:rFonts w:ascii="Arial" w:eastAsia="Times New Roman" w:hAnsi="Arial" w:cs="Arial"/>
          <w:b/>
          <w:spacing w:val="27"/>
          <w:kern w:val="0"/>
          <w:lang w:val="pt-PT"/>
          <w14:ligatures w14:val="none"/>
        </w:rPr>
        <w:t xml:space="preserve"> </w:t>
      </w:r>
      <w:r w:rsidRPr="009F1861">
        <w:rPr>
          <w:rFonts w:ascii="Arial" w:eastAsia="Times New Roman" w:hAnsi="Arial" w:cs="Arial"/>
          <w:b/>
          <w:spacing w:val="-4"/>
          <w:kern w:val="0"/>
          <w:lang w:val="pt-PT"/>
          <w14:ligatures w14:val="none"/>
        </w:rPr>
        <w:t>LGPD</w:t>
      </w:r>
    </w:p>
    <w:p w14:paraId="02F811C8" w14:textId="77777777" w:rsidR="009F1861" w:rsidRPr="009F1861" w:rsidRDefault="009F1861" w:rsidP="009F1861">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18.1 As partes deverão cumprir a Lei Federal nº13.709, de 14 de agosto de 2018 (LGPD), quanto a todos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dados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pessoais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tenham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acesso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razão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certame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administrativo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01CED637" w14:textId="77777777" w:rsidR="009F1861" w:rsidRPr="009F1861" w:rsidRDefault="009F1861" w:rsidP="009F1861">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18.2Os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dados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obtidos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somente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poderão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ser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utilizados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finalidades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justificaram</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seu</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acesso e de acordo com a boa-fé e com os princípios do Artigo 6º da LGPD.</w:t>
      </w:r>
    </w:p>
    <w:p w14:paraId="76FCA411" w14:textId="77777777" w:rsidR="009F1861" w:rsidRPr="009F1861" w:rsidRDefault="009F1861" w:rsidP="009F1861">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18.3É</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vedado</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compartilhamento</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com</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terceiros</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dos</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dados</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obtidos</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fora</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hipóteses</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permitidas</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 xml:space="preserve">em </w:t>
      </w:r>
      <w:r w:rsidRPr="009F1861">
        <w:rPr>
          <w:rFonts w:ascii="Arial" w:eastAsia="Times New Roman" w:hAnsi="Arial" w:cs="Arial"/>
          <w:spacing w:val="-4"/>
          <w:kern w:val="0"/>
          <w:lang w:val="pt-PT"/>
          <w14:ligatures w14:val="none"/>
        </w:rPr>
        <w:t>Lei.</w:t>
      </w:r>
    </w:p>
    <w:p w14:paraId="552F17D5" w14:textId="77777777" w:rsidR="009F1861" w:rsidRPr="009F1861" w:rsidRDefault="009F1861" w:rsidP="009F1861">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18.4A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Administração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deverá</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ser</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informada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prazo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05</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(cinco)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dias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úteis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sobre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todos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contratos de suboperação firmados ou que venham a ser celebrados pelo Contratado.</w:t>
      </w:r>
    </w:p>
    <w:p w14:paraId="0AB21BBA" w14:textId="77777777" w:rsidR="009F1861" w:rsidRPr="009F1861" w:rsidRDefault="009F1861" w:rsidP="009F1861">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DDE5DC6" w14:textId="77777777" w:rsidR="009F1861" w:rsidRPr="009F1861" w:rsidRDefault="009F1861" w:rsidP="009F1861">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 xml:space="preserve">18.6É dever do contratado orientar e treinar seus empregados sobre os deveres, </w:t>
      </w:r>
      <w:r w:rsidRPr="009F1861">
        <w:rPr>
          <w:rFonts w:ascii="Arial" w:eastAsia="Times New Roman" w:hAnsi="Arial" w:cs="Arial"/>
          <w:kern w:val="0"/>
          <w:lang w:val="pt-PT"/>
          <w14:ligatures w14:val="none"/>
        </w:rPr>
        <w:lastRenderedPageBreak/>
        <w:t>requisitos e responsabilidades decorrentes da LGPD.</w:t>
      </w:r>
    </w:p>
    <w:p w14:paraId="06C05F68" w14:textId="77777777" w:rsidR="009F1861" w:rsidRPr="009F1861" w:rsidRDefault="009F1861" w:rsidP="009F1861">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1D18D09B" w14:textId="77777777" w:rsidR="009F1861" w:rsidRPr="009F1861" w:rsidRDefault="009F1861" w:rsidP="009F1861">
      <w:pPr>
        <w:widowControl w:val="0"/>
        <w:tabs>
          <w:tab w:val="left" w:pos="426"/>
          <w:tab w:val="left" w:pos="705"/>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5C078A25" w14:textId="77777777" w:rsidR="009F1861" w:rsidRPr="009F1861" w:rsidRDefault="009F1861" w:rsidP="009F1861">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19.DA</w:t>
      </w:r>
      <w:r w:rsidRPr="009F1861">
        <w:rPr>
          <w:rFonts w:ascii="Arial" w:eastAsia="Times New Roman" w:hAnsi="Arial" w:cs="Arial"/>
          <w:b/>
          <w:bCs/>
          <w:spacing w:val="-4"/>
          <w:kern w:val="0"/>
          <w:lang w:val="pt-PT"/>
          <w14:ligatures w14:val="none"/>
        </w:rPr>
        <w:t xml:space="preserve"> </w:t>
      </w:r>
      <w:r w:rsidRPr="009F1861">
        <w:rPr>
          <w:rFonts w:ascii="Arial" w:eastAsia="Times New Roman" w:hAnsi="Arial" w:cs="Arial"/>
          <w:b/>
          <w:bCs/>
          <w:kern w:val="0"/>
          <w:lang w:val="pt-PT"/>
          <w14:ligatures w14:val="none"/>
        </w:rPr>
        <w:t>GARANTIA</w:t>
      </w:r>
      <w:r w:rsidRPr="009F1861">
        <w:rPr>
          <w:rFonts w:ascii="Arial" w:eastAsia="Times New Roman" w:hAnsi="Arial" w:cs="Arial"/>
          <w:b/>
          <w:bCs/>
          <w:spacing w:val="-3"/>
          <w:kern w:val="0"/>
          <w:lang w:val="pt-PT"/>
          <w14:ligatures w14:val="none"/>
        </w:rPr>
        <w:t xml:space="preserve"> </w:t>
      </w:r>
      <w:r w:rsidRPr="009F1861">
        <w:rPr>
          <w:rFonts w:ascii="Arial" w:eastAsia="Times New Roman" w:hAnsi="Arial" w:cs="Arial"/>
          <w:b/>
          <w:bCs/>
          <w:kern w:val="0"/>
          <w:lang w:val="pt-PT"/>
          <w14:ligatures w14:val="none"/>
        </w:rPr>
        <w:t xml:space="preserve">DE </w:t>
      </w:r>
      <w:r w:rsidRPr="009F1861">
        <w:rPr>
          <w:rFonts w:ascii="Arial" w:eastAsia="Times New Roman" w:hAnsi="Arial" w:cs="Arial"/>
          <w:b/>
          <w:bCs/>
          <w:spacing w:val="-2"/>
          <w:kern w:val="0"/>
          <w:lang w:val="pt-PT"/>
          <w14:ligatures w14:val="none"/>
        </w:rPr>
        <w:t>EXECUÇÃO</w:t>
      </w:r>
    </w:p>
    <w:p w14:paraId="284BA45B" w14:textId="77777777" w:rsidR="009F1861" w:rsidRPr="009F1861" w:rsidRDefault="009F1861" w:rsidP="009F1861">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19.1 Não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haverá</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exigência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garantia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contratual</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spacing w:val="-2"/>
          <w:kern w:val="0"/>
          <w:lang w:val="pt-PT"/>
          <w14:ligatures w14:val="none"/>
        </w:rPr>
        <w:t>execução.</w:t>
      </w:r>
    </w:p>
    <w:p w14:paraId="78ECF4A6" w14:textId="77777777" w:rsidR="009F1861" w:rsidRPr="009F1861" w:rsidRDefault="009F1861" w:rsidP="009F1861">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20. DAS</w:t>
      </w:r>
      <w:r w:rsidRPr="009F1861">
        <w:rPr>
          <w:rFonts w:ascii="Arial" w:eastAsia="Times New Roman" w:hAnsi="Arial" w:cs="Arial"/>
          <w:b/>
          <w:bCs/>
          <w:spacing w:val="-4"/>
          <w:kern w:val="0"/>
          <w:lang w:val="pt-PT"/>
          <w14:ligatures w14:val="none"/>
        </w:rPr>
        <w:t xml:space="preserve"> </w:t>
      </w:r>
      <w:r w:rsidRPr="009F1861">
        <w:rPr>
          <w:rFonts w:ascii="Arial" w:eastAsia="Times New Roman" w:hAnsi="Arial" w:cs="Arial"/>
          <w:b/>
          <w:bCs/>
          <w:kern w:val="0"/>
          <w:lang w:val="pt-PT"/>
          <w14:ligatures w14:val="none"/>
        </w:rPr>
        <w:t>INFRAÇÕES</w:t>
      </w:r>
      <w:r w:rsidRPr="009F1861">
        <w:rPr>
          <w:rFonts w:ascii="Arial" w:eastAsia="Times New Roman" w:hAnsi="Arial" w:cs="Arial"/>
          <w:b/>
          <w:bCs/>
          <w:spacing w:val="-4"/>
          <w:kern w:val="0"/>
          <w:lang w:val="pt-PT"/>
          <w14:ligatures w14:val="none"/>
        </w:rPr>
        <w:t xml:space="preserve"> </w:t>
      </w:r>
      <w:r w:rsidRPr="009F1861">
        <w:rPr>
          <w:rFonts w:ascii="Arial" w:eastAsia="Times New Roman" w:hAnsi="Arial" w:cs="Arial"/>
          <w:b/>
          <w:bCs/>
          <w:kern w:val="0"/>
          <w:lang w:val="pt-PT"/>
          <w14:ligatures w14:val="none"/>
        </w:rPr>
        <w:t>E</w:t>
      </w:r>
      <w:r w:rsidRPr="009F1861">
        <w:rPr>
          <w:rFonts w:ascii="Arial" w:eastAsia="Times New Roman" w:hAnsi="Arial" w:cs="Arial"/>
          <w:b/>
          <w:bCs/>
          <w:spacing w:val="-1"/>
          <w:kern w:val="0"/>
          <w:lang w:val="pt-PT"/>
          <w14:ligatures w14:val="none"/>
        </w:rPr>
        <w:t xml:space="preserve"> </w:t>
      </w:r>
      <w:r w:rsidRPr="009F1861">
        <w:rPr>
          <w:rFonts w:ascii="Arial" w:eastAsia="Times New Roman" w:hAnsi="Arial" w:cs="Arial"/>
          <w:b/>
          <w:bCs/>
          <w:kern w:val="0"/>
          <w:lang w:val="pt-PT"/>
          <w14:ligatures w14:val="none"/>
        </w:rPr>
        <w:t>SANÇÕES</w:t>
      </w:r>
      <w:r w:rsidRPr="009F1861">
        <w:rPr>
          <w:rFonts w:ascii="Arial" w:eastAsia="Times New Roman" w:hAnsi="Arial" w:cs="Arial"/>
          <w:b/>
          <w:bCs/>
          <w:spacing w:val="-3"/>
          <w:kern w:val="0"/>
          <w:lang w:val="pt-PT"/>
          <w14:ligatures w14:val="none"/>
        </w:rPr>
        <w:t xml:space="preserve"> </w:t>
      </w:r>
      <w:r w:rsidRPr="009F1861">
        <w:rPr>
          <w:rFonts w:ascii="Arial" w:eastAsia="Times New Roman" w:hAnsi="Arial" w:cs="Arial"/>
          <w:b/>
          <w:bCs/>
          <w:spacing w:val="-2"/>
          <w:kern w:val="0"/>
          <w:lang w:val="pt-PT"/>
          <w14:ligatures w14:val="none"/>
        </w:rPr>
        <w:t>ADMINISTRATIVAS</w:t>
      </w:r>
    </w:p>
    <w:p w14:paraId="357269FC" w14:textId="77777777" w:rsidR="009F1861" w:rsidRPr="009F1861" w:rsidRDefault="009F1861" w:rsidP="009F1861">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20.1 Comete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infração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administrativa,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termos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Lei</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Federal</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nº14.133/2021,</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Contratado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spacing w:val="-4"/>
          <w:kern w:val="0"/>
          <w:lang w:val="pt-PT"/>
          <w14:ligatures w14:val="none"/>
        </w:rPr>
        <w:t>que:</w:t>
      </w:r>
    </w:p>
    <w:p w14:paraId="0158AEC2" w14:textId="77777777" w:rsidR="009F1861" w:rsidRPr="009F1861" w:rsidRDefault="009F1861" w:rsidP="009F1861">
      <w:pPr>
        <w:widowControl w:val="0"/>
        <w:numPr>
          <w:ilvl w:val="0"/>
          <w:numId w:val="12"/>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der</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causa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à</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inexecução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parcial</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spacing w:val="-2"/>
          <w:kern w:val="0"/>
          <w:lang w:val="pt-PT"/>
          <w14:ligatures w14:val="none"/>
        </w:rPr>
        <w:t>contrato;</w:t>
      </w:r>
    </w:p>
    <w:p w14:paraId="42350385" w14:textId="77777777" w:rsidR="009F1861" w:rsidRPr="009F1861" w:rsidRDefault="009F1861" w:rsidP="009F1861">
      <w:pPr>
        <w:widowControl w:val="0"/>
        <w:numPr>
          <w:ilvl w:val="0"/>
          <w:numId w:val="12"/>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der</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causa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à</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inexecução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parcial</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cause</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grave</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dano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à</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Administração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ao</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lang w:val="pt-PT"/>
          <w14:ligatures w14:val="none"/>
        </w:rPr>
        <w:t>funcionamento dos serviços públicos ou ao interesse coletivo;</w:t>
      </w:r>
    </w:p>
    <w:p w14:paraId="06D4E441" w14:textId="77777777" w:rsidR="009F1861" w:rsidRPr="009F1861" w:rsidRDefault="009F1861" w:rsidP="009F1861">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der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causa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à</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inexecução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total</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spacing w:val="-2"/>
          <w:kern w:val="0"/>
          <w:lang w:val="pt-PT"/>
          <w14:ligatures w14:val="none"/>
        </w:rPr>
        <w:t>contrato;</w:t>
      </w:r>
    </w:p>
    <w:p w14:paraId="304555E0" w14:textId="77777777" w:rsidR="009F1861" w:rsidRPr="009F1861" w:rsidRDefault="009F1861" w:rsidP="009F1861">
      <w:pPr>
        <w:widowControl w:val="0"/>
        <w:numPr>
          <w:ilvl w:val="0"/>
          <w:numId w:val="12"/>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deixar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entregar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documentação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exigida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2"/>
          <w:kern w:val="0"/>
          <w:lang w:val="pt-PT"/>
          <w14:ligatures w14:val="none"/>
        </w:rPr>
        <w:t xml:space="preserve"> certame;</w:t>
      </w:r>
    </w:p>
    <w:p w14:paraId="6EFC380E" w14:textId="77777777" w:rsidR="009F1861" w:rsidRPr="009F1861" w:rsidRDefault="009F1861" w:rsidP="009F1861">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não</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manter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proposta,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salvo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decorrência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fato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superveniente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devidamente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2"/>
          <w:kern w:val="0"/>
          <w:lang w:val="pt-PT"/>
          <w14:ligatures w14:val="none"/>
        </w:rPr>
        <w:t>justificado;</w:t>
      </w:r>
    </w:p>
    <w:p w14:paraId="5CFF6E71" w14:textId="77777777" w:rsidR="009F1861" w:rsidRPr="009F1861" w:rsidRDefault="009F1861" w:rsidP="009F1861">
      <w:pPr>
        <w:widowControl w:val="0"/>
        <w:numPr>
          <w:ilvl w:val="0"/>
          <w:numId w:val="12"/>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não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celebrar</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não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entregar</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documentação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exigida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contratação,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quando convocado dentro do prazo de validade de sua proposta;</w:t>
      </w:r>
    </w:p>
    <w:p w14:paraId="4E3CBA8B" w14:textId="77777777" w:rsidR="009F1861" w:rsidRPr="009F1861" w:rsidRDefault="009F1861" w:rsidP="009F1861">
      <w:pPr>
        <w:widowControl w:val="0"/>
        <w:numPr>
          <w:ilvl w:val="0"/>
          <w:numId w:val="12"/>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ensejar</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retardamento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execução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entrega</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objeto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contratação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sem</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motivo</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spacing w:val="-2"/>
          <w:kern w:val="0"/>
          <w:lang w:val="pt-PT"/>
          <w14:ligatures w14:val="none"/>
        </w:rPr>
        <w:t>justificado;</w:t>
      </w:r>
    </w:p>
    <w:p w14:paraId="0ACD4A01" w14:textId="77777777" w:rsidR="009F1861" w:rsidRPr="009F1861" w:rsidRDefault="009F1861" w:rsidP="009F1861">
      <w:pPr>
        <w:widowControl w:val="0"/>
        <w:numPr>
          <w:ilvl w:val="0"/>
          <w:numId w:val="12"/>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09CC43C" w14:textId="77777777" w:rsidR="009F1861" w:rsidRPr="009F1861" w:rsidRDefault="009F1861" w:rsidP="009F1861">
      <w:pPr>
        <w:widowControl w:val="0"/>
        <w:numPr>
          <w:ilvl w:val="0"/>
          <w:numId w:val="12"/>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fraudar</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contratação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praticar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ato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fraudulento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execução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spacing w:val="-2"/>
          <w:kern w:val="0"/>
          <w:lang w:val="pt-PT"/>
          <w14:ligatures w14:val="none"/>
        </w:rPr>
        <w:t>contrato;</w:t>
      </w:r>
    </w:p>
    <w:p w14:paraId="1920EA4C" w14:textId="77777777" w:rsidR="009F1861" w:rsidRPr="009F1861" w:rsidRDefault="009F1861" w:rsidP="009F1861">
      <w:pPr>
        <w:widowControl w:val="0"/>
        <w:numPr>
          <w:ilvl w:val="0"/>
          <w:numId w:val="12"/>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comportar-se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modo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inidôneo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cometer</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fraude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qualquer</w:t>
      </w:r>
      <w:r w:rsidRPr="009F1861">
        <w:rPr>
          <w:rFonts w:ascii="Arial" w:eastAsia="Times New Roman" w:hAnsi="Arial" w:cs="Arial"/>
          <w:spacing w:val="-2"/>
          <w:kern w:val="0"/>
          <w:lang w:val="pt-PT"/>
          <w14:ligatures w14:val="none"/>
        </w:rPr>
        <w:t xml:space="preserve"> natureza;</w:t>
      </w:r>
    </w:p>
    <w:p w14:paraId="1EC91771" w14:textId="77777777" w:rsidR="009F1861" w:rsidRPr="009F1861" w:rsidRDefault="009F1861" w:rsidP="009F1861">
      <w:pPr>
        <w:widowControl w:val="0"/>
        <w:numPr>
          <w:ilvl w:val="0"/>
          <w:numId w:val="12"/>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praticar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atos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ilícitos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com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vistas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frustrar</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objetivos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spacing w:val="-2"/>
          <w:kern w:val="0"/>
          <w:lang w:val="pt-PT"/>
          <w14:ligatures w14:val="none"/>
        </w:rPr>
        <w:t>contratação;</w:t>
      </w:r>
    </w:p>
    <w:p w14:paraId="23950103" w14:textId="77777777" w:rsidR="009F1861" w:rsidRPr="009F1861" w:rsidRDefault="009F1861" w:rsidP="009F1861">
      <w:pPr>
        <w:widowControl w:val="0"/>
        <w:numPr>
          <w:ilvl w:val="0"/>
          <w:numId w:val="12"/>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F1861">
        <w:rPr>
          <w:rFonts w:ascii="Arial" w:eastAsia="Times New Roman" w:hAnsi="Arial" w:cs="Arial"/>
          <w:kern w:val="0"/>
          <w:lang w:val="pt-PT"/>
          <w14:ligatures w14:val="none"/>
        </w:rPr>
        <w:t>praticar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lesivo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previsto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no Artigo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5º</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Lei</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Federal</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2"/>
          <w:kern w:val="0"/>
          <w:lang w:val="pt-PT"/>
          <w14:ligatures w14:val="none"/>
        </w:rPr>
        <w:t>nº12.846/2013.</w:t>
      </w:r>
    </w:p>
    <w:p w14:paraId="26549FB4" w14:textId="77777777" w:rsidR="009F1861" w:rsidRPr="009F1861" w:rsidRDefault="009F1861" w:rsidP="009F1861">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b/>
          <w:bCs/>
          <w:kern w:val="0"/>
          <w:lang w:val="pt-PT"/>
          <w14:ligatures w14:val="none"/>
        </w:rPr>
        <w:t xml:space="preserve">20.2 </w:t>
      </w:r>
      <w:r w:rsidRPr="009F1861">
        <w:rPr>
          <w:rFonts w:ascii="Arial" w:eastAsia="Times New Roman" w:hAnsi="Arial" w:cs="Arial"/>
          <w:kern w:val="0"/>
          <w:lang w:val="pt-PT"/>
          <w14:ligatures w14:val="none"/>
        </w:rPr>
        <w:t>Serão</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aplicadas</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ao</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responsável</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pelas</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infrações</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administrativas</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acima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descritas</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32"/>
          <w:kern w:val="0"/>
          <w:lang w:val="pt-PT"/>
          <w14:ligatures w14:val="none"/>
        </w:rPr>
        <w:t xml:space="preserve"> </w:t>
      </w:r>
      <w:r w:rsidRPr="009F1861">
        <w:rPr>
          <w:rFonts w:ascii="Arial" w:eastAsia="Times New Roman" w:hAnsi="Arial" w:cs="Arial"/>
          <w:kern w:val="0"/>
          <w:lang w:val="pt-PT"/>
          <w14:ligatures w14:val="none"/>
        </w:rPr>
        <w:t xml:space="preserve">seguintes </w:t>
      </w:r>
      <w:r w:rsidRPr="009F1861">
        <w:rPr>
          <w:rFonts w:ascii="Arial" w:eastAsia="Times New Roman" w:hAnsi="Arial" w:cs="Arial"/>
          <w:spacing w:val="-2"/>
          <w:kern w:val="0"/>
          <w:lang w:val="pt-PT"/>
          <w14:ligatures w14:val="none"/>
        </w:rPr>
        <w:t>sanções:</w:t>
      </w:r>
    </w:p>
    <w:p w14:paraId="177F82CA" w14:textId="77777777" w:rsidR="009F1861" w:rsidRPr="009F1861" w:rsidRDefault="009F1861" w:rsidP="009F1861">
      <w:pPr>
        <w:widowControl w:val="0"/>
        <w:numPr>
          <w:ilvl w:val="0"/>
          <w:numId w:val="1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b/>
          <w:kern w:val="0"/>
          <w:lang w:val="pt-PT"/>
          <w14:ligatures w14:val="none"/>
        </w:rPr>
        <w:t>Advertência</w:t>
      </w:r>
      <w:r w:rsidRPr="009F1861">
        <w:rPr>
          <w:rFonts w:ascii="Arial" w:eastAsia="Times New Roman" w:hAnsi="Arial" w:cs="Arial"/>
          <w:kern w:val="0"/>
          <w:lang w:val="pt-PT"/>
          <w14:ligatures w14:val="none"/>
        </w:rPr>
        <w:t>,</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quando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Contratado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causa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à</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inexecução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parcial</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sempre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não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se justificar a imposição de penalidade mais grave.</w:t>
      </w:r>
    </w:p>
    <w:p w14:paraId="11C938AB" w14:textId="77777777" w:rsidR="009F1861" w:rsidRPr="009F1861" w:rsidRDefault="009F1861" w:rsidP="009F1861">
      <w:pPr>
        <w:widowControl w:val="0"/>
        <w:numPr>
          <w:ilvl w:val="0"/>
          <w:numId w:val="1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9F1861">
        <w:rPr>
          <w:rFonts w:ascii="Arial" w:eastAsia="Times New Roman" w:hAnsi="Arial" w:cs="Arial"/>
          <w:b/>
          <w:kern w:val="0"/>
          <w:lang w:val="pt-PT"/>
          <w14:ligatures w14:val="none"/>
        </w:rPr>
        <w:t>Impedimento</w:t>
      </w:r>
      <w:r w:rsidRPr="009F1861">
        <w:rPr>
          <w:rFonts w:ascii="Arial" w:eastAsia="Times New Roman" w:hAnsi="Arial" w:cs="Arial"/>
          <w:b/>
          <w:spacing w:val="-1"/>
          <w:kern w:val="0"/>
          <w:lang w:val="pt-PT"/>
          <w14:ligatures w14:val="none"/>
        </w:rPr>
        <w:t xml:space="preserve"> </w:t>
      </w:r>
      <w:r w:rsidRPr="009F1861">
        <w:rPr>
          <w:rFonts w:ascii="Arial" w:eastAsia="Times New Roman" w:hAnsi="Arial" w:cs="Arial"/>
          <w:b/>
          <w:kern w:val="0"/>
          <w:lang w:val="pt-PT"/>
          <w14:ligatures w14:val="none"/>
        </w:rPr>
        <w:t>de</w:t>
      </w:r>
      <w:r w:rsidRPr="009F1861">
        <w:rPr>
          <w:rFonts w:ascii="Arial" w:eastAsia="Times New Roman" w:hAnsi="Arial" w:cs="Arial"/>
          <w:b/>
          <w:spacing w:val="-2"/>
          <w:kern w:val="0"/>
          <w:lang w:val="pt-PT"/>
          <w14:ligatures w14:val="none"/>
        </w:rPr>
        <w:t xml:space="preserve"> </w:t>
      </w:r>
      <w:r w:rsidRPr="009F1861">
        <w:rPr>
          <w:rFonts w:ascii="Arial" w:eastAsia="Times New Roman" w:hAnsi="Arial" w:cs="Arial"/>
          <w:b/>
          <w:kern w:val="0"/>
          <w:lang w:val="pt-PT"/>
          <w14:ligatures w14:val="none"/>
        </w:rPr>
        <w:t>licitar</w:t>
      </w:r>
      <w:r w:rsidRPr="009F1861">
        <w:rPr>
          <w:rFonts w:ascii="Arial" w:eastAsia="Times New Roman" w:hAnsi="Arial" w:cs="Arial"/>
          <w:b/>
          <w:spacing w:val="-1"/>
          <w:kern w:val="0"/>
          <w:lang w:val="pt-PT"/>
          <w14:ligatures w14:val="none"/>
        </w:rPr>
        <w:t xml:space="preserve"> </w:t>
      </w:r>
      <w:r w:rsidRPr="009F1861">
        <w:rPr>
          <w:rFonts w:ascii="Arial" w:eastAsia="Times New Roman" w:hAnsi="Arial" w:cs="Arial"/>
          <w:b/>
          <w:kern w:val="0"/>
          <w:lang w:val="pt-PT"/>
          <w14:ligatures w14:val="none"/>
        </w:rPr>
        <w:t>e</w:t>
      </w:r>
      <w:r w:rsidRPr="009F1861">
        <w:rPr>
          <w:rFonts w:ascii="Arial" w:eastAsia="Times New Roman" w:hAnsi="Arial" w:cs="Arial"/>
          <w:b/>
          <w:spacing w:val="-2"/>
          <w:kern w:val="0"/>
          <w:lang w:val="pt-PT"/>
          <w14:ligatures w14:val="none"/>
        </w:rPr>
        <w:t xml:space="preserve"> </w:t>
      </w:r>
      <w:r w:rsidRPr="009F1861">
        <w:rPr>
          <w:rFonts w:ascii="Arial" w:eastAsia="Times New Roman" w:hAnsi="Arial" w:cs="Arial"/>
          <w:b/>
          <w:kern w:val="0"/>
          <w:lang w:val="pt-PT"/>
          <w14:ligatures w14:val="none"/>
        </w:rPr>
        <w:t>contratar</w:t>
      </w:r>
      <w:r w:rsidRPr="009F1861">
        <w:rPr>
          <w:rFonts w:ascii="Arial" w:eastAsia="Times New Roman" w:hAnsi="Arial" w:cs="Arial"/>
          <w:kern w:val="0"/>
          <w:lang w:val="pt-PT"/>
          <w14:ligatures w14:val="none"/>
        </w:rPr>
        <w:t>,</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quando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praticadas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condutas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descritas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nas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alíneas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b,</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 xml:space="preserve">c, </w:t>
      </w:r>
      <w:r w:rsidRPr="009F1861">
        <w:rPr>
          <w:rFonts w:ascii="Arial" w:eastAsia="Times New Roman" w:hAnsi="Arial" w:cs="Arial"/>
          <w:spacing w:val="-5"/>
          <w:kern w:val="0"/>
          <w:lang w:val="pt-PT"/>
          <w14:ligatures w14:val="none"/>
        </w:rPr>
        <w:t xml:space="preserve">d, </w:t>
      </w:r>
      <w:r w:rsidRPr="009F1861">
        <w:rPr>
          <w:rFonts w:ascii="Arial" w:eastAsia="Times New Roman" w:hAnsi="Arial" w:cs="Arial"/>
          <w:kern w:val="0"/>
          <w:lang w:val="pt-PT"/>
          <w14:ligatures w14:val="none"/>
        </w:rPr>
        <w:t>e,</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f</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g</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subitem</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acima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deste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sempre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não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se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justificar</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imposição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penalidade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 xml:space="preserve">mais </w:t>
      </w:r>
      <w:r w:rsidRPr="009F1861">
        <w:rPr>
          <w:rFonts w:ascii="Arial" w:eastAsia="Times New Roman" w:hAnsi="Arial" w:cs="Arial"/>
          <w:spacing w:val="-2"/>
          <w:kern w:val="0"/>
          <w:lang w:val="pt-PT"/>
          <w14:ligatures w14:val="none"/>
        </w:rPr>
        <w:t>grave.</w:t>
      </w:r>
    </w:p>
    <w:p w14:paraId="6F8FB992" w14:textId="77777777" w:rsidR="009F1861" w:rsidRPr="009F1861" w:rsidRDefault="009F1861" w:rsidP="009F1861">
      <w:pPr>
        <w:widowControl w:val="0"/>
        <w:numPr>
          <w:ilvl w:val="0"/>
          <w:numId w:val="1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b/>
          <w:kern w:val="0"/>
          <w:lang w:val="pt-PT"/>
          <w14:ligatures w14:val="none"/>
        </w:rPr>
        <w:t>Declaração de inidoneidade para</w:t>
      </w:r>
      <w:r w:rsidRPr="009F1861">
        <w:rPr>
          <w:rFonts w:ascii="Arial" w:eastAsia="Times New Roman" w:hAnsi="Arial" w:cs="Arial"/>
          <w:b/>
          <w:spacing w:val="-1"/>
          <w:kern w:val="0"/>
          <w:lang w:val="pt-PT"/>
          <w14:ligatures w14:val="none"/>
        </w:rPr>
        <w:t xml:space="preserve"> </w:t>
      </w:r>
      <w:r w:rsidRPr="009F1861">
        <w:rPr>
          <w:rFonts w:ascii="Arial" w:eastAsia="Times New Roman" w:hAnsi="Arial" w:cs="Arial"/>
          <w:b/>
          <w:kern w:val="0"/>
          <w:lang w:val="pt-PT"/>
          <w14:ligatures w14:val="none"/>
        </w:rPr>
        <w:t>licitar e contratar</w:t>
      </w:r>
      <w:r w:rsidRPr="009F1861">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77CEF622" w14:textId="77777777" w:rsidR="009F1861" w:rsidRPr="009F1861" w:rsidRDefault="009F1861" w:rsidP="009F1861">
      <w:pPr>
        <w:widowControl w:val="0"/>
        <w:numPr>
          <w:ilvl w:val="0"/>
          <w:numId w:val="1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9F1861">
        <w:rPr>
          <w:rFonts w:ascii="Arial" w:eastAsia="Times New Roman" w:hAnsi="Arial" w:cs="Arial"/>
          <w:b/>
          <w:bCs/>
          <w:spacing w:val="-2"/>
          <w:kern w:val="0"/>
          <w:lang w:val="pt-PT"/>
          <w14:ligatures w14:val="none"/>
        </w:rPr>
        <w:t>Multa:</w:t>
      </w:r>
    </w:p>
    <w:p w14:paraId="59C561B9" w14:textId="77777777" w:rsidR="009F1861" w:rsidRPr="009F1861" w:rsidRDefault="009F1861" w:rsidP="009F1861">
      <w:pPr>
        <w:widowControl w:val="0"/>
        <w:numPr>
          <w:ilvl w:val="1"/>
          <w:numId w:val="1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0442DB4A" w14:textId="77777777" w:rsidR="009F1861" w:rsidRPr="009F1861" w:rsidRDefault="009F1861" w:rsidP="009F1861">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b/>
          <w:kern w:val="0"/>
          <w:lang w:val="pt-PT"/>
          <w14:ligatures w14:val="none"/>
        </w:rPr>
        <w:t>a)</w:t>
      </w:r>
      <w:r w:rsidRPr="009F1861">
        <w:rPr>
          <w:rFonts w:ascii="Arial" w:eastAsia="Times New Roman" w:hAnsi="Arial" w:cs="Arial"/>
          <w:b/>
          <w:spacing w:val="-6"/>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atraso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superior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30</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(trinta)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dias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autoriza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Administração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promover</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rescisão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13E35AA3" w14:textId="77777777" w:rsidR="009F1861" w:rsidRPr="009F1861" w:rsidRDefault="009F1861" w:rsidP="009F1861">
      <w:pPr>
        <w:widowControl w:val="0"/>
        <w:numPr>
          <w:ilvl w:val="1"/>
          <w:numId w:val="1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compensatória</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15</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(quinze</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por</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cento)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sobre</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valor</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total</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caso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inexecução total do objeto, podendo, também, ser rescindido o contrato.</w:t>
      </w:r>
    </w:p>
    <w:p w14:paraId="1418CDE6" w14:textId="77777777" w:rsidR="009F1861" w:rsidRPr="009F1861" w:rsidRDefault="009F1861" w:rsidP="009F1861">
      <w:pPr>
        <w:widowControl w:val="0"/>
        <w:tabs>
          <w:tab w:val="left" w:pos="426"/>
          <w:tab w:val="left" w:pos="693"/>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lastRenderedPageBreak/>
        <w:t>20.3Aplicação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das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sanções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previstas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neste</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não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exclui,</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hipótese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alguma,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obrigação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 reparação integral do dano causado à Administração.</w:t>
      </w:r>
    </w:p>
    <w:p w14:paraId="169FAA41" w14:textId="77777777" w:rsidR="009F1861" w:rsidRPr="009F1861" w:rsidRDefault="009F1861" w:rsidP="009F1861">
      <w:pPr>
        <w:widowControl w:val="0"/>
        <w:tabs>
          <w:tab w:val="left" w:pos="426"/>
          <w:tab w:val="left" w:pos="695"/>
        </w:tabs>
        <w:autoSpaceDE w:val="0"/>
        <w:autoSpaceDN w:val="0"/>
        <w:spacing w:after="0" w:line="271"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20.4 Todas as sanções previstas neste Contrato poderão ser</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aplicadas cumulativamente com a</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multa (Artigo 156, §7º da Lei Federal nº14.131/2021).</w:t>
      </w:r>
    </w:p>
    <w:p w14:paraId="06532DD9" w14:textId="77777777" w:rsidR="009F1861" w:rsidRPr="009F1861" w:rsidRDefault="009F1861" w:rsidP="009F1861">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20.5 Antes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aplicação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multa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será</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facultada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defesa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interessado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prazo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15</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(quinze)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dias úteis, contado da data de sua intimação.</w:t>
      </w:r>
    </w:p>
    <w:p w14:paraId="40129415" w14:textId="77777777" w:rsidR="009F1861" w:rsidRPr="009F1861" w:rsidRDefault="009F1861" w:rsidP="009F1861">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23C7B097" w14:textId="77777777" w:rsidR="009F1861" w:rsidRPr="009F1861" w:rsidRDefault="009F1861" w:rsidP="009F1861">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ECE44DB" w14:textId="77777777" w:rsidR="009F1861" w:rsidRPr="009F1861" w:rsidRDefault="009F1861" w:rsidP="009F1861">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20.8 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aplicação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das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sanções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realizar-se-á</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processo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administrativo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assegure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contraditório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e a</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ampla</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defesa</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ao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Contratado,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observando-se</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procedimento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previsto</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caput</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parágrafos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0A3461A6" w14:textId="77777777" w:rsidR="009F1861" w:rsidRPr="009F1861" w:rsidRDefault="009F1861" w:rsidP="009F1861">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20.9 Na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aplicação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sanções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serão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2"/>
          <w:kern w:val="0"/>
          <w:lang w:val="pt-PT"/>
          <w14:ligatures w14:val="none"/>
        </w:rPr>
        <w:t>considerados:</w:t>
      </w:r>
    </w:p>
    <w:p w14:paraId="1692D9D9" w14:textId="77777777" w:rsidR="009F1861" w:rsidRPr="009F1861" w:rsidRDefault="009F1861" w:rsidP="009F1861">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natureza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gravidade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infração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spacing w:val="-2"/>
          <w:kern w:val="0"/>
          <w:lang w:val="pt-PT"/>
          <w14:ligatures w14:val="none"/>
        </w:rPr>
        <w:t>cometida;</w:t>
      </w:r>
    </w:p>
    <w:p w14:paraId="1ABC2AAF" w14:textId="77777777" w:rsidR="009F1861" w:rsidRPr="009F1861" w:rsidRDefault="009F1861" w:rsidP="009F1861">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peculiaridades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caso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spacing w:val="-2"/>
          <w:kern w:val="0"/>
          <w:lang w:val="pt-PT"/>
          <w14:ligatures w14:val="none"/>
        </w:rPr>
        <w:t>concreto;</w:t>
      </w:r>
    </w:p>
    <w:p w14:paraId="3FBE2EAD" w14:textId="77777777" w:rsidR="009F1861" w:rsidRPr="009F1861" w:rsidRDefault="009F1861" w:rsidP="009F1861">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As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circunstâncias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agravantes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2"/>
          <w:kern w:val="0"/>
          <w:lang w:val="pt-PT"/>
          <w14:ligatures w14:val="none"/>
        </w:rPr>
        <w:t>atenuantes;</w:t>
      </w:r>
    </w:p>
    <w:p w14:paraId="7E11780A" w14:textId="77777777" w:rsidR="009F1861" w:rsidRPr="009F1861" w:rsidRDefault="009F1861" w:rsidP="009F1861">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danos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dela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provierem</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spacing w:val="-2"/>
          <w:kern w:val="0"/>
          <w:lang w:val="pt-PT"/>
          <w14:ligatures w14:val="none"/>
        </w:rPr>
        <w:t>Contratante;</w:t>
      </w:r>
    </w:p>
    <w:p w14:paraId="7F3705A0" w14:textId="77777777" w:rsidR="009F1861" w:rsidRPr="009F1861" w:rsidRDefault="009F1861" w:rsidP="009F1861">
      <w:pPr>
        <w:widowControl w:val="0"/>
        <w:numPr>
          <w:ilvl w:val="0"/>
          <w:numId w:val="16"/>
        </w:numPr>
        <w:tabs>
          <w:tab w:val="left" w:pos="426"/>
          <w:tab w:val="left" w:pos="939"/>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implantação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aperfeiçoamento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programa</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integridade,</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conforme</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normas</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e orientações dos órgãos de controle.</w:t>
      </w:r>
    </w:p>
    <w:p w14:paraId="7CDFBDD6" w14:textId="77777777" w:rsidR="009F1861" w:rsidRPr="009F1861" w:rsidRDefault="009F1861" w:rsidP="009F1861">
      <w:pPr>
        <w:widowControl w:val="0"/>
        <w:tabs>
          <w:tab w:val="left" w:pos="426"/>
          <w:tab w:val="left" w:pos="810"/>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2E82BE8B" w14:textId="77777777" w:rsidR="009F1861" w:rsidRPr="009F1861" w:rsidRDefault="009F1861" w:rsidP="009F1861">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provocar</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confusão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patrimonial,</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nesse</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caso,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todos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efeitos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das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sanções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direito,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com 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Contratado,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observados, em todos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casos, o contraditório,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ampla defesa e a obrigatoriedade de análise jurídica prévia.</w:t>
      </w:r>
    </w:p>
    <w:p w14:paraId="68D4A173" w14:textId="77777777" w:rsidR="009F1861" w:rsidRPr="009F1861" w:rsidRDefault="009F1861" w:rsidP="009F1861">
      <w:pPr>
        <w:widowControl w:val="0"/>
        <w:tabs>
          <w:tab w:val="left" w:pos="426"/>
          <w:tab w:val="left" w:pos="872"/>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20.12 O Contratante deverá, no prazo máximo 15 (quinze) dias úteis, contado da data de aplicação da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sanção,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informar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manter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atualizados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dados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relativos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às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sanções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por</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ela</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aplicadas,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fins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de publicidade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Cadastro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Nacional</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Empresas</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Inidôneas</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Suspensas</w:t>
      </w:r>
      <w:r w:rsidRPr="009F1861">
        <w:rPr>
          <w:rFonts w:ascii="Arial" w:eastAsia="Times New Roman" w:hAnsi="Arial" w:cs="Arial"/>
          <w:spacing w:val="-15"/>
          <w:kern w:val="0"/>
          <w:lang w:val="pt-PT"/>
          <w14:ligatures w14:val="none"/>
        </w:rPr>
        <w:t xml:space="preserve"> </w:t>
      </w:r>
      <w:r w:rsidRPr="009F1861">
        <w:rPr>
          <w:rFonts w:ascii="Arial" w:eastAsia="Times New Roman" w:hAnsi="Arial" w:cs="Arial"/>
          <w:kern w:val="0"/>
          <w:lang w:val="pt-PT"/>
          <w14:ligatures w14:val="none"/>
        </w:rPr>
        <w:t>(CEIS)</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no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Cadastro</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Nacional de Empresas Punidas (CNEP), instituídos no âmbito do Poder Executivo Federal.</w:t>
      </w:r>
    </w:p>
    <w:p w14:paraId="4042B981" w14:textId="77777777" w:rsidR="009F1861" w:rsidRPr="009F1861" w:rsidRDefault="009F1861" w:rsidP="009F1861">
      <w:pPr>
        <w:widowControl w:val="0"/>
        <w:tabs>
          <w:tab w:val="left" w:pos="426"/>
          <w:tab w:val="left" w:pos="815"/>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5AD365F3" w14:textId="77777777" w:rsidR="009F1861" w:rsidRPr="009F1861" w:rsidRDefault="009F1861" w:rsidP="009F186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21. DA</w:t>
      </w:r>
      <w:r w:rsidRPr="009F1861">
        <w:rPr>
          <w:rFonts w:ascii="Arial" w:eastAsia="Times New Roman" w:hAnsi="Arial" w:cs="Arial"/>
          <w:b/>
          <w:bCs/>
          <w:spacing w:val="22"/>
          <w:kern w:val="0"/>
          <w:lang w:val="pt-PT"/>
          <w14:ligatures w14:val="none"/>
        </w:rPr>
        <w:t xml:space="preserve"> </w:t>
      </w:r>
      <w:r w:rsidRPr="009F1861">
        <w:rPr>
          <w:rFonts w:ascii="Arial" w:eastAsia="Times New Roman" w:hAnsi="Arial" w:cs="Arial"/>
          <w:b/>
          <w:bCs/>
          <w:kern w:val="0"/>
          <w:lang w:val="pt-PT"/>
          <w14:ligatures w14:val="none"/>
        </w:rPr>
        <w:t>EXTINÇÃO</w:t>
      </w:r>
      <w:r w:rsidRPr="009F1861">
        <w:rPr>
          <w:rFonts w:ascii="Arial" w:eastAsia="Times New Roman" w:hAnsi="Arial" w:cs="Arial"/>
          <w:b/>
          <w:bCs/>
          <w:spacing w:val="25"/>
          <w:kern w:val="0"/>
          <w:lang w:val="pt-PT"/>
          <w14:ligatures w14:val="none"/>
        </w:rPr>
        <w:t xml:space="preserve"> </w:t>
      </w:r>
      <w:r w:rsidRPr="009F1861">
        <w:rPr>
          <w:rFonts w:ascii="Arial" w:eastAsia="Times New Roman" w:hAnsi="Arial" w:cs="Arial"/>
          <w:b/>
          <w:bCs/>
          <w:spacing w:val="-2"/>
          <w:kern w:val="0"/>
          <w:lang w:val="pt-PT"/>
          <w14:ligatures w14:val="none"/>
        </w:rPr>
        <w:t>CONTRATUAL</w:t>
      </w:r>
    </w:p>
    <w:p w14:paraId="7AFAFE2E" w14:textId="77777777" w:rsidR="009F1861" w:rsidRPr="009F1861" w:rsidRDefault="009F1861" w:rsidP="009F1861">
      <w:pPr>
        <w:widowControl w:val="0"/>
        <w:tabs>
          <w:tab w:val="left" w:pos="426"/>
          <w:tab w:val="left" w:pos="710"/>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 xml:space="preserve">21.1 O contrato se extingue quando vencido o prazo nele estipulado, </w:t>
      </w:r>
      <w:r w:rsidRPr="009F1861">
        <w:rPr>
          <w:rFonts w:ascii="Arial" w:eastAsia="Times New Roman" w:hAnsi="Arial" w:cs="Arial"/>
          <w:kern w:val="0"/>
          <w:lang w:val="pt-PT"/>
          <w14:ligatures w14:val="none"/>
        </w:rPr>
        <w:lastRenderedPageBreak/>
        <w:t>independentemente de terem sido cumpridas ou não as obrigações de ambas as partes contraentes.</w:t>
      </w:r>
    </w:p>
    <w:p w14:paraId="09F621ED" w14:textId="77777777" w:rsidR="009F1861" w:rsidRPr="009F1861" w:rsidRDefault="009F1861" w:rsidP="009F1861">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21.2 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pode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ser</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extinto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antes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prazo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nele</w:t>
      </w:r>
      <w:r w:rsidRPr="009F1861">
        <w:rPr>
          <w:rFonts w:ascii="Arial" w:eastAsia="Times New Roman" w:hAnsi="Arial" w:cs="Arial"/>
          <w:spacing w:val="-13"/>
          <w:kern w:val="0"/>
          <w:lang w:val="pt-PT"/>
          <w14:ligatures w14:val="none"/>
        </w:rPr>
        <w:t xml:space="preserve"> </w:t>
      </w:r>
      <w:r w:rsidRPr="009F1861">
        <w:rPr>
          <w:rFonts w:ascii="Arial" w:eastAsia="Times New Roman" w:hAnsi="Arial" w:cs="Arial"/>
          <w:kern w:val="0"/>
          <w:lang w:val="pt-PT"/>
          <w14:ligatures w14:val="none"/>
        </w:rPr>
        <w:t>fixado,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sem</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ônus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Contratante,</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quando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esta não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dispuser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créditos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orçamentários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para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sua</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continuidade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quando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entender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não mais lhe oferece vantagem.</w:t>
      </w:r>
    </w:p>
    <w:p w14:paraId="42803446" w14:textId="77777777" w:rsidR="009F1861" w:rsidRPr="009F1861" w:rsidRDefault="009F1861" w:rsidP="009F1861">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21.3 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extinção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nesta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hipótese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ocorrerá</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próxima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data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aniversário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desde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haja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 notificação do contratado pelo contratante nesse sentido com pelo menos 02 (dois) meses de antecedência desse dia.</w:t>
      </w:r>
    </w:p>
    <w:p w14:paraId="4B623D97" w14:textId="77777777" w:rsidR="009F1861" w:rsidRPr="009F1861" w:rsidRDefault="009F1861" w:rsidP="009F1861">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21.4 Caso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notificação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não-continuidade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trata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este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subitem</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ocorra</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com</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menos de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02</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(dois)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meses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data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aniversário,</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a</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extinção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contratual</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ocorrerá</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após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02</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(dois)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meses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data da comunicação.</w:t>
      </w:r>
    </w:p>
    <w:p w14:paraId="12E1B3BB" w14:textId="77777777" w:rsidR="009F1861" w:rsidRPr="009F1861" w:rsidRDefault="009F1861" w:rsidP="009F1861">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21.5 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contrato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pode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ser</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extinto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antes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cumpridas</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obrigações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nele</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estipuladas,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antes</w:t>
      </w:r>
      <w:r w:rsidRPr="009F1861">
        <w:rPr>
          <w:rFonts w:ascii="Arial" w:eastAsia="Times New Roman" w:hAnsi="Arial" w:cs="Arial"/>
          <w:spacing w:val="-8"/>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77B8D9A8" w14:textId="77777777" w:rsidR="009F1861" w:rsidRPr="009F1861" w:rsidRDefault="009F1861" w:rsidP="009F1861">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21.6 Nesta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hipótese,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aplicam-se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também</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Artigos</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138</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139</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mesma</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4"/>
          <w:kern w:val="0"/>
          <w:lang w:val="pt-PT"/>
          <w14:ligatures w14:val="none"/>
        </w:rPr>
        <w:t>Lei.</w:t>
      </w:r>
    </w:p>
    <w:p w14:paraId="0983023D" w14:textId="77777777" w:rsidR="009F1861" w:rsidRPr="009F1861" w:rsidRDefault="009F1861" w:rsidP="009F1861">
      <w:pPr>
        <w:widowControl w:val="0"/>
        <w:tabs>
          <w:tab w:val="left" w:pos="426"/>
          <w:tab w:val="left" w:pos="683"/>
        </w:tabs>
        <w:autoSpaceDE w:val="0"/>
        <w:autoSpaceDN w:val="0"/>
        <w:spacing w:after="0" w:line="271"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21.7 A</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alteração</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social</w:t>
      </w:r>
      <w:r w:rsidRPr="009F1861">
        <w:rPr>
          <w:rFonts w:ascii="Arial" w:eastAsia="Times New Roman" w:hAnsi="Arial" w:cs="Arial"/>
          <w:spacing w:val="-9"/>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modificação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finalidade</w:t>
      </w:r>
      <w:r w:rsidRPr="009F1861">
        <w:rPr>
          <w:rFonts w:ascii="Arial" w:eastAsia="Times New Roman" w:hAnsi="Arial" w:cs="Arial"/>
          <w:spacing w:val="-14"/>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10"/>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estrutura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empresa</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não</w:t>
      </w:r>
      <w:r w:rsidRPr="009F1861">
        <w:rPr>
          <w:rFonts w:ascii="Arial" w:eastAsia="Times New Roman" w:hAnsi="Arial" w:cs="Arial"/>
          <w:spacing w:val="-12"/>
          <w:kern w:val="0"/>
          <w:lang w:val="pt-PT"/>
          <w14:ligatures w14:val="none"/>
        </w:rPr>
        <w:t xml:space="preserve"> </w:t>
      </w:r>
      <w:r w:rsidRPr="009F1861">
        <w:rPr>
          <w:rFonts w:ascii="Arial" w:eastAsia="Times New Roman" w:hAnsi="Arial" w:cs="Arial"/>
          <w:kern w:val="0"/>
          <w:lang w:val="pt-PT"/>
          <w14:ligatures w14:val="none"/>
        </w:rPr>
        <w:t>ensejará</w:t>
      </w:r>
      <w:r w:rsidRPr="009F1861">
        <w:rPr>
          <w:rFonts w:ascii="Arial" w:eastAsia="Times New Roman" w:hAnsi="Arial" w:cs="Arial"/>
          <w:spacing w:val="-11"/>
          <w:kern w:val="0"/>
          <w:lang w:val="pt-PT"/>
          <w14:ligatures w14:val="none"/>
        </w:rPr>
        <w:t xml:space="preserve"> </w:t>
      </w:r>
      <w:r w:rsidRPr="009F1861">
        <w:rPr>
          <w:rFonts w:ascii="Arial" w:eastAsia="Times New Roman" w:hAnsi="Arial" w:cs="Arial"/>
          <w:kern w:val="0"/>
          <w:lang w:val="pt-PT"/>
          <w14:ligatures w14:val="none"/>
        </w:rPr>
        <w:t>rescisão se não restringir sua capacidade de concluir o contrato.</w:t>
      </w:r>
    </w:p>
    <w:p w14:paraId="01F9898C" w14:textId="77777777" w:rsidR="009F1861" w:rsidRPr="009F1861" w:rsidRDefault="009F1861" w:rsidP="009F1861">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5D1E79DA" w14:textId="77777777" w:rsidR="009F1861" w:rsidRPr="009F1861" w:rsidRDefault="009F1861" w:rsidP="009F1861">
      <w:pPr>
        <w:widowControl w:val="0"/>
        <w:tabs>
          <w:tab w:val="left" w:pos="426"/>
          <w:tab w:val="left" w:pos="691"/>
        </w:tabs>
        <w:autoSpaceDE w:val="0"/>
        <w:autoSpaceDN w:val="0"/>
        <w:spacing w:after="0" w:line="263" w:lineRule="exact"/>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21.9 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termo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rescisão,</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sempre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possível,</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será</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spacing w:val="-2"/>
          <w:kern w:val="0"/>
          <w:lang w:val="pt-PT"/>
          <w14:ligatures w14:val="none"/>
        </w:rPr>
        <w:t>precedido:</w:t>
      </w:r>
    </w:p>
    <w:p w14:paraId="753590A9" w14:textId="77777777" w:rsidR="009F1861" w:rsidRPr="009F1861" w:rsidRDefault="009F1861" w:rsidP="009F1861">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Balanço</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dos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eventos</w:t>
      </w:r>
      <w:r w:rsidRPr="009F1861">
        <w:rPr>
          <w:rFonts w:ascii="Arial" w:eastAsia="Times New Roman" w:hAnsi="Arial" w:cs="Arial"/>
          <w:spacing w:val="-7"/>
          <w:kern w:val="0"/>
          <w:lang w:val="pt-PT"/>
          <w14:ligatures w14:val="none"/>
        </w:rPr>
        <w:t xml:space="preserve"> </w:t>
      </w:r>
      <w:r w:rsidRPr="009F1861">
        <w:rPr>
          <w:rFonts w:ascii="Arial" w:eastAsia="Times New Roman" w:hAnsi="Arial" w:cs="Arial"/>
          <w:kern w:val="0"/>
          <w:lang w:val="pt-PT"/>
          <w14:ligatures w14:val="none"/>
        </w:rPr>
        <w:t>contratuais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já</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cumpridos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ou</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parcialmente</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spacing w:val="-2"/>
          <w:kern w:val="0"/>
          <w:lang w:val="pt-PT"/>
          <w14:ligatures w14:val="none"/>
        </w:rPr>
        <w:t>cumpridos.</w:t>
      </w:r>
    </w:p>
    <w:p w14:paraId="22FBACE4" w14:textId="77777777" w:rsidR="009F1861" w:rsidRPr="009F1861" w:rsidRDefault="009F1861" w:rsidP="009F1861">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Relação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pagamentos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já</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efetuados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ainda</w:t>
      </w:r>
      <w:r w:rsidRPr="009F1861">
        <w:rPr>
          <w:rFonts w:ascii="Arial" w:eastAsia="Times New Roman" w:hAnsi="Arial" w:cs="Arial"/>
          <w:spacing w:val="-2"/>
          <w:kern w:val="0"/>
          <w:lang w:val="pt-PT"/>
          <w14:ligatures w14:val="none"/>
        </w:rPr>
        <w:t xml:space="preserve"> devidos.</w:t>
      </w:r>
    </w:p>
    <w:p w14:paraId="2C24664B" w14:textId="77777777" w:rsidR="009F1861" w:rsidRPr="009F1861" w:rsidRDefault="009F1861" w:rsidP="009F1861">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Indenizações</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2"/>
          <w:kern w:val="0"/>
          <w:lang w:val="pt-PT"/>
          <w14:ligatures w14:val="none"/>
        </w:rPr>
        <w:t>multas.</w:t>
      </w:r>
    </w:p>
    <w:p w14:paraId="0B751F52" w14:textId="77777777" w:rsidR="009F1861" w:rsidRPr="009F1861" w:rsidRDefault="009F1861" w:rsidP="009F186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22. DA</w:t>
      </w:r>
      <w:r w:rsidRPr="009F1861">
        <w:rPr>
          <w:rFonts w:ascii="Arial" w:eastAsia="Times New Roman" w:hAnsi="Arial" w:cs="Arial"/>
          <w:b/>
          <w:bCs/>
          <w:spacing w:val="21"/>
          <w:kern w:val="0"/>
          <w:lang w:val="pt-PT"/>
          <w14:ligatures w14:val="none"/>
        </w:rPr>
        <w:t xml:space="preserve"> </w:t>
      </w:r>
      <w:r w:rsidRPr="009F1861">
        <w:rPr>
          <w:rFonts w:ascii="Arial" w:eastAsia="Times New Roman" w:hAnsi="Arial" w:cs="Arial"/>
          <w:b/>
          <w:bCs/>
          <w:kern w:val="0"/>
          <w:lang w:val="pt-PT"/>
          <w14:ligatures w14:val="none"/>
        </w:rPr>
        <w:t>DOTAÇÃO</w:t>
      </w:r>
      <w:r w:rsidRPr="009F1861">
        <w:rPr>
          <w:rFonts w:ascii="Arial" w:eastAsia="Times New Roman" w:hAnsi="Arial" w:cs="Arial"/>
          <w:b/>
          <w:bCs/>
          <w:spacing w:val="25"/>
          <w:kern w:val="0"/>
          <w:lang w:val="pt-PT"/>
          <w14:ligatures w14:val="none"/>
        </w:rPr>
        <w:t xml:space="preserve"> </w:t>
      </w:r>
      <w:r w:rsidRPr="009F1861">
        <w:rPr>
          <w:rFonts w:ascii="Arial" w:eastAsia="Times New Roman" w:hAnsi="Arial" w:cs="Arial"/>
          <w:b/>
          <w:bCs/>
          <w:spacing w:val="-2"/>
          <w:kern w:val="0"/>
          <w:lang w:val="pt-PT"/>
          <w14:ligatures w14:val="none"/>
        </w:rPr>
        <w:t>ORÇAMENTÁRIA</w:t>
      </w:r>
    </w:p>
    <w:p w14:paraId="273F38A0" w14:textId="77777777" w:rsidR="009F1861" w:rsidRPr="009F1861" w:rsidRDefault="009F1861" w:rsidP="009F1861">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9F1861">
        <w:rPr>
          <w:rFonts w:ascii="Arial" w:eastAsia="Calibri" w:hAnsi="Arial" w:cs="Arial"/>
          <w:kern w:val="0"/>
          <w:lang w:val="pt-PT"/>
          <w14:ligatures w14:val="none"/>
        </w:rPr>
        <w:t xml:space="preserve">Será informada por ocasião da Autorização de Fornecimento – AF. </w:t>
      </w:r>
    </w:p>
    <w:p w14:paraId="3F6C0F91" w14:textId="77777777" w:rsidR="009F1861" w:rsidRPr="009F1861" w:rsidRDefault="009F1861" w:rsidP="009F186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23. DOS</w:t>
      </w:r>
      <w:r w:rsidRPr="009F1861">
        <w:rPr>
          <w:rFonts w:ascii="Arial" w:eastAsia="Times New Roman" w:hAnsi="Arial" w:cs="Arial"/>
          <w:b/>
          <w:bCs/>
          <w:spacing w:val="19"/>
          <w:kern w:val="0"/>
          <w:lang w:val="pt-PT"/>
          <w14:ligatures w14:val="none"/>
        </w:rPr>
        <w:t xml:space="preserve"> </w:t>
      </w:r>
      <w:r w:rsidRPr="009F1861">
        <w:rPr>
          <w:rFonts w:ascii="Arial" w:eastAsia="Times New Roman" w:hAnsi="Arial" w:cs="Arial"/>
          <w:b/>
          <w:bCs/>
          <w:kern w:val="0"/>
          <w:lang w:val="pt-PT"/>
          <w14:ligatures w14:val="none"/>
        </w:rPr>
        <w:t>CASOS</w:t>
      </w:r>
      <w:r w:rsidRPr="009F1861">
        <w:rPr>
          <w:rFonts w:ascii="Arial" w:eastAsia="Times New Roman" w:hAnsi="Arial" w:cs="Arial"/>
          <w:b/>
          <w:bCs/>
          <w:spacing w:val="19"/>
          <w:kern w:val="0"/>
          <w:lang w:val="pt-PT"/>
          <w14:ligatures w14:val="none"/>
        </w:rPr>
        <w:t xml:space="preserve"> </w:t>
      </w:r>
      <w:r w:rsidRPr="009F1861">
        <w:rPr>
          <w:rFonts w:ascii="Arial" w:eastAsia="Times New Roman" w:hAnsi="Arial" w:cs="Arial"/>
          <w:b/>
          <w:bCs/>
          <w:spacing w:val="-2"/>
          <w:kern w:val="0"/>
          <w:lang w:val="pt-PT"/>
          <w14:ligatures w14:val="none"/>
        </w:rPr>
        <w:t>OMISSOS</w:t>
      </w:r>
    </w:p>
    <w:p w14:paraId="2F9E056B" w14:textId="77777777" w:rsidR="009F1861" w:rsidRPr="009F1861" w:rsidRDefault="009F1861" w:rsidP="009F1861">
      <w:pPr>
        <w:widowControl w:val="0"/>
        <w:tabs>
          <w:tab w:val="left" w:pos="426"/>
          <w:tab w:val="left" w:pos="703"/>
        </w:tabs>
        <w:autoSpaceDE w:val="0"/>
        <w:autoSpaceDN w:val="0"/>
        <w:spacing w:after="0" w:line="276"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5C42A83F" w14:textId="77777777" w:rsidR="009F1861" w:rsidRPr="009F1861" w:rsidRDefault="009F1861" w:rsidP="009F1861">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24. DA</w:t>
      </w:r>
      <w:r w:rsidRPr="009F1861">
        <w:rPr>
          <w:rFonts w:ascii="Arial" w:eastAsia="Times New Roman" w:hAnsi="Arial" w:cs="Arial"/>
          <w:b/>
          <w:bCs/>
          <w:spacing w:val="-2"/>
          <w:kern w:val="0"/>
          <w:lang w:val="pt-PT"/>
          <w14:ligatures w14:val="none"/>
        </w:rPr>
        <w:t xml:space="preserve"> FISCALIZAÇÃO</w:t>
      </w:r>
    </w:p>
    <w:p w14:paraId="043D5294" w14:textId="56F22EEF" w:rsidR="009F1861" w:rsidRPr="009F1861" w:rsidRDefault="009F1861" w:rsidP="009F1861">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9F1861">
        <w:rPr>
          <w:rFonts w:ascii="Times New Roman" w:eastAsia="Times New Roman" w:hAnsi="Times New Roman" w:cs="Times New Roman"/>
          <w:noProof/>
          <w:kern w:val="0"/>
          <w:lang w:val="pt-PT"/>
          <w14:ligatures w14:val="none"/>
        </w:rPr>
        <mc:AlternateContent>
          <mc:Choice Requires="wps">
            <w:drawing>
              <wp:anchor distT="0" distB="0" distL="0" distR="0" simplePos="0" relativeHeight="251659264" behindDoc="0" locked="0" layoutInCell="1" allowOverlap="1" wp14:anchorId="68AC7FEA" wp14:editId="3CB416EA">
                <wp:simplePos x="0" y="0"/>
                <wp:positionH relativeFrom="page">
                  <wp:posOffset>972820</wp:posOffset>
                </wp:positionH>
                <wp:positionV relativeFrom="paragraph">
                  <wp:posOffset>576580</wp:posOffset>
                </wp:positionV>
                <wp:extent cx="1097280" cy="1270"/>
                <wp:effectExtent l="0" t="0" r="0" b="0"/>
                <wp:wrapNone/>
                <wp:docPr id="675231043"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865172" id="Forma Livre: Forma 7"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F1861">
        <w:rPr>
          <w:rFonts w:ascii="Arial" w:eastAsia="Times New Roman" w:hAnsi="Arial" w:cs="Arial"/>
          <w:kern w:val="0"/>
          <w:lang w:val="pt-PT"/>
          <w14:ligatures w14:val="none"/>
        </w:rPr>
        <w:t>A</w:t>
      </w:r>
      <w:r w:rsidRPr="009F1861">
        <w:rPr>
          <w:rFonts w:ascii="Arial" w:eastAsia="Times New Roman" w:hAnsi="Arial" w:cs="Arial"/>
          <w:spacing w:val="69"/>
          <w:kern w:val="0"/>
          <w:lang w:val="pt-PT"/>
          <w14:ligatures w14:val="none"/>
        </w:rPr>
        <w:t xml:space="preserve"> </w:t>
      </w:r>
      <w:r w:rsidRPr="009F1861">
        <w:rPr>
          <w:rFonts w:ascii="Arial" w:eastAsia="Times New Roman" w:hAnsi="Arial" w:cs="Arial"/>
          <w:kern w:val="0"/>
          <w:lang w:val="pt-PT"/>
          <w14:ligatures w14:val="none"/>
        </w:rPr>
        <w:t>fiscalização</w:t>
      </w:r>
      <w:r w:rsidRPr="009F1861">
        <w:rPr>
          <w:rFonts w:ascii="Arial" w:eastAsia="Times New Roman" w:hAnsi="Arial" w:cs="Arial"/>
          <w:spacing w:val="70"/>
          <w:kern w:val="0"/>
          <w:lang w:val="pt-PT"/>
          <w14:ligatures w14:val="none"/>
        </w:rPr>
        <w:t xml:space="preserve"> </w:t>
      </w:r>
      <w:r w:rsidRPr="009F1861">
        <w:rPr>
          <w:rFonts w:ascii="Arial" w:eastAsia="Times New Roman" w:hAnsi="Arial" w:cs="Arial"/>
          <w:kern w:val="0"/>
          <w:lang w:val="pt-PT"/>
          <w14:ligatures w14:val="none"/>
        </w:rPr>
        <w:t>pela</w:t>
      </w:r>
      <w:r w:rsidRPr="009F1861">
        <w:rPr>
          <w:rFonts w:ascii="Arial" w:eastAsia="Times New Roman" w:hAnsi="Arial" w:cs="Arial"/>
          <w:spacing w:val="69"/>
          <w:kern w:val="0"/>
          <w:lang w:val="pt-PT"/>
          <w14:ligatures w14:val="none"/>
        </w:rPr>
        <w:t xml:space="preserve"> </w:t>
      </w:r>
      <w:r w:rsidRPr="009F1861">
        <w:rPr>
          <w:rFonts w:ascii="Arial" w:eastAsia="Times New Roman" w:hAnsi="Arial" w:cs="Arial"/>
          <w:kern w:val="0"/>
          <w:lang w:val="pt-PT"/>
          <w14:ligatures w14:val="none"/>
        </w:rPr>
        <w:t>totalidade</w:t>
      </w:r>
      <w:r w:rsidRPr="009F1861">
        <w:rPr>
          <w:rFonts w:ascii="Arial" w:eastAsia="Times New Roman" w:hAnsi="Arial" w:cs="Arial"/>
          <w:spacing w:val="71"/>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71"/>
          <w:kern w:val="0"/>
          <w:lang w:val="pt-PT"/>
          <w14:ligatures w14:val="none"/>
        </w:rPr>
        <w:t xml:space="preserve"> </w:t>
      </w:r>
      <w:r w:rsidRPr="009F1861">
        <w:rPr>
          <w:rFonts w:ascii="Arial" w:eastAsia="Times New Roman" w:hAnsi="Arial" w:cs="Arial"/>
          <w:kern w:val="0"/>
          <w:lang w:val="pt-PT"/>
          <w14:ligatures w14:val="none"/>
        </w:rPr>
        <w:t>prestação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71"/>
          <w:kern w:val="0"/>
          <w:lang w:val="pt-PT"/>
          <w14:ligatures w14:val="none"/>
        </w:rPr>
        <w:t xml:space="preserve"> </w:t>
      </w:r>
      <w:r w:rsidRPr="009F1861">
        <w:rPr>
          <w:rFonts w:ascii="Arial" w:eastAsia="Times New Roman" w:hAnsi="Arial" w:cs="Arial"/>
          <w:kern w:val="0"/>
          <w:lang w:val="pt-PT"/>
          <w14:ligatures w14:val="none"/>
        </w:rPr>
        <w:t>serviços</w:t>
      </w:r>
      <w:r w:rsidRPr="009F1861">
        <w:rPr>
          <w:rFonts w:ascii="Arial" w:eastAsia="Times New Roman" w:hAnsi="Arial" w:cs="Arial"/>
          <w:spacing w:val="69"/>
          <w:kern w:val="0"/>
          <w:lang w:val="pt-PT"/>
          <w14:ligatures w14:val="none"/>
        </w:rPr>
        <w:t xml:space="preserve"> </w:t>
      </w:r>
      <w:r w:rsidRPr="009F1861">
        <w:rPr>
          <w:rFonts w:ascii="Arial" w:eastAsia="Times New Roman" w:hAnsi="Arial" w:cs="Arial"/>
          <w:kern w:val="0"/>
          <w:lang w:val="pt-PT"/>
          <w14:ligatures w14:val="none"/>
        </w:rPr>
        <w:t>objeto</w:t>
      </w:r>
      <w:r w:rsidRPr="009F1861">
        <w:rPr>
          <w:rFonts w:ascii="Arial" w:eastAsia="Times New Roman" w:hAnsi="Arial" w:cs="Arial"/>
          <w:spacing w:val="70"/>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kern w:val="0"/>
          <w:lang w:val="pt-PT"/>
          <w14:ligatures w14:val="none"/>
        </w:rPr>
        <w:t>presente</w:t>
      </w:r>
      <w:r w:rsidRPr="009F1861">
        <w:rPr>
          <w:rFonts w:ascii="Arial" w:eastAsia="Times New Roman" w:hAnsi="Arial" w:cs="Arial"/>
          <w:spacing w:val="71"/>
          <w:kern w:val="0"/>
          <w:lang w:val="pt-PT"/>
          <w14:ligatures w14:val="none"/>
        </w:rPr>
        <w:t xml:space="preserve"> </w:t>
      </w:r>
      <w:r w:rsidRPr="009F1861">
        <w:rPr>
          <w:rFonts w:ascii="Arial" w:eastAsia="Times New Roman" w:hAnsi="Arial" w:cs="Arial"/>
          <w:kern w:val="0"/>
          <w:lang w:val="pt-PT"/>
          <w14:ligatures w14:val="none"/>
        </w:rPr>
        <w:t>Instrumento Administrativo,</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lang w:val="pt-PT"/>
          <w14:ligatures w14:val="none"/>
        </w:rPr>
        <w:t>será</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lang w:val="pt-PT"/>
          <w14:ligatures w14:val="none"/>
        </w:rPr>
        <w:t>realizada</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lang w:val="pt-PT"/>
          <w14:ligatures w14:val="none"/>
        </w:rPr>
        <w:t>pelo</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lang w:val="pt-PT"/>
          <w14:ligatures w14:val="none"/>
        </w:rPr>
        <w:t>Município</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lang w:val="pt-PT"/>
          <w14:ligatures w14:val="none"/>
        </w:rPr>
        <w:t>Contratante</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lang w:val="pt-PT"/>
          <w14:ligatures w14:val="none"/>
        </w:rPr>
        <w:t>através</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lang w:val="pt-PT"/>
          <w14:ligatures w14:val="none"/>
        </w:rPr>
        <w:t>do(s)</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u w:val="single"/>
          <w:lang w:val="pt-PT"/>
          <w14:ligatures w14:val="none"/>
        </w:rPr>
        <w:t>GESTOR(ES)</w:t>
      </w:r>
      <w:r w:rsidRPr="009F1861">
        <w:rPr>
          <w:rFonts w:ascii="Arial" w:eastAsia="Times New Roman" w:hAnsi="Arial" w:cs="Arial"/>
          <w:kern w:val="0"/>
          <w:lang w:val="pt-PT"/>
          <w14:ligatures w14:val="none"/>
        </w:rPr>
        <w:t>,</w:t>
      </w:r>
      <w:r w:rsidRPr="009F1861">
        <w:rPr>
          <w:rFonts w:ascii="Arial" w:eastAsia="Times New Roman" w:hAnsi="Arial" w:cs="Arial"/>
          <w:spacing w:val="80"/>
          <w:kern w:val="0"/>
          <w:lang w:val="pt-PT"/>
          <w14:ligatures w14:val="none"/>
        </w:rPr>
        <w:t xml:space="preserve"> </w:t>
      </w:r>
      <w:r w:rsidRPr="009F1861">
        <w:rPr>
          <w:rFonts w:ascii="Arial" w:eastAsia="Times New Roman" w:hAnsi="Arial" w:cs="Arial"/>
          <w:kern w:val="0"/>
          <w:lang w:val="pt-PT"/>
          <w14:ligatures w14:val="none"/>
        </w:rPr>
        <w:t>SR.</w:t>
      </w:r>
      <w:r w:rsidRPr="009F1861">
        <w:rPr>
          <w:rFonts w:ascii="Arial" w:eastAsia="Times New Roman" w:hAnsi="Arial" w:cs="Arial"/>
          <w:spacing w:val="40"/>
          <w:kern w:val="0"/>
          <w:lang w:val="pt-PT"/>
          <w14:ligatures w14:val="none"/>
        </w:rPr>
        <w:t xml:space="preserve"> </w:t>
      </w:r>
      <w:r w:rsidRPr="009F1861">
        <w:rPr>
          <w:rFonts w:ascii="Arial" w:eastAsia="Times New Roman" w:hAnsi="Arial" w:cs="Arial"/>
          <w:spacing w:val="-10"/>
          <w:kern w:val="0"/>
          <w:lang w:val="pt-PT"/>
          <w14:ligatures w14:val="none"/>
        </w:rPr>
        <w:t>(</w:t>
      </w:r>
      <w:r w:rsidR="00652095">
        <w:rPr>
          <w:rFonts w:ascii="Arial" w:eastAsia="Times New Roman" w:hAnsi="Arial" w:cs="Arial"/>
          <w:spacing w:val="-10"/>
          <w:kern w:val="0"/>
          <w:lang w:val="pt-PT"/>
          <w14:ligatures w14:val="none"/>
        </w:rPr>
        <w:t>JOÃO VALDIR SOUZA DA SILVA, PORTARIA 045/2025)</w:t>
      </w:r>
      <w:r w:rsidRPr="009F1861">
        <w:rPr>
          <w:rFonts w:ascii="Arial" w:eastAsia="Times New Roman" w:hAnsi="Arial" w:cs="Arial"/>
          <w:kern w:val="0"/>
          <w:lang w:val="pt-PT"/>
          <w14:ligatures w14:val="none"/>
        </w:rPr>
        <w:tab/>
      </w:r>
      <w:r w:rsidR="00652095">
        <w:rPr>
          <w:rFonts w:ascii="Arial" w:eastAsia="Times New Roman" w:hAnsi="Arial" w:cs="Arial"/>
          <w:kern w:val="0"/>
          <w:lang w:val="pt-PT"/>
          <w14:ligatures w14:val="none"/>
        </w:rPr>
        <w:t xml:space="preserve"> </w:t>
      </w:r>
      <w:r w:rsidRPr="009F1861">
        <w:rPr>
          <w:rFonts w:ascii="Arial" w:eastAsia="Times New Roman" w:hAnsi="Arial" w:cs="Arial"/>
          <w:spacing w:val="-2"/>
          <w:kern w:val="0"/>
          <w:lang w:val="pt-PT"/>
          <w14:ligatures w14:val="none"/>
        </w:rPr>
        <w:t>pelo(s)</w:t>
      </w:r>
      <w:r w:rsidRPr="009F1861">
        <w:rPr>
          <w:rFonts w:ascii="Arial" w:eastAsia="Times New Roman" w:hAnsi="Arial" w:cs="Arial"/>
          <w:kern w:val="0"/>
          <w:lang w:val="pt-PT"/>
          <w14:ligatures w14:val="none"/>
        </w:rPr>
        <w:tab/>
      </w:r>
      <w:r w:rsidRPr="009F1861">
        <w:rPr>
          <w:rFonts w:ascii="Arial" w:eastAsia="Times New Roman" w:hAnsi="Arial" w:cs="Arial"/>
          <w:spacing w:val="-2"/>
          <w:kern w:val="0"/>
          <w:u w:val="single"/>
          <w:lang w:val="pt-PT"/>
          <w14:ligatures w14:val="none"/>
        </w:rPr>
        <w:t>FISCAL(IS)</w:t>
      </w:r>
      <w:r w:rsidRPr="009F1861">
        <w:rPr>
          <w:rFonts w:ascii="Arial" w:eastAsia="Times New Roman" w:hAnsi="Arial" w:cs="Arial"/>
          <w:spacing w:val="-2"/>
          <w:kern w:val="0"/>
          <w:lang w:val="pt-PT"/>
          <w14:ligatures w14:val="none"/>
        </w:rPr>
        <w:t>,</w:t>
      </w:r>
      <w:r w:rsidRPr="009F1861">
        <w:rPr>
          <w:rFonts w:ascii="Arial" w:eastAsia="Times New Roman" w:hAnsi="Arial" w:cs="Arial"/>
          <w:kern w:val="0"/>
          <w:lang w:val="pt-PT"/>
          <w14:ligatures w14:val="none"/>
        </w:rPr>
        <w:t xml:space="preserve"> </w:t>
      </w:r>
      <w:r w:rsidRPr="009F1861">
        <w:rPr>
          <w:rFonts w:ascii="Arial" w:eastAsia="Times New Roman" w:hAnsi="Arial" w:cs="Arial"/>
          <w:spacing w:val="-4"/>
          <w:kern w:val="0"/>
          <w:lang w:val="pt-PT"/>
          <w14:ligatures w14:val="none"/>
        </w:rPr>
        <w:t>SR.</w:t>
      </w:r>
    </w:p>
    <w:p w14:paraId="3F95BB80" w14:textId="057F6E94" w:rsidR="009F1861" w:rsidRPr="009F1861" w:rsidRDefault="009F1861" w:rsidP="009F1861">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9F1861">
        <w:rPr>
          <w:rFonts w:ascii="Arial" w:eastAsia="Times New Roman" w:hAnsi="Arial" w:cs="Arial"/>
          <w:kern w:val="0"/>
          <w:u w:val="single"/>
          <w:lang w:val="pt-PT"/>
          <w14:ligatures w14:val="none"/>
        </w:rPr>
        <w:tab/>
      </w:r>
      <w:r w:rsidRPr="009F1861">
        <w:rPr>
          <w:rFonts w:ascii="Arial" w:eastAsia="Times New Roman" w:hAnsi="Arial" w:cs="Arial"/>
          <w:spacing w:val="-10"/>
          <w:kern w:val="0"/>
          <w:lang w:val="pt-PT"/>
          <w14:ligatures w14:val="none"/>
        </w:rPr>
        <w:t>(</w:t>
      </w:r>
      <w:r w:rsidRPr="009F1861">
        <w:rPr>
          <w:rFonts w:ascii="Arial" w:eastAsia="Times New Roman" w:hAnsi="Arial" w:cs="Arial"/>
          <w:kern w:val="0"/>
          <w:u w:val="single"/>
          <w:lang w:val="pt-PT"/>
          <w14:ligatures w14:val="none"/>
        </w:rPr>
        <w:t xml:space="preserve"> </w:t>
      </w:r>
      <w:r w:rsidR="00652095">
        <w:rPr>
          <w:rFonts w:ascii="Arial" w:eastAsia="Times New Roman" w:hAnsi="Arial" w:cs="Arial"/>
          <w:kern w:val="0"/>
          <w:u w:val="single"/>
          <w:lang w:val="pt-PT"/>
          <w14:ligatures w14:val="none"/>
        </w:rPr>
        <w:t>VALDELIRIO PRETTO DA SILVA, PORTARIA 048/2025</w:t>
      </w:r>
      <w:r w:rsidRPr="009F1861">
        <w:rPr>
          <w:rFonts w:ascii="Arial" w:eastAsia="Times New Roman" w:hAnsi="Arial" w:cs="Arial"/>
          <w:kern w:val="0"/>
          <w:u w:val="single"/>
          <w:lang w:val="pt-PT"/>
          <w14:ligatures w14:val="none"/>
        </w:rPr>
        <w:t xml:space="preserve">   </w:t>
      </w:r>
      <w:r w:rsidRPr="009F1861">
        <w:rPr>
          <w:rFonts w:ascii="Arial" w:eastAsia="Times New Roman" w:hAnsi="Arial" w:cs="Arial"/>
          <w:spacing w:val="-5"/>
          <w:kern w:val="0"/>
          <w:lang w:val="pt-PT"/>
          <w14:ligatures w14:val="none"/>
        </w:rPr>
        <w:t>).</w:t>
      </w:r>
    </w:p>
    <w:p w14:paraId="6E46FF21" w14:textId="77777777" w:rsidR="009F1861" w:rsidRPr="009F1861" w:rsidRDefault="009F1861" w:rsidP="009F1861">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25. DA</w:t>
      </w:r>
      <w:r w:rsidRPr="009F1861">
        <w:rPr>
          <w:rFonts w:ascii="Arial" w:eastAsia="Times New Roman" w:hAnsi="Arial" w:cs="Arial"/>
          <w:b/>
          <w:bCs/>
          <w:spacing w:val="-2"/>
          <w:kern w:val="0"/>
          <w:lang w:val="pt-PT"/>
          <w14:ligatures w14:val="none"/>
        </w:rPr>
        <w:t xml:space="preserve"> PUBLICAÇÃO</w:t>
      </w:r>
    </w:p>
    <w:p w14:paraId="34B688D4" w14:textId="77777777" w:rsidR="009F1861" w:rsidRPr="009F1861" w:rsidRDefault="009F1861" w:rsidP="009F1861">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59ABFFF6" w14:textId="77777777" w:rsidR="009F1861" w:rsidRPr="009F1861" w:rsidRDefault="009F1861" w:rsidP="009F1861">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F1861">
        <w:rPr>
          <w:rFonts w:ascii="Arial" w:eastAsia="Times New Roman" w:hAnsi="Arial" w:cs="Arial"/>
          <w:b/>
          <w:bCs/>
          <w:kern w:val="0"/>
          <w:lang w:val="pt-PT"/>
          <w14:ligatures w14:val="none"/>
        </w:rPr>
        <w:t>26. DO</w:t>
      </w:r>
      <w:r w:rsidRPr="009F1861">
        <w:rPr>
          <w:rFonts w:ascii="Arial" w:eastAsia="Times New Roman" w:hAnsi="Arial" w:cs="Arial"/>
          <w:b/>
          <w:bCs/>
          <w:spacing w:val="-1"/>
          <w:kern w:val="0"/>
          <w:lang w:val="pt-PT"/>
          <w14:ligatures w14:val="none"/>
        </w:rPr>
        <w:t xml:space="preserve"> </w:t>
      </w:r>
      <w:r w:rsidRPr="009F1861">
        <w:rPr>
          <w:rFonts w:ascii="Arial" w:eastAsia="Times New Roman" w:hAnsi="Arial" w:cs="Arial"/>
          <w:b/>
          <w:bCs/>
          <w:spacing w:val="-4"/>
          <w:kern w:val="0"/>
          <w:lang w:val="pt-PT"/>
          <w14:ligatures w14:val="none"/>
        </w:rPr>
        <w:t>FORO</w:t>
      </w:r>
    </w:p>
    <w:p w14:paraId="36875D21" w14:textId="77777777" w:rsidR="009F1861" w:rsidRPr="009F1861" w:rsidRDefault="009F1861" w:rsidP="009F1861">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ab/>
        <w:t>Fica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eleito pelas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partes, em comum acordo, o Foro da Comarca de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Tenente Portela- RS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para dirimir os</w:t>
      </w:r>
      <w:r w:rsidRPr="009F1861">
        <w:rPr>
          <w:rFonts w:ascii="Arial" w:eastAsia="Times New Roman" w:hAnsi="Arial" w:cs="Arial"/>
          <w:spacing w:val="-1"/>
          <w:kern w:val="0"/>
          <w:lang w:val="pt-PT"/>
          <w14:ligatures w14:val="none"/>
        </w:rPr>
        <w:t xml:space="preserve"> </w:t>
      </w:r>
      <w:r w:rsidRPr="009F1861">
        <w:rPr>
          <w:rFonts w:ascii="Arial" w:eastAsia="Times New Roman" w:hAnsi="Arial" w:cs="Arial"/>
          <w:kern w:val="0"/>
          <w:lang w:val="pt-PT"/>
          <w14:ligatures w14:val="none"/>
        </w:rPr>
        <w:t>litígios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decorrerem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execução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deste Termo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 Contrato Administrativo que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não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possam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ser compostos pela conciliação, conforme Artigo 92, §1º da Lei Federal nº 14.133/21.</w:t>
      </w:r>
    </w:p>
    <w:p w14:paraId="020C8FE3" w14:textId="77777777" w:rsidR="009F1861" w:rsidRPr="009F1861" w:rsidRDefault="009F1861" w:rsidP="009F1861">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assim,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por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estarem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justas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e acordadas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as</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partes,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firmam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presente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instrumento,</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em</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02</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(duas)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vias, de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igual</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teor</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forma,</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juntamente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na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presença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de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02</w:t>
      </w:r>
      <w:r w:rsidRPr="009F1861">
        <w:rPr>
          <w:rFonts w:ascii="Arial" w:eastAsia="Times New Roman" w:hAnsi="Arial" w:cs="Arial"/>
          <w:spacing w:val="-5"/>
          <w:kern w:val="0"/>
          <w:lang w:val="pt-PT"/>
          <w14:ligatures w14:val="none"/>
        </w:rPr>
        <w:t xml:space="preserve"> </w:t>
      </w:r>
      <w:r w:rsidRPr="009F1861">
        <w:rPr>
          <w:rFonts w:ascii="Arial" w:eastAsia="Times New Roman" w:hAnsi="Arial" w:cs="Arial"/>
          <w:kern w:val="0"/>
          <w:lang w:val="pt-PT"/>
          <w14:ligatures w14:val="none"/>
        </w:rPr>
        <w:t>(duas)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testemunhas,</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lastRenderedPageBreak/>
        <w:t>para</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que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gere</w:t>
      </w:r>
      <w:r w:rsidRPr="009F1861">
        <w:rPr>
          <w:rFonts w:ascii="Arial" w:eastAsia="Times New Roman" w:hAnsi="Arial" w:cs="Arial"/>
          <w:spacing w:val="-2"/>
          <w:kern w:val="0"/>
          <w:lang w:val="pt-PT"/>
          <w14:ligatures w14:val="none"/>
        </w:rPr>
        <w:t xml:space="preserve"> </w:t>
      </w:r>
      <w:r w:rsidRPr="009F1861">
        <w:rPr>
          <w:rFonts w:ascii="Arial" w:eastAsia="Times New Roman" w:hAnsi="Arial" w:cs="Arial"/>
          <w:kern w:val="0"/>
          <w:lang w:val="pt-PT"/>
          <w14:ligatures w14:val="none"/>
        </w:rPr>
        <w:t>seus</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jurídicos e legais efeitos.</w:t>
      </w:r>
    </w:p>
    <w:p w14:paraId="36F8A339" w14:textId="77777777" w:rsidR="009F1861" w:rsidRPr="009F1861" w:rsidRDefault="009F1861" w:rsidP="009F1861">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7B9A9E8B" w14:textId="41AF08DF" w:rsidR="009F1861" w:rsidRPr="009F1861" w:rsidRDefault="009F1861" w:rsidP="009F1861">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9F1861">
        <w:rPr>
          <w:rFonts w:ascii="Arial" w:eastAsia="Times New Roman" w:hAnsi="Arial" w:cs="Arial"/>
          <w:kern w:val="0"/>
          <w:lang w:val="pt-PT"/>
          <w14:ligatures w14:val="none"/>
        </w:rPr>
        <w:t xml:space="preserve">Miraguaí – RS, </w:t>
      </w:r>
      <w:r w:rsidR="00652095">
        <w:rPr>
          <w:rFonts w:ascii="Arial" w:eastAsia="Times New Roman" w:hAnsi="Arial" w:cs="Arial"/>
          <w:kern w:val="0"/>
          <w:u w:val="single"/>
          <w:lang w:val="pt-PT"/>
          <w14:ligatures w14:val="none"/>
        </w:rPr>
        <w:t xml:space="preserve">18 </w:t>
      </w:r>
      <w:r w:rsidRPr="009F1861">
        <w:rPr>
          <w:rFonts w:ascii="Arial" w:eastAsia="Times New Roman" w:hAnsi="Arial" w:cs="Arial"/>
          <w:kern w:val="0"/>
          <w:lang w:val="pt-PT"/>
          <w14:ligatures w14:val="none"/>
        </w:rPr>
        <w:t xml:space="preserve">de </w:t>
      </w:r>
      <w:r w:rsidR="00652095">
        <w:rPr>
          <w:rFonts w:ascii="Arial" w:eastAsia="Times New Roman" w:hAnsi="Arial" w:cs="Arial"/>
          <w:kern w:val="0"/>
          <w:u w:val="single"/>
          <w:lang w:val="pt-PT"/>
          <w14:ligatures w14:val="none"/>
        </w:rPr>
        <w:t xml:space="preserve">junho </w:t>
      </w:r>
      <w:r w:rsidRPr="009F1861">
        <w:rPr>
          <w:rFonts w:ascii="Arial" w:eastAsia="Times New Roman" w:hAnsi="Arial" w:cs="Arial"/>
          <w:kern w:val="0"/>
          <w:lang w:val="pt-PT"/>
          <w14:ligatures w14:val="none"/>
        </w:rPr>
        <w:t xml:space="preserve">de </w:t>
      </w:r>
      <w:r w:rsidRPr="009F1861">
        <w:rPr>
          <w:rFonts w:ascii="Arial" w:eastAsia="Times New Roman" w:hAnsi="Arial" w:cs="Arial"/>
          <w:spacing w:val="-2"/>
          <w:kern w:val="0"/>
          <w:lang w:val="pt-PT"/>
          <w14:ligatures w14:val="none"/>
        </w:rPr>
        <w:t>2025.</w:t>
      </w:r>
    </w:p>
    <w:p w14:paraId="75C12D5C" w14:textId="77777777" w:rsidR="009F1861" w:rsidRPr="009F1861" w:rsidRDefault="009F1861" w:rsidP="009F1861">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0EF60DCC" w14:textId="056FF2CE" w:rsidR="009F1861" w:rsidRPr="009F1861" w:rsidRDefault="009F1861" w:rsidP="009F1861">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______________________________             ________________________</w:t>
      </w:r>
      <w:r w:rsidR="00652095">
        <w:rPr>
          <w:rFonts w:ascii="Arial" w:eastAsia="Times New Roman" w:hAnsi="Arial" w:cs="Arial"/>
          <w:kern w:val="0"/>
          <w:lang w:val="pt-PT"/>
          <w14:ligatures w14:val="none"/>
        </w:rPr>
        <w:t>_______</w:t>
      </w:r>
    </w:p>
    <w:p w14:paraId="107C09D4" w14:textId="050C2B77" w:rsidR="009F1861" w:rsidRPr="009F1861" w:rsidRDefault="009F1861" w:rsidP="009F1861">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Representante</w:t>
      </w:r>
      <w:r w:rsidRPr="009F1861">
        <w:rPr>
          <w:rFonts w:ascii="Arial" w:eastAsia="Times New Roman" w:hAnsi="Arial" w:cs="Arial"/>
          <w:spacing w:val="-6"/>
          <w:kern w:val="0"/>
          <w:lang w:val="pt-PT"/>
          <w14:ligatures w14:val="none"/>
        </w:rPr>
        <w:t xml:space="preserve"> </w:t>
      </w:r>
      <w:r w:rsidRPr="009F1861">
        <w:rPr>
          <w:rFonts w:ascii="Arial" w:eastAsia="Times New Roman" w:hAnsi="Arial" w:cs="Arial"/>
          <w:kern w:val="0"/>
          <w:lang w:val="pt-PT"/>
          <w14:ligatures w14:val="none"/>
        </w:rPr>
        <w:t>legal</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do</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spacing w:val="-2"/>
          <w:kern w:val="0"/>
          <w:lang w:val="pt-PT"/>
          <w14:ligatures w14:val="none"/>
        </w:rPr>
        <w:t>CONTRATANTE         R</w:t>
      </w:r>
      <w:r w:rsidRPr="009F1861">
        <w:rPr>
          <w:rFonts w:ascii="Arial" w:eastAsia="Times New Roman" w:hAnsi="Arial" w:cs="Arial"/>
          <w:kern w:val="0"/>
          <w:lang w:val="pt-PT"/>
          <w14:ligatures w14:val="none"/>
        </w:rPr>
        <w:t>epresentante</w:t>
      </w:r>
      <w:r w:rsidRPr="009F1861">
        <w:rPr>
          <w:rFonts w:ascii="Arial" w:eastAsia="Times New Roman" w:hAnsi="Arial" w:cs="Arial"/>
          <w:spacing w:val="-4"/>
          <w:kern w:val="0"/>
          <w:lang w:val="pt-PT"/>
          <w14:ligatures w14:val="none"/>
        </w:rPr>
        <w:t xml:space="preserve"> </w:t>
      </w:r>
      <w:r w:rsidRPr="009F1861">
        <w:rPr>
          <w:rFonts w:ascii="Arial" w:eastAsia="Times New Roman" w:hAnsi="Arial" w:cs="Arial"/>
          <w:kern w:val="0"/>
          <w:lang w:val="pt-PT"/>
          <w14:ligatures w14:val="none"/>
        </w:rPr>
        <w:t>legal</w:t>
      </w:r>
      <w:r w:rsidRPr="009F1861">
        <w:rPr>
          <w:rFonts w:ascii="Arial" w:eastAsia="Times New Roman" w:hAnsi="Arial" w:cs="Arial"/>
          <w:spacing w:val="-3"/>
          <w:kern w:val="0"/>
          <w:lang w:val="pt-PT"/>
          <w14:ligatures w14:val="none"/>
        </w:rPr>
        <w:t xml:space="preserve"> </w:t>
      </w:r>
      <w:r w:rsidRPr="009F1861">
        <w:rPr>
          <w:rFonts w:ascii="Arial" w:eastAsia="Times New Roman" w:hAnsi="Arial" w:cs="Arial"/>
          <w:kern w:val="0"/>
          <w:lang w:val="pt-PT"/>
          <w14:ligatures w14:val="none"/>
        </w:rPr>
        <w:t>d</w:t>
      </w:r>
      <w:bookmarkStart w:id="0" w:name="_Hlk201056531"/>
      <w:r w:rsidR="00652095">
        <w:rPr>
          <w:rFonts w:ascii="Arial" w:eastAsia="Times New Roman" w:hAnsi="Arial" w:cs="Arial"/>
          <w:kern w:val="0"/>
          <w:lang w:val="pt-PT"/>
          <w14:ligatures w14:val="none"/>
        </w:rPr>
        <w:t xml:space="preserve">o </w:t>
      </w:r>
      <w:r w:rsidRPr="009F1861">
        <w:rPr>
          <w:rFonts w:ascii="Arial" w:eastAsia="Times New Roman" w:hAnsi="Arial" w:cs="Arial"/>
          <w:spacing w:val="-2"/>
          <w:kern w:val="0"/>
          <w:lang w:val="pt-PT"/>
          <w14:ligatures w14:val="none"/>
        </w:rPr>
        <w:t>CONTRATADO</w:t>
      </w:r>
    </w:p>
    <w:bookmarkEnd w:id="0"/>
    <w:p w14:paraId="0191BEC5" w14:textId="51F4CE98" w:rsidR="009F1861" w:rsidRDefault="00652095" w:rsidP="00652095">
      <w:pPr>
        <w:widowControl w:val="0"/>
        <w:tabs>
          <w:tab w:val="left" w:pos="426"/>
          <w:tab w:val="center" w:pos="4252"/>
          <w:tab w:val="left" w:pos="5310"/>
        </w:tabs>
        <w:autoSpaceDE w:val="0"/>
        <w:autoSpaceDN w:val="0"/>
        <w:spacing w:after="0" w:line="240" w:lineRule="auto"/>
        <w:rPr>
          <w:rFonts w:ascii="Arial" w:eastAsia="Times New Roman" w:hAnsi="Arial" w:cs="Arial"/>
          <w:kern w:val="0"/>
          <w:lang w:val="pt-PT"/>
          <w14:ligatures w14:val="none"/>
        </w:rPr>
      </w:pPr>
      <w:r w:rsidRPr="00652095">
        <w:rPr>
          <w:rFonts w:ascii="Arial" w:eastAsia="Times New Roman" w:hAnsi="Arial" w:cs="Arial"/>
          <w:b/>
          <w:bCs/>
          <w:kern w:val="0"/>
          <w:lang w:val="pt-PT"/>
          <w14:ligatures w14:val="none"/>
        </w:rPr>
        <w:t>LEONIR HARTK</w:t>
      </w:r>
      <w:r>
        <w:rPr>
          <w:rFonts w:ascii="Arial" w:eastAsia="Times New Roman" w:hAnsi="Arial" w:cs="Arial"/>
          <w:kern w:val="0"/>
          <w:lang w:val="pt-PT"/>
          <w14:ligatures w14:val="none"/>
        </w:rPr>
        <w:tab/>
        <w:t xml:space="preserve">                                              </w:t>
      </w:r>
      <w:r w:rsidRPr="00652095">
        <w:rPr>
          <w:rFonts w:ascii="Arial" w:eastAsia="Times New Roman" w:hAnsi="Arial" w:cs="Arial"/>
          <w:b/>
          <w:bCs/>
          <w:kern w:val="0"/>
          <w:lang w:val="pt-PT"/>
          <w14:ligatures w14:val="none"/>
        </w:rPr>
        <w:t>FUSÃO COMÉRCIO DE PRODUTOS</w:t>
      </w:r>
      <w:r>
        <w:rPr>
          <w:rFonts w:ascii="Arial" w:eastAsia="Times New Roman" w:hAnsi="Arial" w:cs="Arial"/>
          <w:kern w:val="0"/>
          <w:lang w:val="pt-PT"/>
          <w14:ligatures w14:val="none"/>
        </w:rPr>
        <w:t xml:space="preserve"> </w:t>
      </w:r>
    </w:p>
    <w:p w14:paraId="550EB419" w14:textId="025BA2CF" w:rsidR="00652095" w:rsidRPr="00652095" w:rsidRDefault="00652095" w:rsidP="00652095">
      <w:pPr>
        <w:widowControl w:val="0"/>
        <w:tabs>
          <w:tab w:val="left" w:pos="426"/>
          <w:tab w:val="left" w:pos="4804"/>
        </w:tabs>
        <w:autoSpaceDE w:val="0"/>
        <w:autoSpaceDN w:val="0"/>
        <w:spacing w:after="0" w:line="240" w:lineRule="auto"/>
        <w:rPr>
          <w:rFonts w:ascii="Arial" w:eastAsia="Times New Roman" w:hAnsi="Arial" w:cs="Arial"/>
          <w:b/>
          <w:bCs/>
          <w:kern w:val="0"/>
          <w:lang w:val="pt-PT"/>
          <w14:ligatures w14:val="none"/>
        </w:rPr>
      </w:pPr>
      <w:r>
        <w:rPr>
          <w:rFonts w:ascii="Arial" w:eastAsia="Times New Roman" w:hAnsi="Arial" w:cs="Arial"/>
          <w:kern w:val="0"/>
          <w:lang w:val="pt-PT"/>
          <w14:ligatures w14:val="none"/>
        </w:rPr>
        <w:t>Prefeito Municipal</w:t>
      </w:r>
      <w:r>
        <w:rPr>
          <w:rFonts w:ascii="Arial" w:eastAsia="Times New Roman" w:hAnsi="Arial" w:cs="Arial"/>
          <w:kern w:val="0"/>
          <w:lang w:val="pt-PT"/>
          <w14:ligatures w14:val="none"/>
        </w:rPr>
        <w:tab/>
      </w:r>
      <w:r w:rsidRPr="00652095">
        <w:rPr>
          <w:rFonts w:ascii="Arial" w:eastAsia="Times New Roman" w:hAnsi="Arial" w:cs="Arial"/>
          <w:b/>
          <w:bCs/>
          <w:kern w:val="0"/>
          <w:lang w:val="pt-PT"/>
          <w14:ligatures w14:val="none"/>
        </w:rPr>
        <w:t>ODONTOLÓGICOS LTDA</w:t>
      </w:r>
    </w:p>
    <w:p w14:paraId="2E85DBD6" w14:textId="23A98332" w:rsidR="00652095" w:rsidRDefault="00652095" w:rsidP="00652095">
      <w:pPr>
        <w:widowControl w:val="0"/>
        <w:tabs>
          <w:tab w:val="left" w:pos="4804"/>
        </w:tabs>
        <w:autoSpaceDE w:val="0"/>
        <w:autoSpaceDN w:val="0"/>
        <w:spacing w:after="0" w:line="240" w:lineRule="auto"/>
        <w:rPr>
          <w:rFonts w:ascii="Arial" w:eastAsia="Times New Roman" w:hAnsi="Arial" w:cs="Arial"/>
          <w:kern w:val="0"/>
          <w:lang w:val="pt-PT"/>
          <w14:ligatures w14:val="none"/>
        </w:rPr>
      </w:pPr>
      <w:r>
        <w:rPr>
          <w:rFonts w:ascii="Arial" w:eastAsia="Times New Roman" w:hAnsi="Arial" w:cs="Arial"/>
          <w:kern w:val="0"/>
          <w:lang w:val="pt-PT"/>
          <w14:ligatures w14:val="none"/>
        </w:rPr>
        <w:tab/>
        <w:t>CNPJ: 10.633.441/0001-48</w:t>
      </w:r>
    </w:p>
    <w:p w14:paraId="60BD3EBA" w14:textId="77777777" w:rsidR="00652095" w:rsidRPr="009F1861" w:rsidRDefault="00652095" w:rsidP="00652095">
      <w:pPr>
        <w:widowControl w:val="0"/>
        <w:tabs>
          <w:tab w:val="left" w:pos="426"/>
          <w:tab w:val="left" w:pos="4804"/>
        </w:tabs>
        <w:autoSpaceDE w:val="0"/>
        <w:autoSpaceDN w:val="0"/>
        <w:spacing w:after="0" w:line="240" w:lineRule="auto"/>
        <w:rPr>
          <w:rFonts w:ascii="Arial" w:eastAsia="Times New Roman" w:hAnsi="Arial" w:cs="Arial"/>
          <w:kern w:val="0"/>
          <w:lang w:val="pt-PT"/>
          <w14:ligatures w14:val="none"/>
        </w:rPr>
      </w:pPr>
    </w:p>
    <w:p w14:paraId="4F503A3F" w14:textId="6AFF3241" w:rsidR="009F1861" w:rsidRPr="009F1861" w:rsidRDefault="009F1861" w:rsidP="00652095">
      <w:pPr>
        <w:widowControl w:val="0"/>
        <w:tabs>
          <w:tab w:val="left" w:pos="426"/>
          <w:tab w:val="center" w:pos="4252"/>
        </w:tabs>
        <w:autoSpaceDE w:val="0"/>
        <w:autoSpaceDN w:val="0"/>
        <w:spacing w:after="0" w:line="240" w:lineRule="auto"/>
        <w:rPr>
          <w:rFonts w:ascii="Arial" w:eastAsia="Times New Roman" w:hAnsi="Arial" w:cs="Arial"/>
          <w:spacing w:val="-2"/>
          <w:kern w:val="0"/>
          <w:lang w:val="pt-PT"/>
          <w14:ligatures w14:val="none"/>
        </w:rPr>
      </w:pPr>
      <w:r w:rsidRPr="009F1861">
        <w:rPr>
          <w:rFonts w:ascii="Arial" w:eastAsia="Times New Roman" w:hAnsi="Arial" w:cs="Arial"/>
          <w:spacing w:val="-2"/>
          <w:kern w:val="0"/>
          <w:lang w:val="pt-PT"/>
          <w14:ligatures w14:val="none"/>
        </w:rPr>
        <w:t>Testemunhas:</w:t>
      </w:r>
      <w:r w:rsidR="00652095">
        <w:rPr>
          <w:rFonts w:ascii="Arial" w:eastAsia="Times New Roman" w:hAnsi="Arial" w:cs="Arial"/>
          <w:spacing w:val="-2"/>
          <w:kern w:val="0"/>
          <w:lang w:val="pt-PT"/>
          <w14:ligatures w14:val="none"/>
        </w:rPr>
        <w:tab/>
        <w:t xml:space="preserve">     </w:t>
      </w:r>
    </w:p>
    <w:p w14:paraId="53D762F2" w14:textId="77777777" w:rsidR="009F1861" w:rsidRPr="009F1861" w:rsidRDefault="009F1861" w:rsidP="009F1861">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08FBBDFA" w14:textId="77777777" w:rsidR="009F1861" w:rsidRPr="009F1861" w:rsidRDefault="009F1861" w:rsidP="009F1861">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_____________________________</w:t>
      </w:r>
    </w:p>
    <w:p w14:paraId="3CB3CE0D" w14:textId="77777777" w:rsidR="009F1861" w:rsidRPr="009F1861" w:rsidRDefault="009F1861" w:rsidP="009F1861">
      <w:pPr>
        <w:widowControl w:val="0"/>
        <w:numPr>
          <w:ilvl w:val="0"/>
          <w:numId w:val="20"/>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CPF nº</w:t>
      </w:r>
    </w:p>
    <w:p w14:paraId="58F4A555" w14:textId="77777777" w:rsidR="009F1861" w:rsidRPr="009F1861" w:rsidRDefault="009F1861" w:rsidP="009F186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p>
    <w:p w14:paraId="3C779B33" w14:textId="77777777" w:rsidR="009F1861" w:rsidRPr="009F1861" w:rsidRDefault="009F1861" w:rsidP="009F1861">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______________________________</w:t>
      </w:r>
    </w:p>
    <w:p w14:paraId="5389CDE4" w14:textId="77777777" w:rsidR="009F1861" w:rsidRPr="009F1861" w:rsidRDefault="009F1861" w:rsidP="009F1861">
      <w:pPr>
        <w:widowControl w:val="0"/>
        <w:numPr>
          <w:ilvl w:val="0"/>
          <w:numId w:val="20"/>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F1861">
        <w:rPr>
          <w:rFonts w:ascii="Arial" w:eastAsia="Times New Roman" w:hAnsi="Arial" w:cs="Arial"/>
          <w:kern w:val="0"/>
          <w:lang w:val="pt-PT"/>
          <w14:ligatures w14:val="none"/>
        </w:rPr>
        <w:t>CPF nº</w:t>
      </w:r>
    </w:p>
    <w:p w14:paraId="38BF3BA3" w14:textId="77777777" w:rsidR="00AA32ED" w:rsidRDefault="00AA32ED"/>
    <w:sectPr w:rsidR="00AA32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2"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3" w15:restartNumberingAfterBreak="0">
    <w:nsid w:val="593D30AF"/>
    <w:multiLevelType w:val="hybridMultilevel"/>
    <w:tmpl w:val="14EC152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5"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8"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9"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num w:numId="1" w16cid:durableId="572006409">
    <w:abstractNumId w:val="5"/>
  </w:num>
  <w:num w:numId="2" w16cid:durableId="1070350635">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704478225">
    <w:abstractNumId w:val="1"/>
  </w:num>
  <w:num w:numId="4" w16cid:durableId="1931815879">
    <w:abstractNumId w:val="1"/>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656295026">
    <w:abstractNumId w:val="9"/>
  </w:num>
  <w:num w:numId="6" w16cid:durableId="1601063788">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5760584">
    <w:abstractNumId w:val="0"/>
  </w:num>
  <w:num w:numId="8" w16cid:durableId="717316220">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202939443">
    <w:abstractNumId w:val="2"/>
  </w:num>
  <w:num w:numId="10" w16cid:durableId="2059161838">
    <w:abstractNumId w:val="2"/>
    <w:lvlOverride w:ilvl="0">
      <w:startOverride w:val="1"/>
    </w:lvlOverride>
    <w:lvlOverride w:ilvl="1"/>
    <w:lvlOverride w:ilvl="2"/>
    <w:lvlOverride w:ilvl="3"/>
    <w:lvlOverride w:ilvl="4"/>
    <w:lvlOverride w:ilvl="5"/>
    <w:lvlOverride w:ilvl="6"/>
    <w:lvlOverride w:ilvl="7"/>
    <w:lvlOverride w:ilvl="8"/>
  </w:num>
  <w:num w:numId="11" w16cid:durableId="1708917216">
    <w:abstractNumId w:val="8"/>
  </w:num>
  <w:num w:numId="12" w16cid:durableId="794831644">
    <w:abstractNumId w:val="8"/>
    <w:lvlOverride w:ilvl="0">
      <w:startOverride w:val="1"/>
    </w:lvlOverride>
    <w:lvlOverride w:ilvl="1"/>
    <w:lvlOverride w:ilvl="2"/>
    <w:lvlOverride w:ilvl="3"/>
    <w:lvlOverride w:ilvl="4"/>
    <w:lvlOverride w:ilvl="5"/>
    <w:lvlOverride w:ilvl="6"/>
    <w:lvlOverride w:ilvl="7"/>
    <w:lvlOverride w:ilvl="8"/>
  </w:num>
  <w:num w:numId="13" w16cid:durableId="940336054">
    <w:abstractNumId w:val="6"/>
  </w:num>
  <w:num w:numId="14" w16cid:durableId="231161684">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848211218">
    <w:abstractNumId w:val="4"/>
  </w:num>
  <w:num w:numId="16" w16cid:durableId="819925784">
    <w:abstractNumId w:val="4"/>
    <w:lvlOverride w:ilvl="0">
      <w:startOverride w:val="1"/>
    </w:lvlOverride>
    <w:lvlOverride w:ilvl="1"/>
    <w:lvlOverride w:ilvl="2"/>
    <w:lvlOverride w:ilvl="3"/>
    <w:lvlOverride w:ilvl="4"/>
    <w:lvlOverride w:ilvl="5"/>
    <w:lvlOverride w:ilvl="6"/>
    <w:lvlOverride w:ilvl="7"/>
    <w:lvlOverride w:ilvl="8"/>
  </w:num>
  <w:num w:numId="17" w16cid:durableId="1516267607">
    <w:abstractNumId w:val="10"/>
  </w:num>
  <w:num w:numId="18" w16cid:durableId="541678130">
    <w:abstractNumId w:val="10"/>
    <w:lvlOverride w:ilvl="0">
      <w:startOverride w:val="1"/>
    </w:lvlOverride>
    <w:lvlOverride w:ilvl="1"/>
    <w:lvlOverride w:ilvl="2"/>
    <w:lvlOverride w:ilvl="3"/>
    <w:lvlOverride w:ilvl="4"/>
    <w:lvlOverride w:ilvl="5"/>
    <w:lvlOverride w:ilvl="6"/>
    <w:lvlOverride w:ilvl="7"/>
    <w:lvlOverride w:ilvl="8"/>
  </w:num>
  <w:num w:numId="19" w16cid:durableId="226183326">
    <w:abstractNumId w:val="7"/>
  </w:num>
  <w:num w:numId="20" w16cid:durableId="113838586">
    <w:abstractNumId w:val="7"/>
    <w:lvlOverride w:ilvl="0">
      <w:startOverride w:val="1"/>
    </w:lvlOverride>
    <w:lvlOverride w:ilvl="1"/>
    <w:lvlOverride w:ilvl="2"/>
    <w:lvlOverride w:ilvl="3"/>
    <w:lvlOverride w:ilvl="4"/>
    <w:lvlOverride w:ilvl="5"/>
    <w:lvlOverride w:ilvl="6"/>
    <w:lvlOverride w:ilvl="7"/>
    <w:lvlOverride w:ilvl="8"/>
  </w:num>
  <w:num w:numId="21" w16cid:durableId="4257287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861"/>
    <w:rsid w:val="00021728"/>
    <w:rsid w:val="0005042A"/>
    <w:rsid w:val="003E05B7"/>
    <w:rsid w:val="004339DA"/>
    <w:rsid w:val="004840DD"/>
    <w:rsid w:val="00652095"/>
    <w:rsid w:val="00966126"/>
    <w:rsid w:val="009F1861"/>
    <w:rsid w:val="00AA32ED"/>
    <w:rsid w:val="00B7740E"/>
    <w:rsid w:val="00C976A0"/>
    <w:rsid w:val="00D71E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41D3E"/>
  <w15:chartTrackingRefBased/>
  <w15:docId w15:val="{21C8595C-D1BF-48B8-929C-F3B751C77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F186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F186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F186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F186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F186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F186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F186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F186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F186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186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F186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F186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F186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F186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F186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F186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F186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F1861"/>
    <w:rPr>
      <w:rFonts w:eastAsiaTheme="majorEastAsia" w:cstheme="majorBidi"/>
      <w:color w:val="272727" w:themeColor="text1" w:themeTint="D8"/>
    </w:rPr>
  </w:style>
  <w:style w:type="paragraph" w:styleId="Ttulo">
    <w:name w:val="Title"/>
    <w:basedOn w:val="Normal"/>
    <w:next w:val="Normal"/>
    <w:link w:val="TtuloChar"/>
    <w:uiPriority w:val="10"/>
    <w:qFormat/>
    <w:rsid w:val="009F18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F18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F186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F186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F1861"/>
    <w:pPr>
      <w:spacing w:before="160"/>
      <w:jc w:val="center"/>
    </w:pPr>
    <w:rPr>
      <w:i/>
      <w:iCs/>
      <w:color w:val="404040" w:themeColor="text1" w:themeTint="BF"/>
    </w:rPr>
  </w:style>
  <w:style w:type="character" w:customStyle="1" w:styleId="CitaoChar">
    <w:name w:val="Citação Char"/>
    <w:basedOn w:val="Fontepargpadro"/>
    <w:link w:val="Citao"/>
    <w:uiPriority w:val="29"/>
    <w:rsid w:val="009F1861"/>
    <w:rPr>
      <w:i/>
      <w:iCs/>
      <w:color w:val="404040" w:themeColor="text1" w:themeTint="BF"/>
    </w:rPr>
  </w:style>
  <w:style w:type="paragraph" w:styleId="PargrafodaLista">
    <w:name w:val="List Paragraph"/>
    <w:basedOn w:val="Normal"/>
    <w:uiPriority w:val="34"/>
    <w:qFormat/>
    <w:rsid w:val="009F1861"/>
    <w:pPr>
      <w:ind w:left="720"/>
      <w:contextualSpacing/>
    </w:pPr>
  </w:style>
  <w:style w:type="character" w:styleId="nfaseIntensa">
    <w:name w:val="Intense Emphasis"/>
    <w:basedOn w:val="Fontepargpadro"/>
    <w:uiPriority w:val="21"/>
    <w:qFormat/>
    <w:rsid w:val="009F1861"/>
    <w:rPr>
      <w:i/>
      <w:iCs/>
      <w:color w:val="2F5496" w:themeColor="accent1" w:themeShade="BF"/>
    </w:rPr>
  </w:style>
  <w:style w:type="paragraph" w:styleId="CitaoIntensa">
    <w:name w:val="Intense Quote"/>
    <w:basedOn w:val="Normal"/>
    <w:next w:val="Normal"/>
    <w:link w:val="CitaoIntensaChar"/>
    <w:uiPriority w:val="30"/>
    <w:qFormat/>
    <w:rsid w:val="009F18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F1861"/>
    <w:rPr>
      <w:i/>
      <w:iCs/>
      <w:color w:val="2F5496" w:themeColor="accent1" w:themeShade="BF"/>
    </w:rPr>
  </w:style>
  <w:style w:type="character" w:styleId="RefernciaIntensa">
    <w:name w:val="Intense Reference"/>
    <w:basedOn w:val="Fontepargpadro"/>
    <w:uiPriority w:val="32"/>
    <w:qFormat/>
    <w:rsid w:val="009F1861"/>
    <w:rPr>
      <w:b/>
      <w:bCs/>
      <w:smallCaps/>
      <w:color w:val="2F5496" w:themeColor="accent1" w:themeShade="BF"/>
      <w:spacing w:val="5"/>
    </w:rPr>
  </w:style>
  <w:style w:type="numbering" w:customStyle="1" w:styleId="Semlista1">
    <w:name w:val="Sem lista1"/>
    <w:next w:val="Semlista"/>
    <w:uiPriority w:val="99"/>
    <w:semiHidden/>
    <w:unhideWhenUsed/>
    <w:rsid w:val="009F1861"/>
  </w:style>
  <w:style w:type="character" w:customStyle="1" w:styleId="Hyperlink1">
    <w:name w:val="Hyperlink1"/>
    <w:basedOn w:val="Fontepargpadro"/>
    <w:uiPriority w:val="99"/>
    <w:semiHidden/>
    <w:unhideWhenUsed/>
    <w:rsid w:val="009F1861"/>
    <w:rPr>
      <w:color w:val="0563C1"/>
      <w:u w:val="single"/>
    </w:rPr>
  </w:style>
  <w:style w:type="character" w:styleId="HiperlinkVisitado">
    <w:name w:val="FollowedHyperlink"/>
    <w:uiPriority w:val="99"/>
    <w:semiHidden/>
    <w:unhideWhenUsed/>
    <w:rsid w:val="009F1861"/>
    <w:rPr>
      <w:color w:val="800080"/>
      <w:u w:val="single"/>
    </w:rPr>
  </w:style>
  <w:style w:type="paragraph" w:customStyle="1" w:styleId="msonormal0">
    <w:name w:val="msonormal"/>
    <w:basedOn w:val="Normal"/>
    <w:rsid w:val="009F186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9F186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9F186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9F1861"/>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semiHidden/>
    <w:unhideWhenUsed/>
    <w:rsid w:val="009F1861"/>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9F1861"/>
    <w:rPr>
      <w:rFonts w:ascii="Times New Roman" w:eastAsia="Times New Roman" w:hAnsi="Times New Roman" w:cs="Times New Roman"/>
      <w:kern w:val="0"/>
      <w:sz w:val="20"/>
      <w:szCs w:val="20"/>
      <w:lang w:val="pt-PT"/>
      <w14:ligatures w14:val="none"/>
    </w:rPr>
  </w:style>
  <w:style w:type="paragraph" w:styleId="Cabealho">
    <w:name w:val="header"/>
    <w:basedOn w:val="Normal"/>
    <w:link w:val="CabealhoChar"/>
    <w:semiHidden/>
    <w:unhideWhenUsed/>
    <w:rsid w:val="009F186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semiHidden/>
    <w:rsid w:val="009F1861"/>
    <w:rPr>
      <w:rFonts w:ascii="Times New Roman" w:eastAsia="Times New Roman" w:hAnsi="Times New Roman" w:cs="Times New Roman"/>
      <w:kern w:val="0"/>
      <w:lang w:val="pt-PT"/>
      <w14:ligatures w14:val="none"/>
    </w:rPr>
  </w:style>
  <w:style w:type="paragraph" w:styleId="Rodap">
    <w:name w:val="footer"/>
    <w:basedOn w:val="Normal"/>
    <w:link w:val="RodapChar"/>
    <w:semiHidden/>
    <w:unhideWhenUsed/>
    <w:rsid w:val="009F186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semiHidden/>
    <w:rsid w:val="009F1861"/>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9F186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9F186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9F1861"/>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9F1861"/>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9F186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9F1861"/>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9F186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9F1861"/>
    <w:rPr>
      <w:b/>
      <w:bCs/>
    </w:rPr>
  </w:style>
  <w:style w:type="character" w:customStyle="1" w:styleId="AssuntodocomentrioChar">
    <w:name w:val="Assunto do comentário Char"/>
    <w:basedOn w:val="TextodecomentrioChar"/>
    <w:link w:val="Assuntodocomentrio"/>
    <w:uiPriority w:val="99"/>
    <w:semiHidden/>
    <w:rsid w:val="009F1861"/>
    <w:rPr>
      <w:rFonts w:ascii="Times New Roman" w:eastAsia="Times New Roman" w:hAnsi="Times New Roman" w:cs="Times New Roman"/>
      <w:b/>
      <w:bCs/>
      <w:kern w:val="0"/>
      <w:sz w:val="20"/>
      <w:szCs w:val="20"/>
      <w:lang w:val="pt-PT"/>
      <w14:ligatures w14:val="none"/>
    </w:rPr>
  </w:style>
  <w:style w:type="paragraph" w:styleId="Textodebalo">
    <w:name w:val="Balloon Text"/>
    <w:basedOn w:val="Normal"/>
    <w:link w:val="TextodebaloChar"/>
    <w:semiHidden/>
    <w:unhideWhenUsed/>
    <w:rsid w:val="009F186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9F1861"/>
    <w:rPr>
      <w:rFonts w:ascii="Tahoma" w:eastAsia="Times New Roman" w:hAnsi="Tahoma" w:cs="Tahoma"/>
      <w:kern w:val="0"/>
      <w:sz w:val="16"/>
      <w:szCs w:val="16"/>
      <w:lang w:eastAsia="pt-BR"/>
      <w14:ligatures w14:val="none"/>
    </w:rPr>
  </w:style>
  <w:style w:type="paragraph" w:styleId="SemEspaamento">
    <w:name w:val="No Spacing"/>
    <w:uiPriority w:val="1"/>
    <w:qFormat/>
    <w:rsid w:val="009F1861"/>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9F186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9F186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9F1861"/>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9F186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F186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F186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F186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F186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F186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F186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F186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F186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F186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F186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F186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F1861"/>
    <w:pPr>
      <w:jc w:val="center"/>
    </w:pPr>
    <w:rPr>
      <w:b/>
      <w:bCs/>
    </w:rPr>
  </w:style>
  <w:style w:type="paragraph" w:customStyle="1" w:styleId="Contedodequadro">
    <w:name w:val="Conteúdo de quadro"/>
    <w:basedOn w:val="Corpodetexto"/>
    <w:rsid w:val="009F186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F1861"/>
    <w:pPr>
      <w:jc w:val="center"/>
    </w:pPr>
    <w:rPr>
      <w:b/>
      <w:bCs/>
    </w:rPr>
  </w:style>
  <w:style w:type="paragraph" w:customStyle="1" w:styleId="Contedodoquadro">
    <w:name w:val="Conteúdo do quadro"/>
    <w:basedOn w:val="Corpodetexto"/>
    <w:rsid w:val="009F1861"/>
    <w:pPr>
      <w:suppressAutoHyphens/>
      <w:autoSpaceDE/>
      <w:autoSpaceDN/>
      <w:ind w:left="0"/>
      <w:jc w:val="both"/>
    </w:pPr>
    <w:rPr>
      <w:sz w:val="28"/>
      <w:szCs w:val="20"/>
      <w:lang w:val="pt-BR" w:eastAsia="zh-CN"/>
    </w:rPr>
  </w:style>
  <w:style w:type="paragraph" w:customStyle="1" w:styleId="Textoembloco1">
    <w:name w:val="Texto em bloco1"/>
    <w:basedOn w:val="Normal"/>
    <w:rsid w:val="009F186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F186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F186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9F186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F1861"/>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Refdenotaderodap">
    <w:name w:val="footnote reference"/>
    <w:semiHidden/>
    <w:unhideWhenUsed/>
    <w:rsid w:val="009F1861"/>
    <w:rPr>
      <w:vertAlign w:val="superscript"/>
    </w:rPr>
  </w:style>
  <w:style w:type="character" w:styleId="Refdecomentrio">
    <w:name w:val="annotation reference"/>
    <w:basedOn w:val="Fontepargpadro"/>
    <w:uiPriority w:val="99"/>
    <w:semiHidden/>
    <w:unhideWhenUsed/>
    <w:rsid w:val="009F1861"/>
    <w:rPr>
      <w:sz w:val="16"/>
      <w:szCs w:val="16"/>
    </w:rPr>
  </w:style>
  <w:style w:type="character" w:styleId="Refdenotadefim">
    <w:name w:val="endnote reference"/>
    <w:semiHidden/>
    <w:unhideWhenUsed/>
    <w:rsid w:val="009F1861"/>
    <w:rPr>
      <w:vertAlign w:val="superscript"/>
    </w:rPr>
  </w:style>
  <w:style w:type="character" w:customStyle="1" w:styleId="MenoPendente1">
    <w:name w:val="Menção Pendente1"/>
    <w:basedOn w:val="Fontepargpadro"/>
    <w:uiPriority w:val="99"/>
    <w:semiHidden/>
    <w:rsid w:val="009F1861"/>
    <w:rPr>
      <w:color w:val="605E5C"/>
      <w:shd w:val="clear" w:color="auto" w:fill="E1DFDD"/>
    </w:rPr>
  </w:style>
  <w:style w:type="character" w:customStyle="1" w:styleId="sh-dstrunc-txt">
    <w:name w:val="sh-ds__trunc-txt"/>
    <w:rsid w:val="009F1861"/>
  </w:style>
  <w:style w:type="character" w:customStyle="1" w:styleId="st">
    <w:name w:val="st"/>
    <w:rsid w:val="009F1861"/>
  </w:style>
  <w:style w:type="character" w:customStyle="1" w:styleId="apple-converted-space">
    <w:name w:val="apple-converted-space"/>
    <w:rsid w:val="009F1861"/>
  </w:style>
  <w:style w:type="character" w:customStyle="1" w:styleId="ng-binding">
    <w:name w:val="ng-binding"/>
    <w:rsid w:val="009F1861"/>
  </w:style>
  <w:style w:type="character" w:customStyle="1" w:styleId="a-size-large">
    <w:name w:val="a-size-large"/>
    <w:rsid w:val="009F1861"/>
  </w:style>
  <w:style w:type="character" w:customStyle="1" w:styleId="WW8Num1z0">
    <w:name w:val="WW8Num1z0"/>
    <w:rsid w:val="009F1861"/>
  </w:style>
  <w:style w:type="character" w:customStyle="1" w:styleId="WW8Num1z1">
    <w:name w:val="WW8Num1z1"/>
    <w:rsid w:val="009F1861"/>
  </w:style>
  <w:style w:type="character" w:customStyle="1" w:styleId="WW8Num1z2">
    <w:name w:val="WW8Num1z2"/>
    <w:rsid w:val="009F1861"/>
  </w:style>
  <w:style w:type="character" w:customStyle="1" w:styleId="WW8Num1z3">
    <w:name w:val="WW8Num1z3"/>
    <w:rsid w:val="009F1861"/>
  </w:style>
  <w:style w:type="character" w:customStyle="1" w:styleId="WW8Num1z4">
    <w:name w:val="WW8Num1z4"/>
    <w:rsid w:val="009F1861"/>
  </w:style>
  <w:style w:type="character" w:customStyle="1" w:styleId="WW8Num1z5">
    <w:name w:val="WW8Num1z5"/>
    <w:rsid w:val="009F1861"/>
  </w:style>
  <w:style w:type="character" w:customStyle="1" w:styleId="WW8Num1z6">
    <w:name w:val="WW8Num1z6"/>
    <w:rsid w:val="009F1861"/>
  </w:style>
  <w:style w:type="character" w:customStyle="1" w:styleId="WW8Num1z7">
    <w:name w:val="WW8Num1z7"/>
    <w:rsid w:val="009F1861"/>
  </w:style>
  <w:style w:type="character" w:customStyle="1" w:styleId="WW8Num1z8">
    <w:name w:val="WW8Num1z8"/>
    <w:rsid w:val="009F1861"/>
  </w:style>
  <w:style w:type="character" w:customStyle="1" w:styleId="Fontepargpadro4">
    <w:name w:val="Fonte parág. padrão4"/>
    <w:rsid w:val="009F1861"/>
  </w:style>
  <w:style w:type="character" w:customStyle="1" w:styleId="Absatz-Standardschriftart">
    <w:name w:val="Absatz-Standardschriftart"/>
    <w:rsid w:val="009F1861"/>
  </w:style>
  <w:style w:type="character" w:customStyle="1" w:styleId="Fontepargpadro3">
    <w:name w:val="Fonte parág. padrão3"/>
    <w:rsid w:val="009F1861"/>
  </w:style>
  <w:style w:type="character" w:customStyle="1" w:styleId="WW-Absatz-Standardschriftart">
    <w:name w:val="WW-Absatz-Standardschriftart"/>
    <w:rsid w:val="009F1861"/>
  </w:style>
  <w:style w:type="character" w:customStyle="1" w:styleId="Fontepargpadro2">
    <w:name w:val="Fonte parág. padrão2"/>
    <w:rsid w:val="009F1861"/>
  </w:style>
  <w:style w:type="character" w:customStyle="1" w:styleId="WW-Absatz-Standardschriftart1">
    <w:name w:val="WW-Absatz-Standardschriftart1"/>
    <w:rsid w:val="009F1861"/>
  </w:style>
  <w:style w:type="character" w:customStyle="1" w:styleId="WW-Absatz-Standardschriftart11">
    <w:name w:val="WW-Absatz-Standardschriftart11"/>
    <w:rsid w:val="009F1861"/>
  </w:style>
  <w:style w:type="character" w:customStyle="1" w:styleId="WW-Absatz-Standardschriftart111">
    <w:name w:val="WW-Absatz-Standardschriftart111"/>
    <w:rsid w:val="009F1861"/>
  </w:style>
  <w:style w:type="character" w:customStyle="1" w:styleId="WW-Absatz-Standardschriftart1111">
    <w:name w:val="WW-Absatz-Standardschriftart1111"/>
    <w:rsid w:val="009F1861"/>
  </w:style>
  <w:style w:type="character" w:customStyle="1" w:styleId="WW-Absatz-Standardschriftart11111">
    <w:name w:val="WW-Absatz-Standardschriftart11111"/>
    <w:rsid w:val="009F1861"/>
  </w:style>
  <w:style w:type="character" w:customStyle="1" w:styleId="Fontepargpadro1">
    <w:name w:val="Fonte parág. padrão1"/>
    <w:rsid w:val="009F1861"/>
  </w:style>
  <w:style w:type="character" w:customStyle="1" w:styleId="Caracteresdenotaderodap">
    <w:name w:val="Caracteres de nota de rodapé"/>
    <w:rsid w:val="009F1861"/>
    <w:rPr>
      <w:vertAlign w:val="superscript"/>
    </w:rPr>
  </w:style>
  <w:style w:type="character" w:customStyle="1" w:styleId="Refdenotaderodap1">
    <w:name w:val="Ref. de nota de rodapé1"/>
    <w:rsid w:val="009F1861"/>
    <w:rPr>
      <w:vertAlign w:val="superscript"/>
    </w:rPr>
  </w:style>
  <w:style w:type="character" w:customStyle="1" w:styleId="Caracteresdenotadefim">
    <w:name w:val="Caracteres de nota de fim"/>
    <w:rsid w:val="009F1861"/>
    <w:rPr>
      <w:vertAlign w:val="superscript"/>
    </w:rPr>
  </w:style>
  <w:style w:type="character" w:customStyle="1" w:styleId="WW-Caracteresdenotadefim">
    <w:name w:val="WW-Caracteres de nota de fim"/>
    <w:rsid w:val="009F1861"/>
  </w:style>
  <w:style w:type="character" w:customStyle="1" w:styleId="Smbolosdenumerao">
    <w:name w:val="Símbolos de numeração"/>
    <w:rsid w:val="009F1861"/>
  </w:style>
  <w:style w:type="character" w:customStyle="1" w:styleId="Refdenotadefim1">
    <w:name w:val="Ref. de nota de fim1"/>
    <w:rsid w:val="009F1861"/>
    <w:rPr>
      <w:vertAlign w:val="superscript"/>
    </w:rPr>
  </w:style>
  <w:style w:type="character" w:customStyle="1" w:styleId="Refdenotaderodap2">
    <w:name w:val="Ref. de nota de rodapé2"/>
    <w:rsid w:val="009F1861"/>
    <w:rPr>
      <w:vertAlign w:val="superscript"/>
    </w:rPr>
  </w:style>
  <w:style w:type="character" w:customStyle="1" w:styleId="Refdenotadefim2">
    <w:name w:val="Ref. de nota de fim2"/>
    <w:rsid w:val="009F1861"/>
    <w:rPr>
      <w:vertAlign w:val="superscript"/>
    </w:rPr>
  </w:style>
  <w:style w:type="character" w:customStyle="1" w:styleId="Refdenotaderodap3">
    <w:name w:val="Ref. de nota de rodapé3"/>
    <w:rsid w:val="009F1861"/>
    <w:rPr>
      <w:vertAlign w:val="superscript"/>
    </w:rPr>
  </w:style>
  <w:style w:type="character" w:customStyle="1" w:styleId="Refdenotadefim3">
    <w:name w:val="Ref. de nota de fim3"/>
    <w:rsid w:val="009F1861"/>
    <w:rPr>
      <w:vertAlign w:val="superscript"/>
    </w:rPr>
  </w:style>
  <w:style w:type="character" w:customStyle="1" w:styleId="Refdenotaderodap5">
    <w:name w:val="Ref. de nota de rodapé5"/>
    <w:rsid w:val="009F1861"/>
    <w:rPr>
      <w:vertAlign w:val="superscript"/>
    </w:rPr>
  </w:style>
  <w:style w:type="character" w:customStyle="1" w:styleId="WW8Num2z0">
    <w:name w:val="WW8Num2z0"/>
    <w:rsid w:val="009F1861"/>
    <w:rPr>
      <w:rFonts w:ascii="Monotype Sorts" w:hAnsi="Monotype Sorts" w:hint="default"/>
    </w:rPr>
  </w:style>
  <w:style w:type="character" w:customStyle="1" w:styleId="WW8Num3z0">
    <w:name w:val="WW8Num3z0"/>
    <w:rsid w:val="009F1861"/>
    <w:rPr>
      <w:b/>
      <w:bCs w:val="0"/>
    </w:rPr>
  </w:style>
  <w:style w:type="character" w:customStyle="1" w:styleId="WW8Num4z0">
    <w:name w:val="WW8Num4z0"/>
    <w:rsid w:val="009F1861"/>
    <w:rPr>
      <w:rFonts w:ascii="Times New Roman" w:eastAsia="Times New Roman" w:hAnsi="Times New Roman" w:cs="Times New Roman" w:hint="default"/>
    </w:rPr>
  </w:style>
  <w:style w:type="character" w:customStyle="1" w:styleId="WW8Num4z1">
    <w:name w:val="WW8Num4z1"/>
    <w:rsid w:val="009F1861"/>
    <w:rPr>
      <w:rFonts w:ascii="Courier New" w:hAnsi="Courier New" w:cs="Courier New" w:hint="default"/>
    </w:rPr>
  </w:style>
  <w:style w:type="character" w:customStyle="1" w:styleId="WW8Num4z2">
    <w:name w:val="WW8Num4z2"/>
    <w:rsid w:val="009F1861"/>
    <w:rPr>
      <w:rFonts w:ascii="Wingdings" w:hAnsi="Wingdings" w:hint="default"/>
    </w:rPr>
  </w:style>
  <w:style w:type="character" w:customStyle="1" w:styleId="WW8Num4z3">
    <w:name w:val="WW8Num4z3"/>
    <w:rsid w:val="009F1861"/>
    <w:rPr>
      <w:rFonts w:ascii="Symbol" w:hAnsi="Symbol" w:hint="default"/>
    </w:rPr>
  </w:style>
  <w:style w:type="character" w:customStyle="1" w:styleId="WW8Num5z0">
    <w:name w:val="WW8Num5z0"/>
    <w:rsid w:val="009F1861"/>
    <w:rPr>
      <w:rFonts w:ascii="Times New Roman" w:hAnsi="Times New Roman" w:cs="Times New Roman" w:hint="default"/>
      <w:b/>
      <w:bCs w:val="0"/>
    </w:rPr>
  </w:style>
  <w:style w:type="character" w:customStyle="1" w:styleId="WW8Num6z0">
    <w:name w:val="WW8Num6z0"/>
    <w:rsid w:val="009F1861"/>
    <w:rPr>
      <w:b/>
      <w:bCs w:val="0"/>
    </w:rPr>
  </w:style>
  <w:style w:type="character" w:customStyle="1" w:styleId="WW8Num7z0">
    <w:name w:val="WW8Num7z0"/>
    <w:rsid w:val="009F1861"/>
    <w:rPr>
      <w:b/>
      <w:bCs w:val="0"/>
    </w:rPr>
  </w:style>
  <w:style w:type="character" w:customStyle="1" w:styleId="a-irr-headerlabel">
    <w:name w:val="a-irr-headerlabel"/>
    <w:basedOn w:val="Fontepargpadro"/>
    <w:rsid w:val="009F1861"/>
  </w:style>
  <w:style w:type="table" w:styleId="Tabelacomgrade">
    <w:name w:val="Table Grid"/>
    <w:basedOn w:val="Tabelanormal"/>
    <w:uiPriority w:val="39"/>
    <w:rsid w:val="009F1861"/>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9F1861"/>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NormalTable0">
    <w:name w:val="Normal Table0"/>
    <w:uiPriority w:val="2"/>
    <w:semiHidden/>
    <w:qFormat/>
    <w:rsid w:val="009F1861"/>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9F1861"/>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F1861"/>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9F1861"/>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uiPriority w:val="60"/>
    <w:rsid w:val="009F1861"/>
    <w:pPr>
      <w:spacing w:after="0" w:line="240" w:lineRule="auto"/>
      <w:jc w:val="center"/>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yperlink">
    <w:name w:val="Hyperlink"/>
    <w:basedOn w:val="Fontepargpadro"/>
    <w:uiPriority w:val="99"/>
    <w:semiHidden/>
    <w:unhideWhenUsed/>
    <w:rsid w:val="009F18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8148905">
      <w:bodyDiv w:val="1"/>
      <w:marLeft w:val="0"/>
      <w:marRight w:val="0"/>
      <w:marTop w:val="0"/>
      <w:marBottom w:val="0"/>
      <w:divBdr>
        <w:top w:val="none" w:sz="0" w:space="0" w:color="auto"/>
        <w:left w:val="none" w:sz="0" w:space="0" w:color="auto"/>
        <w:bottom w:val="none" w:sz="0" w:space="0" w:color="auto"/>
        <w:right w:val="none" w:sz="0" w:space="0" w:color="auto"/>
      </w:divBdr>
    </w:div>
    <w:div w:id="1125154208">
      <w:bodyDiv w:val="1"/>
      <w:marLeft w:val="0"/>
      <w:marRight w:val="0"/>
      <w:marTop w:val="0"/>
      <w:marBottom w:val="0"/>
      <w:divBdr>
        <w:top w:val="none" w:sz="0" w:space="0" w:color="auto"/>
        <w:left w:val="none" w:sz="0" w:space="0" w:color="auto"/>
        <w:bottom w:val="none" w:sz="0" w:space="0" w:color="auto"/>
        <w:right w:val="none" w:sz="0" w:space="0" w:color="auto"/>
      </w:divBdr>
    </w:div>
    <w:div w:id="184104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11</Pages>
  <Words>4854</Words>
  <Characters>26213</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dcterms:created xsi:type="dcterms:W3CDTF">2025-06-17T14:20:00Z</dcterms:created>
  <dcterms:modified xsi:type="dcterms:W3CDTF">2025-06-17T15:46:00Z</dcterms:modified>
</cp:coreProperties>
</file>