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B060C" w14:textId="77777777" w:rsidR="00793D29" w:rsidRPr="00793D29" w:rsidRDefault="00793D29" w:rsidP="00793D29">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66923BF4" w14:textId="77777777" w:rsidR="00793D29" w:rsidRPr="00793D29" w:rsidRDefault="00793D29" w:rsidP="00793D29">
      <w:pPr>
        <w:widowControl w:val="0"/>
        <w:tabs>
          <w:tab w:val="left" w:pos="426"/>
        </w:tabs>
        <w:autoSpaceDE w:val="0"/>
        <w:autoSpaceDN w:val="0"/>
        <w:spacing w:after="0" w:line="240" w:lineRule="auto"/>
        <w:jc w:val="both"/>
        <w:rPr>
          <w:rFonts w:ascii="Arial" w:eastAsia="Calibri" w:hAnsi="Arial" w:cs="Arial"/>
          <w:kern w:val="0"/>
          <w:lang w:val="pt-PT"/>
          <w14:ligatures w14:val="none"/>
        </w:rPr>
      </w:pPr>
    </w:p>
    <w:p w14:paraId="1312DA75" w14:textId="363942DF" w:rsidR="00793D29" w:rsidRPr="00793D29" w:rsidRDefault="00793D29" w:rsidP="00793D29">
      <w:pPr>
        <w:widowControl w:val="0"/>
        <w:tabs>
          <w:tab w:val="left" w:pos="426"/>
        </w:tabs>
        <w:autoSpaceDE w:val="0"/>
        <w:autoSpaceDN w:val="0"/>
        <w:spacing w:after="0" w:line="240" w:lineRule="auto"/>
        <w:jc w:val="both"/>
        <w:rPr>
          <w:rFonts w:ascii="Arial" w:eastAsia="Calibri" w:hAnsi="Arial" w:cs="Arial"/>
          <w:b/>
          <w:kern w:val="0"/>
          <w:lang w:val="pt-PT"/>
          <w14:ligatures w14:val="none"/>
        </w:rPr>
      </w:pPr>
      <w:r w:rsidRPr="00793D29">
        <w:rPr>
          <w:rFonts w:ascii="Arial" w:eastAsia="Times New Roman" w:hAnsi="Arial" w:cs="Arial"/>
          <w:b/>
          <w:kern w:val="0"/>
          <w:lang w:val="pt-PT"/>
          <w14:ligatures w14:val="none"/>
        </w:rPr>
        <w:t xml:space="preserve">ATA DE REGISTRO DE PREÇOS Nº </w:t>
      </w:r>
      <w:r w:rsidR="00782B86">
        <w:rPr>
          <w:rFonts w:ascii="Arial" w:eastAsia="Times New Roman" w:hAnsi="Arial" w:cs="Arial"/>
          <w:b/>
          <w:kern w:val="0"/>
          <w:u w:val="single"/>
          <w:lang w:val="pt-PT"/>
          <w14:ligatures w14:val="none"/>
        </w:rPr>
        <w:t>09</w:t>
      </w:r>
      <w:r w:rsidR="004C0C3B">
        <w:rPr>
          <w:rFonts w:ascii="Arial" w:eastAsia="Times New Roman" w:hAnsi="Arial" w:cs="Arial"/>
          <w:b/>
          <w:kern w:val="0"/>
          <w:u w:val="single"/>
          <w:lang w:val="pt-PT"/>
          <w14:ligatures w14:val="none"/>
        </w:rPr>
        <w:t>9</w:t>
      </w:r>
      <w:r w:rsidRPr="00793D29">
        <w:rPr>
          <w:rFonts w:ascii="Arial" w:eastAsia="Times New Roman" w:hAnsi="Arial" w:cs="Arial"/>
          <w:b/>
          <w:spacing w:val="-2"/>
          <w:kern w:val="0"/>
          <w:lang w:val="pt-PT"/>
          <w14:ligatures w14:val="none"/>
        </w:rPr>
        <w:t xml:space="preserve">/2025 </w:t>
      </w:r>
      <w:r w:rsidRPr="00793D29">
        <w:rPr>
          <w:rFonts w:ascii="Arial" w:eastAsia="Times New Roman" w:hAnsi="Arial" w:cs="Arial"/>
          <w:b/>
          <w:kern w:val="0"/>
          <w:lang w:val="pt-PT"/>
          <w14:ligatures w14:val="none"/>
        </w:rPr>
        <w:t>ORIUNDO</w:t>
      </w:r>
      <w:r w:rsidRPr="00793D29">
        <w:rPr>
          <w:rFonts w:ascii="Arial" w:eastAsia="Times New Roman" w:hAnsi="Arial" w:cs="Arial"/>
          <w:b/>
          <w:spacing w:val="-7"/>
          <w:kern w:val="0"/>
          <w:lang w:val="pt-PT"/>
          <w14:ligatures w14:val="none"/>
        </w:rPr>
        <w:t xml:space="preserve"> </w:t>
      </w:r>
      <w:r w:rsidRPr="00793D29">
        <w:rPr>
          <w:rFonts w:ascii="Arial" w:eastAsia="Times New Roman" w:hAnsi="Arial" w:cs="Arial"/>
          <w:b/>
          <w:kern w:val="0"/>
          <w:lang w:val="pt-PT"/>
          <w14:ligatures w14:val="none"/>
        </w:rPr>
        <w:t>DO</w:t>
      </w:r>
      <w:r w:rsidRPr="00793D29">
        <w:rPr>
          <w:rFonts w:ascii="Arial" w:eastAsia="Times New Roman" w:hAnsi="Arial" w:cs="Arial"/>
          <w:b/>
          <w:spacing w:val="-7"/>
          <w:kern w:val="0"/>
          <w:lang w:val="pt-PT"/>
          <w14:ligatures w14:val="none"/>
        </w:rPr>
        <w:t xml:space="preserve"> </w:t>
      </w:r>
      <w:r w:rsidRPr="00793D29">
        <w:rPr>
          <w:rFonts w:ascii="Arial" w:eastAsia="Times New Roman" w:hAnsi="Arial" w:cs="Arial"/>
          <w:b/>
          <w:kern w:val="0"/>
          <w:lang w:val="pt-PT"/>
          <w14:ligatures w14:val="none"/>
        </w:rPr>
        <w:t>PROCESSO</w:t>
      </w:r>
      <w:r w:rsidRPr="00793D29">
        <w:rPr>
          <w:rFonts w:ascii="Arial" w:eastAsia="Times New Roman" w:hAnsi="Arial" w:cs="Arial"/>
          <w:b/>
          <w:spacing w:val="-7"/>
          <w:kern w:val="0"/>
          <w:lang w:val="pt-PT"/>
          <w14:ligatures w14:val="none"/>
        </w:rPr>
        <w:t xml:space="preserve"> </w:t>
      </w:r>
      <w:r w:rsidRPr="00793D29">
        <w:rPr>
          <w:rFonts w:ascii="Arial" w:eastAsia="Times New Roman" w:hAnsi="Arial" w:cs="Arial"/>
          <w:b/>
          <w:kern w:val="0"/>
          <w:lang w:val="pt-PT"/>
          <w14:ligatures w14:val="none"/>
        </w:rPr>
        <w:t>ADMINISTRATIVO</w:t>
      </w:r>
      <w:r w:rsidRPr="00793D29">
        <w:rPr>
          <w:rFonts w:ascii="Arial" w:eastAsia="Times New Roman" w:hAnsi="Arial" w:cs="Arial"/>
          <w:b/>
          <w:spacing w:val="-7"/>
          <w:kern w:val="0"/>
          <w:lang w:val="pt-PT"/>
          <w14:ligatures w14:val="none"/>
        </w:rPr>
        <w:t xml:space="preserve"> </w:t>
      </w:r>
      <w:r w:rsidRPr="00793D29">
        <w:rPr>
          <w:rFonts w:ascii="Arial" w:eastAsia="Times New Roman" w:hAnsi="Arial" w:cs="Arial"/>
          <w:b/>
          <w:kern w:val="0"/>
          <w:lang w:val="pt-PT"/>
          <w14:ligatures w14:val="none"/>
        </w:rPr>
        <w:t>Nº</w:t>
      </w:r>
      <w:r w:rsidRPr="00793D29">
        <w:rPr>
          <w:rFonts w:ascii="Arial" w:eastAsia="Times New Roman" w:hAnsi="Arial" w:cs="Arial"/>
          <w:b/>
          <w:spacing w:val="-5"/>
          <w:kern w:val="0"/>
          <w:lang w:val="pt-PT"/>
          <w14:ligatures w14:val="none"/>
        </w:rPr>
        <w:t xml:space="preserve"> 53/2025,</w:t>
      </w:r>
      <w:r w:rsidRPr="00793D29">
        <w:rPr>
          <w:rFonts w:ascii="Arial" w:eastAsia="Times New Roman" w:hAnsi="Arial" w:cs="Arial"/>
          <w:b/>
          <w:kern w:val="0"/>
          <w:lang w:val="pt-PT"/>
          <w14:ligatures w14:val="none"/>
        </w:rPr>
        <w:t xml:space="preserve"> DO EDITAL DE PREGÃO PRESENCIAL Nº 27/2025</w:t>
      </w:r>
    </w:p>
    <w:p w14:paraId="555373AC" w14:textId="77777777" w:rsidR="00793D29" w:rsidRPr="00793D29" w:rsidRDefault="00793D29" w:rsidP="00793D29">
      <w:pPr>
        <w:widowControl w:val="0"/>
        <w:tabs>
          <w:tab w:val="left" w:pos="426"/>
        </w:tabs>
        <w:autoSpaceDE w:val="0"/>
        <w:autoSpaceDN w:val="0"/>
        <w:spacing w:after="0" w:line="276" w:lineRule="auto"/>
        <w:jc w:val="both"/>
        <w:rPr>
          <w:rFonts w:ascii="Arial" w:eastAsia="Times New Roman" w:hAnsi="Arial" w:cs="Arial"/>
          <w:b/>
          <w:kern w:val="0"/>
          <w:lang w:val="pt-PT"/>
          <w14:ligatures w14:val="none"/>
        </w:rPr>
      </w:pPr>
    </w:p>
    <w:p w14:paraId="7D897E06" w14:textId="6C19EC70" w:rsidR="00793D29" w:rsidRPr="00793D29" w:rsidRDefault="00793D29" w:rsidP="00793D2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b/>
          <w:kern w:val="0"/>
          <w:lang w:val="pt-PT"/>
          <w14:ligatures w14:val="none"/>
        </w:rPr>
        <w:t xml:space="preserve">O MUNICÍPO DE MIRAGUAÍ-RS, </w:t>
      </w:r>
      <w:r w:rsidRPr="00793D29">
        <w:rPr>
          <w:rFonts w:ascii="Arial" w:eastAsia="Times New Roman" w:hAnsi="Arial" w:cs="Arial"/>
          <w:kern w:val="0"/>
          <w:lang w:val="pt-PT"/>
          <w14:ligatures w14:val="none"/>
        </w:rPr>
        <w:t xml:space="preserve">pessoa jurídica de direito público interno, inscrito no CNPJ sob nº 87.613.121/0001-97, com sede na Av. Ijuí, 1593, neste município, representado por seu Prefeito Municipal, </w:t>
      </w:r>
      <w:r w:rsidRPr="00793D29">
        <w:rPr>
          <w:rFonts w:ascii="Arial" w:eastAsia="Times New Roman" w:hAnsi="Arial" w:cs="Arial"/>
          <w:b/>
          <w:kern w:val="0"/>
          <w:u w:val="single"/>
          <w:lang w:val="pt-PT"/>
          <w14:ligatures w14:val="none"/>
        </w:rPr>
        <w:t>Sr. LEONIR HARTK</w:t>
      </w:r>
      <w:r w:rsidRPr="00793D29">
        <w:rPr>
          <w:rFonts w:ascii="Arial" w:eastAsia="Times New Roman" w:hAnsi="Arial" w:cs="Arial"/>
          <w:kern w:val="0"/>
          <w:lang w:val="pt-PT"/>
          <w14:ligatures w14:val="none"/>
        </w:rPr>
        <w:t xml:space="preserve">, brasileiro, residente e domiciliado na Rua Maracanã, 197, Centro - Miraguaí – RS, doravante denominado ADMINISTRAÇÃO, e o(a) </w:t>
      </w:r>
      <w:r w:rsidR="004C0C3B">
        <w:rPr>
          <w:rFonts w:ascii="Arial" w:eastAsia="Times New Roman" w:hAnsi="Arial" w:cs="Arial"/>
          <w:kern w:val="0"/>
          <w:lang w:val="pt-PT"/>
          <w14:ligatures w14:val="none"/>
        </w:rPr>
        <w:t>SUPERMERCADO FREESE LTDA</w:t>
      </w:r>
      <w:r w:rsidR="00BE3D7C">
        <w:rPr>
          <w:rFonts w:ascii="Arial" w:eastAsia="Times New Roman" w:hAnsi="Arial" w:cs="Arial"/>
          <w:kern w:val="0"/>
          <w:lang w:val="pt-PT"/>
          <w14:ligatures w14:val="none"/>
        </w:rPr>
        <w:t>,</w:t>
      </w:r>
      <w:r w:rsidRPr="00793D29">
        <w:rPr>
          <w:rFonts w:ascii="Arial" w:eastAsia="Times New Roman" w:hAnsi="Arial" w:cs="Arial"/>
          <w:kern w:val="0"/>
          <w:lang w:val="pt-PT"/>
          <w14:ligatures w14:val="none"/>
        </w:rPr>
        <w:t xml:space="preserve"> pessoa jurídica de direito privado,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inscrito(a) no CNPJ/MF</w:t>
      </w:r>
      <w:r w:rsidRPr="00793D29">
        <w:rPr>
          <w:rFonts w:ascii="Arial" w:eastAsia="Times New Roman" w:hAnsi="Arial" w:cs="Arial"/>
          <w:spacing w:val="30"/>
          <w:kern w:val="0"/>
          <w:lang w:val="pt-PT"/>
          <w14:ligatures w14:val="none"/>
        </w:rPr>
        <w:t xml:space="preserve"> </w:t>
      </w:r>
      <w:r w:rsidRPr="00793D29">
        <w:rPr>
          <w:rFonts w:ascii="Arial" w:eastAsia="Times New Roman" w:hAnsi="Arial" w:cs="Arial"/>
          <w:kern w:val="0"/>
          <w:lang w:val="pt-PT"/>
          <w14:ligatures w14:val="none"/>
        </w:rPr>
        <w:t>sob</w:t>
      </w:r>
      <w:r w:rsidRPr="00793D29">
        <w:rPr>
          <w:rFonts w:ascii="Arial" w:eastAsia="Times New Roman" w:hAnsi="Arial" w:cs="Arial"/>
          <w:spacing w:val="34"/>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nº</w:t>
      </w:r>
      <w:r w:rsidRPr="00793D29">
        <w:rPr>
          <w:rFonts w:ascii="Arial" w:eastAsia="Times New Roman" w:hAnsi="Arial" w:cs="Arial"/>
          <w:spacing w:val="32"/>
          <w:kern w:val="0"/>
          <w:lang w:val="pt-PT"/>
          <w14:ligatures w14:val="none"/>
        </w:rPr>
        <w:t xml:space="preserve"> </w:t>
      </w:r>
      <w:r w:rsidR="004C0C3B">
        <w:rPr>
          <w:rFonts w:ascii="Arial" w:eastAsia="Times New Roman" w:hAnsi="Arial" w:cs="Arial"/>
          <w:kern w:val="0"/>
          <w:lang w:val="pt-PT"/>
          <w14:ligatures w14:val="none"/>
        </w:rPr>
        <w:t>95.073.011/0002-99</w:t>
      </w:r>
      <w:r w:rsidRPr="00793D29">
        <w:rPr>
          <w:rFonts w:ascii="Arial" w:eastAsia="Times New Roman" w:hAnsi="Arial" w:cs="Arial"/>
          <w:kern w:val="0"/>
          <w:lang w:val="pt-PT"/>
          <w14:ligatures w14:val="none"/>
        </w:rPr>
        <w:t>,</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sediado(a)</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32"/>
          <w:kern w:val="0"/>
          <w:lang w:val="pt-PT"/>
          <w14:ligatures w14:val="none"/>
        </w:rPr>
        <w:t xml:space="preserve"> </w:t>
      </w:r>
      <w:r w:rsidR="004C0C3B">
        <w:rPr>
          <w:rFonts w:ascii="Arial" w:eastAsia="Times New Roman" w:hAnsi="Arial" w:cs="Arial"/>
          <w:kern w:val="0"/>
          <w:lang w:val="pt-PT"/>
          <w14:ligatures w14:val="none"/>
        </w:rPr>
        <w:t>Rua Machado de Assis</w:t>
      </w:r>
      <w:r w:rsidR="00BE3D7C" w:rsidRPr="00BE3D7C">
        <w:rPr>
          <w:rFonts w:ascii="Arial" w:eastAsia="Times New Roman" w:hAnsi="Arial" w:cs="Arial"/>
          <w:kern w:val="0"/>
          <w:lang w:val="pt-PT"/>
          <w14:ligatures w14:val="none"/>
        </w:rPr>
        <w:t xml:space="preserve"> </w:t>
      </w:r>
      <w:r w:rsidR="00BE3D7C" w:rsidRPr="00793D29">
        <w:rPr>
          <w:rFonts w:ascii="Arial" w:eastAsia="Times New Roman" w:hAnsi="Arial" w:cs="Arial"/>
          <w:kern w:val="0"/>
          <w:lang w:val="pt-PT"/>
          <w14:ligatures w14:val="none"/>
        </w:rPr>
        <w:t>nº</w:t>
      </w:r>
      <w:r w:rsidR="00BE3D7C">
        <w:rPr>
          <w:rFonts w:ascii="Arial" w:eastAsia="Times New Roman" w:hAnsi="Arial" w:cs="Arial"/>
          <w:kern w:val="0"/>
          <w:lang w:val="pt-PT"/>
          <w14:ligatures w14:val="none"/>
        </w:rPr>
        <w:t xml:space="preserve"> </w:t>
      </w:r>
      <w:r w:rsidR="004C0C3B">
        <w:rPr>
          <w:rFonts w:ascii="Arial" w:eastAsia="Times New Roman" w:hAnsi="Arial" w:cs="Arial"/>
          <w:kern w:val="0"/>
          <w:lang w:val="pt-PT"/>
          <w14:ligatures w14:val="none"/>
        </w:rPr>
        <w:t>144</w:t>
      </w:r>
      <w:r w:rsidR="00BE3D7C">
        <w:rPr>
          <w:rFonts w:ascii="Arial" w:eastAsia="Times New Roman" w:hAnsi="Arial" w:cs="Arial"/>
          <w:kern w:val="0"/>
          <w:lang w:val="pt-PT"/>
          <w14:ligatures w14:val="none"/>
        </w:rPr>
        <w:t xml:space="preserve"> Centro </w:t>
      </w:r>
      <w:r w:rsidRPr="00793D29">
        <w:rPr>
          <w:rFonts w:ascii="Arial" w:eastAsia="Times New Roman" w:hAnsi="Arial" w:cs="Arial"/>
          <w:kern w:val="0"/>
          <w:lang w:val="pt-PT"/>
          <w14:ligatures w14:val="none"/>
        </w:rPr>
        <w:t>,</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32"/>
          <w:kern w:val="0"/>
          <w:lang w:val="pt-PT"/>
          <w14:ligatures w14:val="none"/>
        </w:rPr>
        <w:t xml:space="preserve"> </w:t>
      </w:r>
      <w:r w:rsidR="00BE3D7C">
        <w:rPr>
          <w:rFonts w:ascii="Arial" w:eastAsia="Times New Roman" w:hAnsi="Arial" w:cs="Arial"/>
          <w:spacing w:val="-2"/>
          <w:kern w:val="0"/>
          <w:lang w:val="pt-PT"/>
          <w14:ligatures w14:val="none"/>
        </w:rPr>
        <w:t>Miraguaí/RS</w:t>
      </w:r>
    </w:p>
    <w:p w14:paraId="1EB4A5A4" w14:textId="6D8B962E" w:rsidR="00793D29" w:rsidRPr="00793D29" w:rsidRDefault="00793D29" w:rsidP="00793D2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doravante designada DETENTORA DA ATA, neste ato representada p</w:t>
      </w:r>
      <w:r w:rsidR="00B852CF">
        <w:rPr>
          <w:rFonts w:ascii="Arial" w:eastAsia="Times New Roman" w:hAnsi="Arial" w:cs="Arial"/>
          <w:kern w:val="0"/>
          <w:lang w:val="pt-PT"/>
          <w14:ligatures w14:val="none"/>
        </w:rPr>
        <w:t>elo sr.</w:t>
      </w:r>
      <w:r w:rsidR="004C0C3B">
        <w:rPr>
          <w:rFonts w:ascii="Arial" w:eastAsia="Times New Roman" w:hAnsi="Arial" w:cs="Arial"/>
          <w:kern w:val="0"/>
          <w:lang w:val="pt-PT"/>
          <w14:ligatures w14:val="none"/>
        </w:rPr>
        <w:t xml:space="preserve"> FABIANO ANDR</w:t>
      </w:r>
      <w:r w:rsidR="00605289">
        <w:rPr>
          <w:rFonts w:ascii="Arial" w:eastAsia="Times New Roman" w:hAnsi="Arial" w:cs="Arial"/>
          <w:kern w:val="0"/>
          <w:lang w:val="pt-PT"/>
          <w14:ligatures w14:val="none"/>
        </w:rPr>
        <w:t>E FREESE</w:t>
      </w:r>
      <w:r w:rsidRPr="00793D29">
        <w:rPr>
          <w:rFonts w:ascii="Arial" w:eastAsia="Times New Roman" w:hAnsi="Arial" w:cs="Arial"/>
          <w:kern w:val="0"/>
          <w:lang w:val="pt-PT"/>
          <w14:ligatures w14:val="none"/>
        </w:rPr>
        <w:t xml:space="preserve">, </w:t>
      </w:r>
      <w:r w:rsidR="00B852CF">
        <w:rPr>
          <w:rFonts w:ascii="Arial" w:eastAsia="Times New Roman" w:hAnsi="Arial" w:cs="Arial"/>
          <w:kern w:val="0"/>
          <w:lang w:val="pt-PT"/>
          <w14:ligatures w14:val="none"/>
        </w:rPr>
        <w:t>portador do CPF</w:t>
      </w:r>
      <w:r w:rsidR="00B852CF" w:rsidRPr="00B852CF">
        <w:rPr>
          <w:rFonts w:ascii="Arial" w:eastAsia="Times New Roman" w:hAnsi="Arial" w:cs="Arial"/>
          <w:kern w:val="0"/>
          <w:lang w:val="pt-PT"/>
          <w14:ligatures w14:val="none"/>
        </w:rPr>
        <w:t xml:space="preserve"> </w:t>
      </w:r>
      <w:r w:rsidR="00B852CF" w:rsidRPr="00793D29">
        <w:rPr>
          <w:rFonts w:ascii="Arial" w:eastAsia="Times New Roman" w:hAnsi="Arial" w:cs="Arial"/>
          <w:kern w:val="0"/>
          <w:lang w:val="pt-PT"/>
          <w14:ligatures w14:val="none"/>
        </w:rPr>
        <w:t>sob</w:t>
      </w:r>
      <w:r w:rsidR="00B852CF" w:rsidRPr="00793D29">
        <w:rPr>
          <w:rFonts w:ascii="Arial" w:eastAsia="Times New Roman" w:hAnsi="Arial" w:cs="Arial"/>
          <w:spacing w:val="34"/>
          <w:kern w:val="0"/>
          <w:lang w:val="pt-PT"/>
          <w14:ligatures w14:val="none"/>
        </w:rPr>
        <w:t xml:space="preserve"> </w:t>
      </w:r>
      <w:r w:rsidR="00B852CF" w:rsidRPr="00793D29">
        <w:rPr>
          <w:rFonts w:ascii="Arial" w:eastAsia="Times New Roman" w:hAnsi="Arial" w:cs="Arial"/>
          <w:kern w:val="0"/>
          <w:lang w:val="pt-PT"/>
          <w14:ligatures w14:val="none"/>
        </w:rPr>
        <w:t>o</w:t>
      </w:r>
      <w:r w:rsidR="00B852CF" w:rsidRPr="00793D29">
        <w:rPr>
          <w:rFonts w:ascii="Arial" w:eastAsia="Times New Roman" w:hAnsi="Arial" w:cs="Arial"/>
          <w:spacing w:val="32"/>
          <w:kern w:val="0"/>
          <w:lang w:val="pt-PT"/>
          <w14:ligatures w14:val="none"/>
        </w:rPr>
        <w:t xml:space="preserve"> </w:t>
      </w:r>
      <w:r w:rsidR="00B852CF" w:rsidRPr="00793D29">
        <w:rPr>
          <w:rFonts w:ascii="Arial" w:eastAsia="Times New Roman" w:hAnsi="Arial" w:cs="Arial"/>
          <w:kern w:val="0"/>
          <w:lang w:val="pt-PT"/>
          <w14:ligatures w14:val="none"/>
        </w:rPr>
        <w:t>nº</w:t>
      </w:r>
      <w:r w:rsidR="00B852CF">
        <w:rPr>
          <w:rFonts w:ascii="Arial" w:eastAsia="Times New Roman" w:hAnsi="Arial" w:cs="Arial"/>
          <w:kern w:val="0"/>
          <w:lang w:val="pt-PT"/>
          <w14:ligatures w14:val="none"/>
        </w:rPr>
        <w:t xml:space="preserve"> </w:t>
      </w:r>
      <w:r w:rsidR="00605289">
        <w:rPr>
          <w:rFonts w:ascii="Arial" w:eastAsia="Times New Roman" w:hAnsi="Arial" w:cs="Arial"/>
          <w:kern w:val="0"/>
          <w:lang w:val="pt-PT"/>
          <w14:ligatures w14:val="none"/>
        </w:rPr>
        <w:t>962.081.040-68</w:t>
      </w:r>
      <w:r w:rsidR="00B852CF">
        <w:rPr>
          <w:rFonts w:ascii="Arial" w:eastAsia="Times New Roman" w:hAnsi="Arial" w:cs="Arial"/>
          <w:kern w:val="0"/>
          <w:lang w:val="pt-PT"/>
          <w14:ligatures w14:val="none"/>
        </w:rPr>
        <w:t xml:space="preserve"> </w:t>
      </w:r>
      <w:r w:rsidRPr="00793D29">
        <w:rPr>
          <w:rFonts w:ascii="Arial" w:eastAsia="Times New Roman" w:hAnsi="Arial" w:cs="Arial"/>
          <w:kern w:val="0"/>
          <w:lang w:val="pt-PT"/>
          <w14:ligatures w14:val="none"/>
        </w:rPr>
        <w:t>conforme atos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constitutivos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empresa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b/>
          <w:kern w:val="0"/>
          <w:lang w:val="pt-PT"/>
          <w14:ligatures w14:val="none"/>
        </w:rPr>
        <w:t>OU</w:t>
      </w:r>
      <w:r w:rsidRPr="00793D29">
        <w:rPr>
          <w:rFonts w:ascii="Arial" w:eastAsia="Times New Roman" w:hAnsi="Arial" w:cs="Arial"/>
          <w:b/>
          <w:spacing w:val="-10"/>
          <w:kern w:val="0"/>
          <w:lang w:val="pt-PT"/>
          <w14:ligatures w14:val="none"/>
        </w:rPr>
        <w:t xml:space="preserve"> </w:t>
      </w:r>
      <w:r w:rsidRPr="00793D29">
        <w:rPr>
          <w:rFonts w:ascii="Arial" w:eastAsia="Times New Roman" w:hAnsi="Arial" w:cs="Arial"/>
          <w:kern w:val="0"/>
          <w:lang w:val="pt-PT"/>
          <w14:ligatures w14:val="none"/>
        </w:rPr>
        <w:t>procuração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apresentada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nos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autos</w:t>
      </w:r>
      <w:r w:rsidRPr="00793D29">
        <w:rPr>
          <w:rFonts w:ascii="Arial" w:eastAsia="Times New Roman" w:hAnsi="Arial" w:cs="Arial"/>
          <w:i/>
          <w:kern w:val="0"/>
          <w:lang w:val="pt-PT"/>
          <w14:ligatures w14:val="none"/>
        </w:rPr>
        <w:t>,</w:t>
      </w:r>
      <w:r w:rsidRPr="00793D29">
        <w:rPr>
          <w:rFonts w:ascii="Arial" w:eastAsia="Times New Roman" w:hAnsi="Arial" w:cs="Arial"/>
          <w:i/>
          <w:spacing w:val="-10"/>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observância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às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disposições da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Lei</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Federal</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nº14.133/2021</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3"/>
          <w:kern w:val="0"/>
          <w:lang w:val="pt-PT"/>
          <w14:ligatures w14:val="none"/>
        </w:rPr>
        <w:t xml:space="preserve"> Decreto Municipal nº 2.374 de 28/12/2023</w:t>
      </w:r>
      <w:r w:rsidRPr="00793D29">
        <w:rPr>
          <w:rFonts w:ascii="Arial" w:eastAsia="Times New Roman" w:hAnsi="Arial" w:cs="Arial"/>
          <w:kern w:val="0"/>
          <w:lang w:val="pt-PT"/>
          <w14:ligatures w14:val="none"/>
        </w:rPr>
        <w:t>,</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resolvem</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registrar os preços da empresa indicada e qualificada nesta ATA, de acordo com a classificação por ela alcançada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na(s)</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quantidade(s)</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cotada(s),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atendendo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condições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previstas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Edital</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licitação,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e em conformidade com as disposições a seguir:</w:t>
      </w:r>
    </w:p>
    <w:p w14:paraId="134348FE" w14:textId="77777777" w:rsidR="00793D29" w:rsidRPr="00793D29" w:rsidRDefault="00793D29" w:rsidP="00793D2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1753E588" w14:textId="77777777" w:rsidR="00793D29" w:rsidRPr="00793D29" w:rsidRDefault="00793D29" w:rsidP="00793D29">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DO</w:t>
      </w:r>
      <w:r w:rsidRPr="00793D29">
        <w:rPr>
          <w:rFonts w:ascii="Arial" w:eastAsia="Times New Roman" w:hAnsi="Arial" w:cs="Arial"/>
          <w:b/>
          <w:bCs/>
          <w:spacing w:val="-1"/>
          <w:kern w:val="0"/>
          <w:lang w:val="pt-PT"/>
          <w14:ligatures w14:val="none"/>
        </w:rPr>
        <w:t xml:space="preserve"> </w:t>
      </w:r>
      <w:r w:rsidRPr="00793D29">
        <w:rPr>
          <w:rFonts w:ascii="Arial" w:eastAsia="Times New Roman" w:hAnsi="Arial" w:cs="Arial"/>
          <w:b/>
          <w:bCs/>
          <w:spacing w:val="-2"/>
          <w:kern w:val="0"/>
          <w:lang w:val="pt-PT"/>
          <w14:ligatures w14:val="none"/>
        </w:rPr>
        <w:t>OBJETO</w:t>
      </w:r>
    </w:p>
    <w:p w14:paraId="08996129" w14:textId="77777777" w:rsidR="00793D29" w:rsidRPr="00793D29" w:rsidRDefault="00793D29" w:rsidP="00793D29">
      <w:pPr>
        <w:widowControl w:val="0"/>
        <w:numPr>
          <w:ilvl w:val="1"/>
          <w:numId w:val="8"/>
        </w:numPr>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 xml:space="preserve">O objeto do presente instrumento é o </w:t>
      </w:r>
      <w:r w:rsidRPr="00793D29">
        <w:rPr>
          <w:rFonts w:ascii="Arial" w:eastAsia="Times New Roman" w:hAnsi="Arial" w:cs="Arial"/>
          <w:b/>
          <w:kern w:val="0"/>
          <w:lang w:val="pt-PT"/>
          <w14:ligatures w14:val="none"/>
        </w:rPr>
        <w:t>Registro de Preços para futura e eventual aquisição de Generos Alimenticios para atender as demandas das diversas secretarias</w:t>
      </w:r>
      <w:r w:rsidRPr="00793D29">
        <w:rPr>
          <w:rFonts w:ascii="Arial" w:eastAsia="Times New Roman" w:hAnsi="Arial" w:cs="Arial"/>
          <w:kern w:val="0"/>
          <w:lang w:val="pt-PT"/>
          <w14:ligatures w14:val="none"/>
        </w:rPr>
        <w:t>,</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nas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condições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estabelecidas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Termo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Referência,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do Edital de Pregão Presencial nº 27/2025.</w:t>
      </w:r>
    </w:p>
    <w:p w14:paraId="7F3111B2" w14:textId="77777777" w:rsidR="00793D29" w:rsidRPr="00793D29" w:rsidRDefault="00793D29" w:rsidP="00793D29">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DOS</w:t>
      </w:r>
      <w:r w:rsidRPr="00793D29">
        <w:rPr>
          <w:rFonts w:ascii="Arial" w:eastAsia="Times New Roman" w:hAnsi="Arial" w:cs="Arial"/>
          <w:b/>
          <w:bCs/>
          <w:spacing w:val="28"/>
          <w:kern w:val="0"/>
          <w:lang w:val="pt-PT"/>
          <w14:ligatures w14:val="none"/>
        </w:rPr>
        <w:t xml:space="preserve"> </w:t>
      </w:r>
      <w:r w:rsidRPr="00793D29">
        <w:rPr>
          <w:rFonts w:ascii="Arial" w:eastAsia="Times New Roman" w:hAnsi="Arial" w:cs="Arial"/>
          <w:b/>
          <w:bCs/>
          <w:kern w:val="0"/>
          <w:lang w:val="pt-PT"/>
          <w14:ligatures w14:val="none"/>
        </w:rPr>
        <w:t>PREÇOS,</w:t>
      </w:r>
      <w:r w:rsidRPr="00793D29">
        <w:rPr>
          <w:rFonts w:ascii="Arial" w:eastAsia="Times New Roman" w:hAnsi="Arial" w:cs="Arial"/>
          <w:b/>
          <w:bCs/>
          <w:spacing w:val="31"/>
          <w:kern w:val="0"/>
          <w:lang w:val="pt-PT"/>
          <w14:ligatures w14:val="none"/>
        </w:rPr>
        <w:t xml:space="preserve"> </w:t>
      </w:r>
      <w:r w:rsidRPr="00793D29">
        <w:rPr>
          <w:rFonts w:ascii="Arial" w:eastAsia="Times New Roman" w:hAnsi="Arial" w:cs="Arial"/>
          <w:b/>
          <w:bCs/>
          <w:kern w:val="0"/>
          <w:lang w:val="pt-PT"/>
          <w14:ligatures w14:val="none"/>
        </w:rPr>
        <w:t>ESPECIFICAÇÕES</w:t>
      </w:r>
      <w:r w:rsidRPr="00793D29">
        <w:rPr>
          <w:rFonts w:ascii="Arial" w:eastAsia="Times New Roman" w:hAnsi="Arial" w:cs="Arial"/>
          <w:b/>
          <w:bCs/>
          <w:spacing w:val="28"/>
          <w:kern w:val="0"/>
          <w:lang w:val="pt-PT"/>
          <w14:ligatures w14:val="none"/>
        </w:rPr>
        <w:t xml:space="preserve"> </w:t>
      </w:r>
      <w:r w:rsidRPr="00793D29">
        <w:rPr>
          <w:rFonts w:ascii="Arial" w:eastAsia="Times New Roman" w:hAnsi="Arial" w:cs="Arial"/>
          <w:b/>
          <w:bCs/>
          <w:kern w:val="0"/>
          <w:lang w:val="pt-PT"/>
          <w14:ligatures w14:val="none"/>
        </w:rPr>
        <w:t>E</w:t>
      </w:r>
      <w:r w:rsidRPr="00793D29">
        <w:rPr>
          <w:rFonts w:ascii="Arial" w:eastAsia="Times New Roman" w:hAnsi="Arial" w:cs="Arial"/>
          <w:b/>
          <w:bCs/>
          <w:spacing w:val="31"/>
          <w:kern w:val="0"/>
          <w:lang w:val="pt-PT"/>
          <w14:ligatures w14:val="none"/>
        </w:rPr>
        <w:t xml:space="preserve"> </w:t>
      </w:r>
      <w:r w:rsidRPr="00793D29">
        <w:rPr>
          <w:rFonts w:ascii="Arial" w:eastAsia="Times New Roman" w:hAnsi="Arial" w:cs="Arial"/>
          <w:b/>
          <w:bCs/>
          <w:spacing w:val="-2"/>
          <w:kern w:val="0"/>
          <w:lang w:val="pt-PT"/>
          <w14:ligatures w14:val="none"/>
        </w:rPr>
        <w:t>QUANTITATIVOS.</w:t>
      </w:r>
    </w:p>
    <w:p w14:paraId="1880D586" w14:textId="77777777" w:rsidR="00793D29" w:rsidRPr="00793D29" w:rsidRDefault="00793D29" w:rsidP="00793D29">
      <w:pPr>
        <w:widowControl w:val="0"/>
        <w:numPr>
          <w:ilvl w:val="1"/>
          <w:numId w:val="8"/>
        </w:numPr>
        <w:tabs>
          <w:tab w:val="left" w:pos="426"/>
          <w:tab w:val="left" w:pos="593"/>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 preço registrado, as especificações do objeto, as quantidades mínimas e máximas de cada item,</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fornecedor</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demais</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condições</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ofertadas</w:t>
      </w:r>
      <w:r w:rsidRPr="00793D29">
        <w:rPr>
          <w:rFonts w:ascii="Arial" w:eastAsia="Times New Roman" w:hAnsi="Arial" w:cs="Arial"/>
          <w:spacing w:val="37"/>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proposta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são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seguem:</w:t>
      </w:r>
    </w:p>
    <w:p w14:paraId="1B0D7551" w14:textId="77777777" w:rsidR="00605289" w:rsidRPr="00605289" w:rsidRDefault="00605289" w:rsidP="00605289">
      <w:pPr>
        <w:widowControl w:val="0"/>
        <w:tabs>
          <w:tab w:val="left" w:pos="426"/>
        </w:tabs>
        <w:autoSpaceDE w:val="0"/>
        <w:autoSpaceDN w:val="0"/>
        <w:spacing w:after="0" w:line="240" w:lineRule="auto"/>
        <w:jc w:val="both"/>
        <w:rPr>
          <w:rFonts w:ascii="Arial" w:eastAsia="Calibri" w:hAnsi="Arial" w:cs="Arial"/>
          <w:b/>
          <w:kern w:val="0"/>
          <w:sz w:val="18"/>
          <w:szCs w:val="18"/>
          <w:lang w:val="pt-PT"/>
          <w14:ligatures w14:val="none"/>
        </w:rPr>
      </w:pPr>
    </w:p>
    <w:tbl>
      <w:tblPr>
        <w:tblStyle w:val="Tabelacomgrade"/>
        <w:tblW w:w="10207" w:type="dxa"/>
        <w:tblInd w:w="-431" w:type="dxa"/>
        <w:tblLook w:val="04A0" w:firstRow="1" w:lastRow="0" w:firstColumn="1" w:lastColumn="0" w:noHBand="0" w:noVBand="1"/>
      </w:tblPr>
      <w:tblGrid>
        <w:gridCol w:w="876"/>
        <w:gridCol w:w="992"/>
        <w:gridCol w:w="4239"/>
        <w:gridCol w:w="1273"/>
        <w:gridCol w:w="1273"/>
        <w:gridCol w:w="1554"/>
      </w:tblGrid>
      <w:tr w:rsidR="00605289" w:rsidRPr="00605289" w14:paraId="2EC970C2" w14:textId="77777777" w:rsidTr="006F5358">
        <w:tc>
          <w:tcPr>
            <w:tcW w:w="876" w:type="dxa"/>
          </w:tcPr>
          <w:p w14:paraId="6E5A5D85" w14:textId="77777777" w:rsidR="00605289" w:rsidRPr="00605289" w:rsidRDefault="00605289" w:rsidP="00605289">
            <w:pPr>
              <w:widowControl w:val="0"/>
              <w:autoSpaceDE w:val="0"/>
              <w:autoSpaceDN w:val="0"/>
              <w:rPr>
                <w:b/>
                <w:bCs/>
                <w:lang w:val="pt-PT"/>
              </w:rPr>
            </w:pPr>
            <w:r w:rsidRPr="00605289">
              <w:rPr>
                <w:b/>
                <w:bCs/>
                <w:lang w:val="pt-PT"/>
              </w:rPr>
              <w:t>Item</w:t>
            </w:r>
          </w:p>
        </w:tc>
        <w:tc>
          <w:tcPr>
            <w:tcW w:w="992" w:type="dxa"/>
          </w:tcPr>
          <w:p w14:paraId="1BC2A0E5" w14:textId="77777777" w:rsidR="00605289" w:rsidRPr="00605289" w:rsidRDefault="00605289" w:rsidP="00605289">
            <w:pPr>
              <w:widowControl w:val="0"/>
              <w:autoSpaceDE w:val="0"/>
              <w:autoSpaceDN w:val="0"/>
              <w:jc w:val="center"/>
              <w:rPr>
                <w:b/>
                <w:bCs/>
                <w:lang w:val="pt-PT"/>
              </w:rPr>
            </w:pPr>
            <w:r w:rsidRPr="00605289">
              <w:rPr>
                <w:b/>
                <w:bCs/>
                <w:lang w:val="pt-PT"/>
              </w:rPr>
              <w:t>Quant</w:t>
            </w:r>
          </w:p>
        </w:tc>
        <w:tc>
          <w:tcPr>
            <w:tcW w:w="4239" w:type="dxa"/>
          </w:tcPr>
          <w:p w14:paraId="14A3221F" w14:textId="77777777" w:rsidR="00605289" w:rsidRPr="00605289" w:rsidRDefault="00605289" w:rsidP="00605289">
            <w:pPr>
              <w:widowControl w:val="0"/>
              <w:autoSpaceDE w:val="0"/>
              <w:autoSpaceDN w:val="0"/>
              <w:jc w:val="center"/>
              <w:rPr>
                <w:b/>
                <w:bCs/>
                <w:lang w:val="pt-PT"/>
              </w:rPr>
            </w:pPr>
            <w:r w:rsidRPr="00605289">
              <w:rPr>
                <w:b/>
                <w:bCs/>
                <w:lang w:val="pt-PT"/>
              </w:rPr>
              <w:t>Especificação</w:t>
            </w:r>
          </w:p>
        </w:tc>
        <w:tc>
          <w:tcPr>
            <w:tcW w:w="1273" w:type="dxa"/>
          </w:tcPr>
          <w:p w14:paraId="5160CA30" w14:textId="77777777" w:rsidR="00605289" w:rsidRPr="00605289" w:rsidRDefault="00605289" w:rsidP="00605289">
            <w:pPr>
              <w:widowControl w:val="0"/>
              <w:autoSpaceDE w:val="0"/>
              <w:autoSpaceDN w:val="0"/>
              <w:jc w:val="center"/>
              <w:rPr>
                <w:b/>
                <w:bCs/>
                <w:lang w:val="pt-PT"/>
              </w:rPr>
            </w:pPr>
            <w:r w:rsidRPr="00605289">
              <w:rPr>
                <w:b/>
                <w:bCs/>
                <w:lang w:val="pt-PT"/>
              </w:rPr>
              <w:t>Marca</w:t>
            </w:r>
          </w:p>
        </w:tc>
        <w:tc>
          <w:tcPr>
            <w:tcW w:w="1273" w:type="dxa"/>
          </w:tcPr>
          <w:p w14:paraId="093985DB" w14:textId="77777777" w:rsidR="00605289" w:rsidRPr="00605289" w:rsidRDefault="00605289" w:rsidP="00605289">
            <w:pPr>
              <w:widowControl w:val="0"/>
              <w:autoSpaceDE w:val="0"/>
              <w:autoSpaceDN w:val="0"/>
              <w:jc w:val="center"/>
              <w:rPr>
                <w:b/>
                <w:bCs/>
                <w:lang w:val="pt-PT"/>
              </w:rPr>
            </w:pPr>
            <w:r w:rsidRPr="00605289">
              <w:rPr>
                <w:b/>
                <w:bCs/>
                <w:lang w:val="pt-PT"/>
              </w:rPr>
              <w:t>Valor Unit. R$</w:t>
            </w:r>
          </w:p>
        </w:tc>
        <w:tc>
          <w:tcPr>
            <w:tcW w:w="1554" w:type="dxa"/>
          </w:tcPr>
          <w:p w14:paraId="7ED0E40B" w14:textId="77777777" w:rsidR="00605289" w:rsidRPr="00605289" w:rsidRDefault="00605289" w:rsidP="00605289">
            <w:pPr>
              <w:widowControl w:val="0"/>
              <w:autoSpaceDE w:val="0"/>
              <w:autoSpaceDN w:val="0"/>
              <w:jc w:val="center"/>
              <w:rPr>
                <w:b/>
                <w:bCs/>
                <w:lang w:val="pt-PT"/>
              </w:rPr>
            </w:pPr>
            <w:r w:rsidRPr="00605289">
              <w:rPr>
                <w:b/>
                <w:bCs/>
                <w:lang w:val="pt-PT"/>
              </w:rPr>
              <w:t>Valor Total R$</w:t>
            </w:r>
          </w:p>
        </w:tc>
      </w:tr>
      <w:tr w:rsidR="00605289" w:rsidRPr="00605289" w14:paraId="31A71CE0" w14:textId="77777777" w:rsidTr="006F5358">
        <w:tc>
          <w:tcPr>
            <w:tcW w:w="876" w:type="dxa"/>
          </w:tcPr>
          <w:p w14:paraId="0FCFF0D0" w14:textId="2E7B557B" w:rsidR="00605289" w:rsidRPr="00605289" w:rsidRDefault="00605289" w:rsidP="00605289">
            <w:pPr>
              <w:widowControl w:val="0"/>
              <w:autoSpaceDE w:val="0"/>
              <w:autoSpaceDN w:val="0"/>
              <w:ind w:left="360"/>
              <w:contextualSpacing/>
              <w:rPr>
                <w:b/>
                <w:bCs/>
                <w:lang w:val="pt-PT"/>
              </w:rPr>
            </w:pPr>
            <w:r>
              <w:rPr>
                <w:b/>
                <w:bCs/>
                <w:lang w:val="pt-PT"/>
              </w:rPr>
              <w:t>3</w:t>
            </w:r>
          </w:p>
        </w:tc>
        <w:tc>
          <w:tcPr>
            <w:tcW w:w="992" w:type="dxa"/>
          </w:tcPr>
          <w:p w14:paraId="37561C14" w14:textId="77777777" w:rsidR="00605289" w:rsidRPr="00605289" w:rsidRDefault="00605289" w:rsidP="00605289">
            <w:pPr>
              <w:widowControl w:val="0"/>
              <w:autoSpaceDE w:val="0"/>
              <w:autoSpaceDN w:val="0"/>
              <w:rPr>
                <w:lang w:val="pt-PT"/>
              </w:rPr>
            </w:pPr>
            <w:r w:rsidRPr="00605289">
              <w:rPr>
                <w:b/>
                <w:bCs/>
                <w:sz w:val="21"/>
                <w:szCs w:val="21"/>
                <w:lang w:val="pt-PT"/>
              </w:rPr>
              <w:t>40 Un</w:t>
            </w:r>
          </w:p>
        </w:tc>
        <w:tc>
          <w:tcPr>
            <w:tcW w:w="4239" w:type="dxa"/>
          </w:tcPr>
          <w:p w14:paraId="7D7FEDCC" w14:textId="77777777" w:rsidR="00605289" w:rsidRPr="00605289" w:rsidRDefault="00605289" w:rsidP="00605289">
            <w:pPr>
              <w:widowControl w:val="0"/>
              <w:autoSpaceDE w:val="0"/>
              <w:autoSpaceDN w:val="0"/>
              <w:rPr>
                <w:lang w:val="pt-PT"/>
              </w:rPr>
            </w:pPr>
            <w:r w:rsidRPr="00605289">
              <w:rPr>
                <w:b/>
                <w:bCs/>
                <w:sz w:val="21"/>
                <w:szCs w:val="21"/>
                <w:lang w:val="pt-PT"/>
              </w:rPr>
              <w:t xml:space="preserve">Adoçante – </w:t>
            </w:r>
            <w:r w:rsidRPr="00605289">
              <w:rPr>
                <w:sz w:val="21"/>
                <w:szCs w:val="21"/>
                <w:lang w:val="pt-PT"/>
              </w:rPr>
              <w:t>Adoçante Dietético Líquido com Stévia, conteúdo mínimo 80ml</w:t>
            </w:r>
          </w:p>
        </w:tc>
        <w:tc>
          <w:tcPr>
            <w:tcW w:w="1273" w:type="dxa"/>
          </w:tcPr>
          <w:p w14:paraId="2FD2B6B4" w14:textId="31BC968F" w:rsidR="00605289" w:rsidRPr="00605289" w:rsidRDefault="0042655E" w:rsidP="00605289">
            <w:pPr>
              <w:widowControl w:val="0"/>
              <w:autoSpaceDE w:val="0"/>
              <w:autoSpaceDN w:val="0"/>
              <w:rPr>
                <w:b/>
                <w:bCs/>
                <w:sz w:val="21"/>
                <w:szCs w:val="21"/>
                <w:lang w:val="pt-PT"/>
              </w:rPr>
            </w:pPr>
            <w:r>
              <w:rPr>
                <w:b/>
                <w:bCs/>
                <w:sz w:val="21"/>
                <w:szCs w:val="21"/>
                <w:lang w:val="pt-PT"/>
              </w:rPr>
              <w:t>Magro</w:t>
            </w:r>
          </w:p>
        </w:tc>
        <w:tc>
          <w:tcPr>
            <w:tcW w:w="1273" w:type="dxa"/>
          </w:tcPr>
          <w:p w14:paraId="41B7DA27" w14:textId="26955D8B" w:rsidR="00605289" w:rsidRPr="00605289" w:rsidRDefault="001F6814" w:rsidP="00605289">
            <w:pPr>
              <w:widowControl w:val="0"/>
              <w:autoSpaceDE w:val="0"/>
              <w:autoSpaceDN w:val="0"/>
              <w:rPr>
                <w:b/>
                <w:bCs/>
                <w:sz w:val="21"/>
                <w:szCs w:val="21"/>
                <w:lang w:val="pt-PT"/>
              </w:rPr>
            </w:pPr>
            <w:r>
              <w:rPr>
                <w:b/>
                <w:bCs/>
                <w:sz w:val="21"/>
                <w:szCs w:val="21"/>
                <w:lang w:val="pt-PT"/>
              </w:rPr>
              <w:t>8,65</w:t>
            </w:r>
          </w:p>
        </w:tc>
        <w:tc>
          <w:tcPr>
            <w:tcW w:w="1554" w:type="dxa"/>
          </w:tcPr>
          <w:p w14:paraId="4538DDF0" w14:textId="47AA1DE7" w:rsidR="00605289" w:rsidRPr="00605289" w:rsidRDefault="001F6814" w:rsidP="00605289">
            <w:pPr>
              <w:widowControl w:val="0"/>
              <w:autoSpaceDE w:val="0"/>
              <w:autoSpaceDN w:val="0"/>
              <w:rPr>
                <w:b/>
                <w:bCs/>
                <w:sz w:val="21"/>
                <w:szCs w:val="21"/>
                <w:lang w:val="pt-PT"/>
              </w:rPr>
            </w:pPr>
            <w:r>
              <w:rPr>
                <w:b/>
                <w:bCs/>
                <w:sz w:val="21"/>
                <w:szCs w:val="21"/>
                <w:lang w:val="pt-PT"/>
              </w:rPr>
              <w:t>346,00</w:t>
            </w:r>
          </w:p>
        </w:tc>
      </w:tr>
      <w:tr w:rsidR="00605289" w:rsidRPr="00605289" w14:paraId="1FD7707F" w14:textId="77777777" w:rsidTr="006F5358">
        <w:tc>
          <w:tcPr>
            <w:tcW w:w="876" w:type="dxa"/>
          </w:tcPr>
          <w:p w14:paraId="71B76A0C" w14:textId="114C10C9" w:rsidR="00605289" w:rsidRPr="00605289" w:rsidRDefault="00605289" w:rsidP="00605289">
            <w:pPr>
              <w:widowControl w:val="0"/>
              <w:autoSpaceDE w:val="0"/>
              <w:autoSpaceDN w:val="0"/>
              <w:ind w:left="360"/>
              <w:contextualSpacing/>
              <w:rPr>
                <w:b/>
                <w:bCs/>
                <w:lang w:val="pt-PT"/>
              </w:rPr>
            </w:pPr>
            <w:r>
              <w:rPr>
                <w:b/>
                <w:bCs/>
                <w:lang w:val="pt-PT"/>
              </w:rPr>
              <w:t>5</w:t>
            </w:r>
          </w:p>
        </w:tc>
        <w:tc>
          <w:tcPr>
            <w:tcW w:w="992" w:type="dxa"/>
          </w:tcPr>
          <w:p w14:paraId="246C4C51" w14:textId="77777777" w:rsidR="00605289" w:rsidRPr="00605289" w:rsidRDefault="00605289" w:rsidP="00605289">
            <w:pPr>
              <w:widowControl w:val="0"/>
              <w:autoSpaceDE w:val="0"/>
              <w:autoSpaceDN w:val="0"/>
              <w:rPr>
                <w:lang w:val="pt-PT"/>
              </w:rPr>
            </w:pPr>
            <w:r w:rsidRPr="00605289">
              <w:rPr>
                <w:b/>
                <w:bCs/>
                <w:sz w:val="21"/>
                <w:szCs w:val="21"/>
                <w:lang w:val="pt-PT"/>
              </w:rPr>
              <w:t>800 kg</w:t>
            </w:r>
          </w:p>
        </w:tc>
        <w:tc>
          <w:tcPr>
            <w:tcW w:w="4239" w:type="dxa"/>
          </w:tcPr>
          <w:p w14:paraId="69B87FF0" w14:textId="77777777" w:rsidR="00605289" w:rsidRPr="00605289" w:rsidRDefault="00605289" w:rsidP="00605289">
            <w:pPr>
              <w:widowControl w:val="0"/>
              <w:autoSpaceDE w:val="0"/>
              <w:autoSpaceDN w:val="0"/>
              <w:rPr>
                <w:lang w:val="pt-PT"/>
              </w:rPr>
            </w:pPr>
            <w:r w:rsidRPr="00605289">
              <w:rPr>
                <w:b/>
                <w:bCs/>
                <w:sz w:val="21"/>
                <w:szCs w:val="21"/>
                <w:lang w:val="pt-PT"/>
              </w:rPr>
              <w:t xml:space="preserve">Carne de frango – Coxa, sobrecoxa – </w:t>
            </w:r>
            <w:r w:rsidRPr="00605289">
              <w:rPr>
                <w:bCs/>
                <w:sz w:val="21"/>
                <w:szCs w:val="21"/>
                <w:lang w:val="pt-PT"/>
              </w:rPr>
              <w:t xml:space="preserve">Produto congelado sem acúmulo de liquido em seu interior. Deverá ser acondicionado em embalagens plásticas contendo 1kg do produto. Validade mínima de 3 meses. </w:t>
            </w:r>
            <w:r w:rsidRPr="00605289">
              <w:rPr>
                <w:bCs/>
                <w:color w:val="FF0000"/>
                <w:sz w:val="21"/>
                <w:szCs w:val="21"/>
                <w:lang w:val="pt-PT"/>
              </w:rPr>
              <w:t>O preço deve ser cotado por quilo.</w:t>
            </w:r>
            <w:r w:rsidRPr="00605289">
              <w:rPr>
                <w:bCs/>
                <w:sz w:val="21"/>
                <w:szCs w:val="21"/>
                <w:lang w:val="pt-PT"/>
              </w:rPr>
              <w:t xml:space="preserve"> </w:t>
            </w:r>
          </w:p>
        </w:tc>
        <w:tc>
          <w:tcPr>
            <w:tcW w:w="1273" w:type="dxa"/>
          </w:tcPr>
          <w:p w14:paraId="66110316" w14:textId="7A0AB812" w:rsidR="00605289" w:rsidRPr="00605289" w:rsidRDefault="0042655E" w:rsidP="00605289">
            <w:pPr>
              <w:widowControl w:val="0"/>
              <w:autoSpaceDE w:val="0"/>
              <w:autoSpaceDN w:val="0"/>
              <w:rPr>
                <w:b/>
                <w:bCs/>
                <w:sz w:val="21"/>
                <w:szCs w:val="21"/>
                <w:lang w:val="pt-PT"/>
              </w:rPr>
            </w:pPr>
            <w:r>
              <w:rPr>
                <w:b/>
                <w:bCs/>
                <w:sz w:val="21"/>
                <w:szCs w:val="21"/>
                <w:lang w:val="pt-PT"/>
              </w:rPr>
              <w:t>Mais Frango</w:t>
            </w:r>
          </w:p>
        </w:tc>
        <w:tc>
          <w:tcPr>
            <w:tcW w:w="1273" w:type="dxa"/>
          </w:tcPr>
          <w:p w14:paraId="35B04839" w14:textId="277CA27B" w:rsidR="00605289" w:rsidRPr="00605289" w:rsidRDefault="001F6814" w:rsidP="00605289">
            <w:pPr>
              <w:widowControl w:val="0"/>
              <w:autoSpaceDE w:val="0"/>
              <w:autoSpaceDN w:val="0"/>
              <w:rPr>
                <w:b/>
                <w:bCs/>
                <w:sz w:val="21"/>
                <w:szCs w:val="21"/>
                <w:lang w:val="pt-PT"/>
              </w:rPr>
            </w:pPr>
            <w:r>
              <w:rPr>
                <w:b/>
                <w:bCs/>
                <w:sz w:val="21"/>
                <w:szCs w:val="21"/>
                <w:lang w:val="pt-PT"/>
              </w:rPr>
              <w:t>10,50</w:t>
            </w:r>
          </w:p>
        </w:tc>
        <w:tc>
          <w:tcPr>
            <w:tcW w:w="1554" w:type="dxa"/>
          </w:tcPr>
          <w:p w14:paraId="46CF7565" w14:textId="534C478E" w:rsidR="00605289" w:rsidRPr="00605289" w:rsidRDefault="001F6814" w:rsidP="00605289">
            <w:pPr>
              <w:widowControl w:val="0"/>
              <w:autoSpaceDE w:val="0"/>
              <w:autoSpaceDN w:val="0"/>
              <w:rPr>
                <w:b/>
                <w:bCs/>
                <w:sz w:val="21"/>
                <w:szCs w:val="21"/>
                <w:lang w:val="pt-PT"/>
              </w:rPr>
            </w:pPr>
            <w:r>
              <w:rPr>
                <w:b/>
                <w:bCs/>
                <w:sz w:val="21"/>
                <w:szCs w:val="21"/>
                <w:lang w:val="pt-PT"/>
              </w:rPr>
              <w:t>8.400,00</w:t>
            </w:r>
          </w:p>
        </w:tc>
      </w:tr>
      <w:tr w:rsidR="00605289" w:rsidRPr="00605289" w14:paraId="6E5F69B2" w14:textId="77777777" w:rsidTr="006F5358">
        <w:tc>
          <w:tcPr>
            <w:tcW w:w="876" w:type="dxa"/>
          </w:tcPr>
          <w:p w14:paraId="6F27C7D7" w14:textId="0902C99A" w:rsidR="00605289" w:rsidRPr="00605289" w:rsidRDefault="00605289" w:rsidP="00605289">
            <w:pPr>
              <w:widowControl w:val="0"/>
              <w:autoSpaceDE w:val="0"/>
              <w:autoSpaceDN w:val="0"/>
              <w:ind w:left="360"/>
              <w:contextualSpacing/>
              <w:rPr>
                <w:b/>
                <w:bCs/>
                <w:lang w:val="pt-PT"/>
              </w:rPr>
            </w:pPr>
            <w:r>
              <w:rPr>
                <w:b/>
                <w:bCs/>
                <w:lang w:val="pt-PT"/>
              </w:rPr>
              <w:t>8</w:t>
            </w:r>
          </w:p>
        </w:tc>
        <w:tc>
          <w:tcPr>
            <w:tcW w:w="992" w:type="dxa"/>
          </w:tcPr>
          <w:p w14:paraId="642A790A" w14:textId="77777777" w:rsidR="00605289" w:rsidRPr="00605289" w:rsidRDefault="00605289" w:rsidP="00605289">
            <w:pPr>
              <w:widowControl w:val="0"/>
              <w:autoSpaceDE w:val="0"/>
              <w:autoSpaceDN w:val="0"/>
              <w:rPr>
                <w:lang w:val="pt-PT"/>
              </w:rPr>
            </w:pPr>
            <w:r w:rsidRPr="00605289">
              <w:rPr>
                <w:b/>
                <w:bCs/>
                <w:sz w:val="21"/>
                <w:szCs w:val="21"/>
                <w:lang w:val="pt-PT"/>
              </w:rPr>
              <w:t>200 kg</w:t>
            </w:r>
          </w:p>
        </w:tc>
        <w:tc>
          <w:tcPr>
            <w:tcW w:w="4239" w:type="dxa"/>
          </w:tcPr>
          <w:p w14:paraId="4C72713D" w14:textId="77777777" w:rsidR="00605289" w:rsidRPr="00605289" w:rsidRDefault="00605289" w:rsidP="00605289">
            <w:pPr>
              <w:widowControl w:val="0"/>
              <w:autoSpaceDE w:val="0"/>
              <w:autoSpaceDN w:val="0"/>
              <w:rPr>
                <w:lang w:val="pt-PT"/>
              </w:rPr>
            </w:pPr>
            <w:r w:rsidRPr="00605289">
              <w:rPr>
                <w:b/>
                <w:bCs/>
                <w:sz w:val="21"/>
                <w:szCs w:val="21"/>
                <w:lang w:val="pt-PT"/>
              </w:rPr>
              <w:t xml:space="preserve">Tomate – </w:t>
            </w:r>
            <w:r w:rsidRPr="00605289">
              <w:rPr>
                <w:bCs/>
                <w:sz w:val="21"/>
                <w:szCs w:val="21"/>
                <w:lang w:val="pt-PT"/>
              </w:rPr>
              <w:t xml:space="preserve">para salada em maturação intermediária, firme, íntegro, com maturação e consistência de vegetal fresco, fruto fresco de tamanho médio, coloração uniforme; isento de sujidades, insetos, parasitas, larvas e corpos estranhos aderidos á superfície externa. Não deve apresentar quaisquer lesões de origem física, mecânica ou biológica. </w:t>
            </w:r>
            <w:r w:rsidRPr="00605289">
              <w:rPr>
                <w:bCs/>
                <w:color w:val="FF0000"/>
                <w:sz w:val="21"/>
                <w:szCs w:val="21"/>
                <w:lang w:val="pt-PT"/>
              </w:rPr>
              <w:t>O preço deve ser cotado em quilo.</w:t>
            </w:r>
            <w:r w:rsidRPr="00605289">
              <w:rPr>
                <w:bCs/>
                <w:sz w:val="21"/>
                <w:szCs w:val="21"/>
                <w:lang w:val="pt-PT"/>
              </w:rPr>
              <w:t xml:space="preserve"> </w:t>
            </w:r>
          </w:p>
        </w:tc>
        <w:tc>
          <w:tcPr>
            <w:tcW w:w="1273" w:type="dxa"/>
          </w:tcPr>
          <w:p w14:paraId="5D6F0D9F" w14:textId="56D70B63" w:rsidR="00605289" w:rsidRPr="00605289" w:rsidRDefault="0042655E" w:rsidP="00605289">
            <w:pPr>
              <w:widowControl w:val="0"/>
              <w:autoSpaceDE w:val="0"/>
              <w:autoSpaceDN w:val="0"/>
              <w:rPr>
                <w:b/>
                <w:bCs/>
                <w:sz w:val="21"/>
                <w:szCs w:val="21"/>
                <w:lang w:val="pt-PT"/>
              </w:rPr>
            </w:pPr>
            <w:r>
              <w:rPr>
                <w:b/>
                <w:bCs/>
                <w:sz w:val="21"/>
                <w:szCs w:val="21"/>
                <w:lang w:val="pt-PT"/>
              </w:rPr>
              <w:t>Legume</w:t>
            </w:r>
          </w:p>
        </w:tc>
        <w:tc>
          <w:tcPr>
            <w:tcW w:w="1273" w:type="dxa"/>
          </w:tcPr>
          <w:p w14:paraId="086A6C26" w14:textId="3DBFD062" w:rsidR="00605289" w:rsidRPr="00605289" w:rsidRDefault="001F6814" w:rsidP="00605289">
            <w:pPr>
              <w:widowControl w:val="0"/>
              <w:autoSpaceDE w:val="0"/>
              <w:autoSpaceDN w:val="0"/>
              <w:rPr>
                <w:b/>
                <w:bCs/>
                <w:sz w:val="21"/>
                <w:szCs w:val="21"/>
                <w:lang w:val="pt-PT"/>
              </w:rPr>
            </w:pPr>
            <w:r>
              <w:rPr>
                <w:b/>
                <w:bCs/>
                <w:sz w:val="21"/>
                <w:szCs w:val="21"/>
                <w:lang w:val="pt-PT"/>
              </w:rPr>
              <w:t>6,49</w:t>
            </w:r>
          </w:p>
        </w:tc>
        <w:tc>
          <w:tcPr>
            <w:tcW w:w="1554" w:type="dxa"/>
          </w:tcPr>
          <w:p w14:paraId="75C3AA0B" w14:textId="7F83F36B" w:rsidR="00605289" w:rsidRPr="00605289" w:rsidRDefault="001F6814" w:rsidP="00605289">
            <w:pPr>
              <w:widowControl w:val="0"/>
              <w:autoSpaceDE w:val="0"/>
              <w:autoSpaceDN w:val="0"/>
              <w:rPr>
                <w:b/>
                <w:bCs/>
                <w:sz w:val="21"/>
                <w:szCs w:val="21"/>
                <w:lang w:val="pt-PT"/>
              </w:rPr>
            </w:pPr>
            <w:r>
              <w:rPr>
                <w:b/>
                <w:bCs/>
                <w:sz w:val="21"/>
                <w:szCs w:val="21"/>
                <w:lang w:val="pt-PT"/>
              </w:rPr>
              <w:t>1.298,00</w:t>
            </w:r>
          </w:p>
        </w:tc>
      </w:tr>
      <w:tr w:rsidR="00605289" w:rsidRPr="00605289" w14:paraId="2C6945E0" w14:textId="77777777" w:rsidTr="006F5358">
        <w:tc>
          <w:tcPr>
            <w:tcW w:w="876" w:type="dxa"/>
          </w:tcPr>
          <w:p w14:paraId="5D66BBB0" w14:textId="4AFCD3FD" w:rsidR="00605289" w:rsidRPr="00605289" w:rsidRDefault="00605289" w:rsidP="00605289">
            <w:pPr>
              <w:widowControl w:val="0"/>
              <w:autoSpaceDE w:val="0"/>
              <w:autoSpaceDN w:val="0"/>
              <w:ind w:left="360"/>
              <w:contextualSpacing/>
              <w:rPr>
                <w:b/>
                <w:bCs/>
                <w:lang w:val="pt-PT"/>
              </w:rPr>
            </w:pPr>
            <w:r>
              <w:rPr>
                <w:b/>
                <w:bCs/>
                <w:lang w:val="pt-PT"/>
              </w:rPr>
              <w:lastRenderedPageBreak/>
              <w:t>9</w:t>
            </w:r>
          </w:p>
        </w:tc>
        <w:tc>
          <w:tcPr>
            <w:tcW w:w="992" w:type="dxa"/>
          </w:tcPr>
          <w:p w14:paraId="493B29AD" w14:textId="77777777" w:rsidR="00605289" w:rsidRPr="00605289" w:rsidRDefault="00605289" w:rsidP="00605289">
            <w:pPr>
              <w:widowControl w:val="0"/>
              <w:autoSpaceDE w:val="0"/>
              <w:autoSpaceDN w:val="0"/>
              <w:rPr>
                <w:lang w:val="pt-PT"/>
              </w:rPr>
            </w:pPr>
            <w:r w:rsidRPr="00605289">
              <w:rPr>
                <w:b/>
                <w:bCs/>
                <w:sz w:val="21"/>
                <w:szCs w:val="21"/>
                <w:lang w:val="pt-PT"/>
              </w:rPr>
              <w:t>100 kg</w:t>
            </w:r>
          </w:p>
        </w:tc>
        <w:tc>
          <w:tcPr>
            <w:tcW w:w="4239" w:type="dxa"/>
          </w:tcPr>
          <w:p w14:paraId="7DBAAA69" w14:textId="77777777" w:rsidR="00605289" w:rsidRPr="00605289" w:rsidRDefault="00605289" w:rsidP="00605289">
            <w:pPr>
              <w:widowControl w:val="0"/>
              <w:autoSpaceDE w:val="0"/>
              <w:autoSpaceDN w:val="0"/>
              <w:rPr>
                <w:lang w:val="pt-PT"/>
              </w:rPr>
            </w:pPr>
            <w:r w:rsidRPr="00605289">
              <w:rPr>
                <w:b/>
                <w:bCs/>
                <w:sz w:val="21"/>
                <w:szCs w:val="21"/>
                <w:lang w:val="pt-PT"/>
              </w:rPr>
              <w:t xml:space="preserve">Cebola – </w:t>
            </w:r>
            <w:r w:rsidRPr="00605289">
              <w:rPr>
                <w:bCs/>
                <w:sz w:val="21"/>
                <w:szCs w:val="21"/>
                <w:lang w:val="pt-PT"/>
              </w:rPr>
              <w:t xml:space="preserve">de primeira qualidade, bulbo de tamanho médio, vegetal firme e íntegro, textura e consciência de vegetal fresco; isentos de sujidades, insetos, parasitas e larvas. Não deve apresentar quaisquer lesões de origem física, mecânica ou biológica. </w:t>
            </w:r>
            <w:r w:rsidRPr="00605289">
              <w:rPr>
                <w:bCs/>
                <w:color w:val="FF0000"/>
                <w:sz w:val="21"/>
                <w:szCs w:val="21"/>
                <w:lang w:val="pt-PT"/>
              </w:rPr>
              <w:t>O preço deverá ser cotado em quilo.</w:t>
            </w:r>
            <w:r w:rsidRPr="00605289">
              <w:rPr>
                <w:bCs/>
                <w:sz w:val="21"/>
                <w:szCs w:val="21"/>
                <w:lang w:val="pt-PT"/>
              </w:rPr>
              <w:t xml:space="preserve"> </w:t>
            </w:r>
          </w:p>
        </w:tc>
        <w:tc>
          <w:tcPr>
            <w:tcW w:w="1273" w:type="dxa"/>
          </w:tcPr>
          <w:p w14:paraId="7D2872CE" w14:textId="02B3A9F9" w:rsidR="00605289" w:rsidRPr="00605289" w:rsidRDefault="0042655E" w:rsidP="00605289">
            <w:pPr>
              <w:widowControl w:val="0"/>
              <w:autoSpaceDE w:val="0"/>
              <w:autoSpaceDN w:val="0"/>
              <w:rPr>
                <w:b/>
                <w:bCs/>
                <w:sz w:val="21"/>
                <w:szCs w:val="21"/>
                <w:lang w:val="pt-PT"/>
              </w:rPr>
            </w:pPr>
            <w:r>
              <w:rPr>
                <w:b/>
                <w:bCs/>
                <w:sz w:val="21"/>
                <w:szCs w:val="21"/>
                <w:lang w:val="pt-PT"/>
              </w:rPr>
              <w:t>Tempero</w:t>
            </w:r>
          </w:p>
        </w:tc>
        <w:tc>
          <w:tcPr>
            <w:tcW w:w="1273" w:type="dxa"/>
          </w:tcPr>
          <w:p w14:paraId="13C941FF" w14:textId="6F2F95F8" w:rsidR="00605289" w:rsidRPr="00605289" w:rsidRDefault="001F6814" w:rsidP="00605289">
            <w:pPr>
              <w:widowControl w:val="0"/>
              <w:autoSpaceDE w:val="0"/>
              <w:autoSpaceDN w:val="0"/>
              <w:rPr>
                <w:b/>
                <w:bCs/>
                <w:sz w:val="21"/>
                <w:szCs w:val="21"/>
                <w:lang w:val="pt-PT"/>
              </w:rPr>
            </w:pPr>
            <w:r>
              <w:rPr>
                <w:b/>
                <w:bCs/>
                <w:sz w:val="21"/>
                <w:szCs w:val="21"/>
                <w:lang w:val="pt-PT"/>
              </w:rPr>
              <w:t>5,20</w:t>
            </w:r>
          </w:p>
        </w:tc>
        <w:tc>
          <w:tcPr>
            <w:tcW w:w="1554" w:type="dxa"/>
          </w:tcPr>
          <w:p w14:paraId="2AF5A28A" w14:textId="1D3F6EA4" w:rsidR="00605289" w:rsidRPr="00605289" w:rsidRDefault="001F6814" w:rsidP="00605289">
            <w:pPr>
              <w:widowControl w:val="0"/>
              <w:autoSpaceDE w:val="0"/>
              <w:autoSpaceDN w:val="0"/>
              <w:rPr>
                <w:b/>
                <w:bCs/>
                <w:sz w:val="21"/>
                <w:szCs w:val="21"/>
                <w:lang w:val="pt-PT"/>
              </w:rPr>
            </w:pPr>
            <w:r>
              <w:rPr>
                <w:b/>
                <w:bCs/>
                <w:sz w:val="21"/>
                <w:szCs w:val="21"/>
                <w:lang w:val="pt-PT"/>
              </w:rPr>
              <w:t>520,00</w:t>
            </w:r>
          </w:p>
        </w:tc>
      </w:tr>
      <w:tr w:rsidR="00605289" w:rsidRPr="00605289" w14:paraId="2D3FD5F1" w14:textId="77777777" w:rsidTr="006F5358">
        <w:tc>
          <w:tcPr>
            <w:tcW w:w="876" w:type="dxa"/>
          </w:tcPr>
          <w:p w14:paraId="5418B334" w14:textId="0FEB9F37" w:rsidR="00605289" w:rsidRPr="00605289" w:rsidRDefault="00605289" w:rsidP="00605289">
            <w:pPr>
              <w:widowControl w:val="0"/>
              <w:autoSpaceDE w:val="0"/>
              <w:autoSpaceDN w:val="0"/>
              <w:ind w:left="360"/>
              <w:contextualSpacing/>
              <w:rPr>
                <w:b/>
                <w:bCs/>
                <w:lang w:val="pt-PT"/>
              </w:rPr>
            </w:pPr>
            <w:r>
              <w:rPr>
                <w:b/>
                <w:bCs/>
                <w:lang w:val="pt-PT"/>
              </w:rPr>
              <w:t>11</w:t>
            </w:r>
          </w:p>
        </w:tc>
        <w:tc>
          <w:tcPr>
            <w:tcW w:w="992" w:type="dxa"/>
          </w:tcPr>
          <w:p w14:paraId="529FBFF6" w14:textId="77777777" w:rsidR="00605289" w:rsidRPr="00605289" w:rsidRDefault="00605289" w:rsidP="00605289">
            <w:pPr>
              <w:widowControl w:val="0"/>
              <w:autoSpaceDE w:val="0"/>
              <w:autoSpaceDN w:val="0"/>
              <w:rPr>
                <w:lang w:val="pt-PT"/>
              </w:rPr>
            </w:pPr>
            <w:r w:rsidRPr="00605289">
              <w:rPr>
                <w:b/>
                <w:bCs/>
                <w:sz w:val="21"/>
                <w:szCs w:val="21"/>
                <w:lang w:val="pt-PT"/>
              </w:rPr>
              <w:t>100 dz</w:t>
            </w:r>
          </w:p>
        </w:tc>
        <w:tc>
          <w:tcPr>
            <w:tcW w:w="4239" w:type="dxa"/>
          </w:tcPr>
          <w:p w14:paraId="559413B0" w14:textId="77777777" w:rsidR="00605289" w:rsidRPr="00605289" w:rsidRDefault="00605289" w:rsidP="00605289">
            <w:pPr>
              <w:widowControl w:val="0"/>
              <w:autoSpaceDE w:val="0"/>
              <w:autoSpaceDN w:val="0"/>
              <w:rPr>
                <w:lang w:val="pt-PT"/>
              </w:rPr>
            </w:pPr>
            <w:r w:rsidRPr="00605289">
              <w:rPr>
                <w:b/>
                <w:bCs/>
                <w:sz w:val="21"/>
                <w:szCs w:val="21"/>
                <w:lang w:val="pt-PT"/>
              </w:rPr>
              <w:t xml:space="preserve">Ovos – </w:t>
            </w:r>
            <w:r w:rsidRPr="00605289">
              <w:rPr>
                <w:bCs/>
                <w:sz w:val="21"/>
                <w:szCs w:val="21"/>
                <w:lang w:val="pt-PT"/>
              </w:rPr>
              <w:t xml:space="preserve">Características adicionais vermelhos, frescos, grandes, inteiros, casca isenta de rachaduras e sujidades, parasitas ou larvas; não deve apresentar quaisquer lesões de ordem física, mecânica ou biológica. </w:t>
            </w:r>
            <w:r w:rsidRPr="00605289">
              <w:rPr>
                <w:bCs/>
                <w:color w:val="FF0000"/>
                <w:sz w:val="21"/>
                <w:szCs w:val="21"/>
                <w:lang w:val="pt-PT"/>
              </w:rPr>
              <w:t>O preço deverá ser cotado por dúzia.</w:t>
            </w:r>
            <w:r w:rsidRPr="00605289">
              <w:rPr>
                <w:bCs/>
                <w:sz w:val="21"/>
                <w:szCs w:val="21"/>
                <w:lang w:val="pt-PT"/>
              </w:rPr>
              <w:t xml:space="preserve"> </w:t>
            </w:r>
          </w:p>
        </w:tc>
        <w:tc>
          <w:tcPr>
            <w:tcW w:w="1273" w:type="dxa"/>
          </w:tcPr>
          <w:p w14:paraId="2CC4202E" w14:textId="02AA0822" w:rsidR="00605289" w:rsidRPr="00605289" w:rsidRDefault="004E348D" w:rsidP="00605289">
            <w:pPr>
              <w:widowControl w:val="0"/>
              <w:autoSpaceDE w:val="0"/>
              <w:autoSpaceDN w:val="0"/>
              <w:rPr>
                <w:b/>
                <w:bCs/>
                <w:sz w:val="21"/>
                <w:szCs w:val="21"/>
                <w:lang w:val="pt-PT"/>
              </w:rPr>
            </w:pPr>
            <w:r>
              <w:rPr>
                <w:b/>
                <w:bCs/>
                <w:sz w:val="21"/>
                <w:szCs w:val="21"/>
                <w:lang w:val="pt-PT"/>
              </w:rPr>
              <w:t>Milênio</w:t>
            </w:r>
          </w:p>
        </w:tc>
        <w:tc>
          <w:tcPr>
            <w:tcW w:w="1273" w:type="dxa"/>
          </w:tcPr>
          <w:p w14:paraId="7B1344FF" w14:textId="20768090" w:rsidR="00605289" w:rsidRPr="00605289" w:rsidRDefault="001F6814" w:rsidP="00605289">
            <w:pPr>
              <w:widowControl w:val="0"/>
              <w:autoSpaceDE w:val="0"/>
              <w:autoSpaceDN w:val="0"/>
              <w:rPr>
                <w:b/>
                <w:bCs/>
                <w:sz w:val="21"/>
                <w:szCs w:val="21"/>
                <w:lang w:val="pt-PT"/>
              </w:rPr>
            </w:pPr>
            <w:r>
              <w:rPr>
                <w:b/>
                <w:bCs/>
                <w:sz w:val="21"/>
                <w:szCs w:val="21"/>
                <w:lang w:val="pt-PT"/>
              </w:rPr>
              <w:t>8,79</w:t>
            </w:r>
          </w:p>
        </w:tc>
        <w:tc>
          <w:tcPr>
            <w:tcW w:w="1554" w:type="dxa"/>
          </w:tcPr>
          <w:p w14:paraId="2D4AE4FF" w14:textId="39BFA897" w:rsidR="00605289" w:rsidRPr="00605289" w:rsidRDefault="001F6814" w:rsidP="00605289">
            <w:pPr>
              <w:widowControl w:val="0"/>
              <w:autoSpaceDE w:val="0"/>
              <w:autoSpaceDN w:val="0"/>
              <w:rPr>
                <w:b/>
                <w:bCs/>
                <w:sz w:val="21"/>
                <w:szCs w:val="21"/>
                <w:lang w:val="pt-PT"/>
              </w:rPr>
            </w:pPr>
            <w:r>
              <w:rPr>
                <w:b/>
                <w:bCs/>
                <w:sz w:val="21"/>
                <w:szCs w:val="21"/>
                <w:lang w:val="pt-PT"/>
              </w:rPr>
              <w:t>879,00</w:t>
            </w:r>
          </w:p>
        </w:tc>
      </w:tr>
      <w:tr w:rsidR="00605289" w:rsidRPr="00605289" w14:paraId="2CCE8655" w14:textId="77777777" w:rsidTr="006F5358">
        <w:tc>
          <w:tcPr>
            <w:tcW w:w="876" w:type="dxa"/>
          </w:tcPr>
          <w:p w14:paraId="04FF4716" w14:textId="262CF849" w:rsidR="00605289" w:rsidRPr="00605289" w:rsidRDefault="00605289" w:rsidP="00605289">
            <w:pPr>
              <w:widowControl w:val="0"/>
              <w:autoSpaceDE w:val="0"/>
              <w:autoSpaceDN w:val="0"/>
              <w:ind w:left="360"/>
              <w:contextualSpacing/>
              <w:rPr>
                <w:b/>
                <w:bCs/>
                <w:lang w:val="pt-PT"/>
              </w:rPr>
            </w:pPr>
            <w:r>
              <w:rPr>
                <w:b/>
                <w:bCs/>
                <w:lang w:val="pt-PT"/>
              </w:rPr>
              <w:t>12</w:t>
            </w:r>
          </w:p>
        </w:tc>
        <w:tc>
          <w:tcPr>
            <w:tcW w:w="992" w:type="dxa"/>
          </w:tcPr>
          <w:p w14:paraId="5056C3E0" w14:textId="77777777" w:rsidR="00605289" w:rsidRPr="00605289" w:rsidRDefault="00605289" w:rsidP="00605289">
            <w:pPr>
              <w:widowControl w:val="0"/>
              <w:autoSpaceDE w:val="0"/>
              <w:autoSpaceDN w:val="0"/>
              <w:rPr>
                <w:lang w:val="pt-PT"/>
              </w:rPr>
            </w:pPr>
            <w:r w:rsidRPr="00605289">
              <w:rPr>
                <w:b/>
                <w:bCs/>
                <w:sz w:val="21"/>
                <w:szCs w:val="21"/>
                <w:lang w:val="pt-PT"/>
              </w:rPr>
              <w:t>100 pct</w:t>
            </w:r>
          </w:p>
        </w:tc>
        <w:tc>
          <w:tcPr>
            <w:tcW w:w="4239" w:type="dxa"/>
          </w:tcPr>
          <w:p w14:paraId="2BA53AA6" w14:textId="77777777" w:rsidR="00605289" w:rsidRPr="00605289" w:rsidRDefault="00605289" w:rsidP="00605289">
            <w:pPr>
              <w:widowControl w:val="0"/>
              <w:autoSpaceDE w:val="0"/>
              <w:autoSpaceDN w:val="0"/>
              <w:rPr>
                <w:lang w:val="pt-PT"/>
              </w:rPr>
            </w:pPr>
            <w:r w:rsidRPr="00605289">
              <w:rPr>
                <w:b/>
                <w:bCs/>
                <w:sz w:val="21"/>
                <w:szCs w:val="21"/>
                <w:lang w:val="pt-PT"/>
              </w:rPr>
              <w:t xml:space="preserve">Bolacha - Biscoito tipo Cracker Integral - </w:t>
            </w:r>
            <w:r w:rsidRPr="00605289">
              <w:rPr>
                <w:bCs/>
                <w:sz w:val="21"/>
                <w:szCs w:val="21"/>
                <w:lang w:val="pt-PT"/>
              </w:rPr>
              <w:t>Embalagem com no mínimo 350 gramas,</w:t>
            </w:r>
            <w:r w:rsidRPr="00605289">
              <w:rPr>
                <w:b/>
                <w:bCs/>
                <w:sz w:val="21"/>
                <w:szCs w:val="21"/>
                <w:lang w:val="pt-PT"/>
              </w:rPr>
              <w:t xml:space="preserve"> </w:t>
            </w:r>
            <w:r w:rsidRPr="00605289">
              <w:rPr>
                <w:bCs/>
                <w:sz w:val="21"/>
                <w:szCs w:val="21"/>
                <w:lang w:val="pt-PT"/>
              </w:rPr>
              <w:t>com rotulo peso e data de fabricação e de validade. Validade mínima de 6 meses. O preço deverá ser cotado por unidade de no mínimo 350g</w:t>
            </w:r>
            <w:r w:rsidRPr="00605289">
              <w:rPr>
                <w:b/>
                <w:bCs/>
                <w:sz w:val="21"/>
                <w:szCs w:val="21"/>
                <w:lang w:val="pt-PT"/>
              </w:rPr>
              <w:t>.</w:t>
            </w:r>
            <w:r w:rsidRPr="00605289">
              <w:rPr>
                <w:sz w:val="21"/>
                <w:szCs w:val="21"/>
                <w:lang w:val="pt-PT"/>
              </w:rPr>
              <w:t xml:space="preserve"> MARCAS REFERÊNCIA (PARATI, ISABELLA) </w:t>
            </w:r>
            <w:r w:rsidRPr="00605289">
              <w:rPr>
                <w:bCs/>
                <w:sz w:val="21"/>
                <w:szCs w:val="21"/>
                <w:lang w:val="pt-PT"/>
              </w:rPr>
              <w:t xml:space="preserve">de melhor qualidade.  </w:t>
            </w:r>
          </w:p>
        </w:tc>
        <w:tc>
          <w:tcPr>
            <w:tcW w:w="1273" w:type="dxa"/>
          </w:tcPr>
          <w:p w14:paraId="7CC7B6B6" w14:textId="5EE034BA" w:rsidR="00605289" w:rsidRPr="00605289" w:rsidRDefault="004E348D" w:rsidP="00605289">
            <w:pPr>
              <w:widowControl w:val="0"/>
              <w:autoSpaceDE w:val="0"/>
              <w:autoSpaceDN w:val="0"/>
              <w:rPr>
                <w:b/>
                <w:bCs/>
                <w:sz w:val="21"/>
                <w:szCs w:val="21"/>
                <w:lang w:val="pt-PT"/>
              </w:rPr>
            </w:pPr>
            <w:r>
              <w:rPr>
                <w:b/>
                <w:bCs/>
                <w:sz w:val="21"/>
                <w:szCs w:val="21"/>
                <w:lang w:val="pt-PT"/>
              </w:rPr>
              <w:t>Renata</w:t>
            </w:r>
          </w:p>
        </w:tc>
        <w:tc>
          <w:tcPr>
            <w:tcW w:w="1273" w:type="dxa"/>
          </w:tcPr>
          <w:p w14:paraId="14B95E1A" w14:textId="3F621028" w:rsidR="00605289" w:rsidRPr="00605289" w:rsidRDefault="001F6814" w:rsidP="00605289">
            <w:pPr>
              <w:widowControl w:val="0"/>
              <w:autoSpaceDE w:val="0"/>
              <w:autoSpaceDN w:val="0"/>
              <w:rPr>
                <w:b/>
                <w:bCs/>
                <w:sz w:val="21"/>
                <w:szCs w:val="21"/>
                <w:lang w:val="pt-PT"/>
              </w:rPr>
            </w:pPr>
            <w:r>
              <w:rPr>
                <w:b/>
                <w:bCs/>
                <w:sz w:val="21"/>
                <w:szCs w:val="21"/>
                <w:lang w:val="pt-PT"/>
              </w:rPr>
              <w:t>8,80</w:t>
            </w:r>
          </w:p>
        </w:tc>
        <w:tc>
          <w:tcPr>
            <w:tcW w:w="1554" w:type="dxa"/>
          </w:tcPr>
          <w:p w14:paraId="265BDA32" w14:textId="1EBDB0AD" w:rsidR="00605289" w:rsidRPr="00605289" w:rsidRDefault="001F6814" w:rsidP="00605289">
            <w:pPr>
              <w:widowControl w:val="0"/>
              <w:autoSpaceDE w:val="0"/>
              <w:autoSpaceDN w:val="0"/>
              <w:rPr>
                <w:b/>
                <w:bCs/>
                <w:sz w:val="21"/>
                <w:szCs w:val="21"/>
                <w:lang w:val="pt-PT"/>
              </w:rPr>
            </w:pPr>
            <w:r>
              <w:rPr>
                <w:b/>
                <w:bCs/>
                <w:sz w:val="21"/>
                <w:szCs w:val="21"/>
                <w:lang w:val="pt-PT"/>
              </w:rPr>
              <w:t>880,00</w:t>
            </w:r>
          </w:p>
        </w:tc>
      </w:tr>
      <w:tr w:rsidR="00605289" w:rsidRPr="00605289" w14:paraId="0EF7B542" w14:textId="77777777" w:rsidTr="006F5358">
        <w:tc>
          <w:tcPr>
            <w:tcW w:w="876" w:type="dxa"/>
          </w:tcPr>
          <w:p w14:paraId="0A044060" w14:textId="2C55F54C" w:rsidR="00605289" w:rsidRPr="00605289" w:rsidRDefault="00605289" w:rsidP="00605289">
            <w:pPr>
              <w:widowControl w:val="0"/>
              <w:autoSpaceDE w:val="0"/>
              <w:autoSpaceDN w:val="0"/>
              <w:ind w:left="360"/>
              <w:contextualSpacing/>
              <w:rPr>
                <w:b/>
                <w:bCs/>
                <w:lang w:val="pt-PT"/>
              </w:rPr>
            </w:pPr>
            <w:r>
              <w:rPr>
                <w:b/>
                <w:bCs/>
                <w:lang w:val="pt-PT"/>
              </w:rPr>
              <w:t>13</w:t>
            </w:r>
          </w:p>
        </w:tc>
        <w:tc>
          <w:tcPr>
            <w:tcW w:w="992" w:type="dxa"/>
          </w:tcPr>
          <w:p w14:paraId="60266004" w14:textId="77777777" w:rsidR="00605289" w:rsidRPr="00605289" w:rsidRDefault="00605289" w:rsidP="00605289">
            <w:pPr>
              <w:widowControl w:val="0"/>
              <w:autoSpaceDE w:val="0"/>
              <w:autoSpaceDN w:val="0"/>
              <w:rPr>
                <w:lang w:val="pt-PT"/>
              </w:rPr>
            </w:pPr>
            <w:r w:rsidRPr="00605289">
              <w:rPr>
                <w:b/>
                <w:bCs/>
                <w:sz w:val="21"/>
                <w:szCs w:val="21"/>
                <w:lang w:val="pt-PT"/>
              </w:rPr>
              <w:t>100 pct</w:t>
            </w:r>
          </w:p>
        </w:tc>
        <w:tc>
          <w:tcPr>
            <w:tcW w:w="4239" w:type="dxa"/>
          </w:tcPr>
          <w:p w14:paraId="3B3E5BAF" w14:textId="77777777" w:rsidR="00605289" w:rsidRPr="00605289" w:rsidRDefault="00605289" w:rsidP="00605289">
            <w:pPr>
              <w:widowControl w:val="0"/>
              <w:autoSpaceDE w:val="0"/>
              <w:autoSpaceDN w:val="0"/>
              <w:rPr>
                <w:lang w:val="pt-PT"/>
              </w:rPr>
            </w:pPr>
            <w:r w:rsidRPr="00605289">
              <w:rPr>
                <w:b/>
                <w:bCs/>
                <w:sz w:val="21"/>
                <w:szCs w:val="21"/>
                <w:lang w:val="pt-PT"/>
              </w:rPr>
              <w:t>Bolacha - Biscoito Cracker Gergelim -</w:t>
            </w:r>
            <w:r w:rsidRPr="00605289">
              <w:rPr>
                <w:bCs/>
                <w:sz w:val="21"/>
                <w:szCs w:val="21"/>
                <w:lang w:val="pt-PT"/>
              </w:rPr>
              <w:t xml:space="preserve"> Embalagem com no mínimo 350 gramas,</w:t>
            </w:r>
            <w:r w:rsidRPr="00605289">
              <w:rPr>
                <w:b/>
                <w:bCs/>
                <w:sz w:val="21"/>
                <w:szCs w:val="21"/>
                <w:lang w:val="pt-PT"/>
              </w:rPr>
              <w:t xml:space="preserve"> </w:t>
            </w:r>
            <w:r w:rsidRPr="00605289">
              <w:rPr>
                <w:bCs/>
                <w:sz w:val="21"/>
                <w:szCs w:val="21"/>
                <w:lang w:val="pt-PT"/>
              </w:rPr>
              <w:t>com rotulo peso e data de fabricação e de validade. Validade mínima de 6 meses. O preço deverá ser cotado por unidade de no mínimo 350g</w:t>
            </w:r>
            <w:r w:rsidRPr="00605289">
              <w:rPr>
                <w:b/>
                <w:bCs/>
                <w:sz w:val="21"/>
                <w:szCs w:val="21"/>
                <w:lang w:val="pt-PT"/>
              </w:rPr>
              <w:t xml:space="preserve">. </w:t>
            </w:r>
            <w:r w:rsidRPr="00605289">
              <w:rPr>
                <w:sz w:val="21"/>
                <w:szCs w:val="21"/>
                <w:lang w:val="pt-PT"/>
              </w:rPr>
              <w:t xml:space="preserve">MARCAS REFERÊNCIA (PARATI, ISABELLA) </w:t>
            </w:r>
            <w:r w:rsidRPr="00605289">
              <w:rPr>
                <w:bCs/>
                <w:sz w:val="21"/>
                <w:szCs w:val="21"/>
                <w:lang w:val="pt-PT"/>
              </w:rPr>
              <w:t xml:space="preserve">de melhor qualidade.  </w:t>
            </w:r>
          </w:p>
        </w:tc>
        <w:tc>
          <w:tcPr>
            <w:tcW w:w="1273" w:type="dxa"/>
          </w:tcPr>
          <w:p w14:paraId="6250276F" w14:textId="24202749" w:rsidR="00605289" w:rsidRPr="00605289" w:rsidRDefault="004E348D" w:rsidP="00605289">
            <w:pPr>
              <w:widowControl w:val="0"/>
              <w:autoSpaceDE w:val="0"/>
              <w:autoSpaceDN w:val="0"/>
              <w:rPr>
                <w:b/>
                <w:bCs/>
                <w:sz w:val="21"/>
                <w:szCs w:val="21"/>
                <w:lang w:val="pt-PT"/>
              </w:rPr>
            </w:pPr>
            <w:r>
              <w:rPr>
                <w:b/>
                <w:bCs/>
                <w:sz w:val="21"/>
                <w:szCs w:val="21"/>
                <w:lang w:val="pt-PT"/>
              </w:rPr>
              <w:t>Renata</w:t>
            </w:r>
          </w:p>
        </w:tc>
        <w:tc>
          <w:tcPr>
            <w:tcW w:w="1273" w:type="dxa"/>
          </w:tcPr>
          <w:p w14:paraId="3805A584" w14:textId="5D49C331" w:rsidR="00605289" w:rsidRPr="00605289" w:rsidRDefault="001F6814" w:rsidP="00605289">
            <w:pPr>
              <w:widowControl w:val="0"/>
              <w:autoSpaceDE w:val="0"/>
              <w:autoSpaceDN w:val="0"/>
              <w:rPr>
                <w:b/>
                <w:bCs/>
                <w:sz w:val="21"/>
                <w:szCs w:val="21"/>
                <w:lang w:val="pt-PT"/>
              </w:rPr>
            </w:pPr>
            <w:r>
              <w:rPr>
                <w:b/>
                <w:bCs/>
                <w:sz w:val="21"/>
                <w:szCs w:val="21"/>
                <w:lang w:val="pt-PT"/>
              </w:rPr>
              <w:t>8,75</w:t>
            </w:r>
          </w:p>
        </w:tc>
        <w:tc>
          <w:tcPr>
            <w:tcW w:w="1554" w:type="dxa"/>
          </w:tcPr>
          <w:p w14:paraId="4BAB8AC6" w14:textId="56A93EAB" w:rsidR="00605289" w:rsidRPr="00605289" w:rsidRDefault="001F6814" w:rsidP="00605289">
            <w:pPr>
              <w:widowControl w:val="0"/>
              <w:autoSpaceDE w:val="0"/>
              <w:autoSpaceDN w:val="0"/>
              <w:rPr>
                <w:b/>
                <w:bCs/>
                <w:sz w:val="21"/>
                <w:szCs w:val="21"/>
                <w:lang w:val="pt-PT"/>
              </w:rPr>
            </w:pPr>
            <w:r>
              <w:rPr>
                <w:b/>
                <w:bCs/>
                <w:sz w:val="21"/>
                <w:szCs w:val="21"/>
                <w:lang w:val="pt-PT"/>
              </w:rPr>
              <w:t>875,00</w:t>
            </w:r>
          </w:p>
        </w:tc>
      </w:tr>
      <w:tr w:rsidR="00605289" w:rsidRPr="00605289" w14:paraId="7FA6A29C" w14:textId="77777777" w:rsidTr="006F5358">
        <w:tc>
          <w:tcPr>
            <w:tcW w:w="876" w:type="dxa"/>
          </w:tcPr>
          <w:p w14:paraId="0EBACD06" w14:textId="01F5E059" w:rsidR="00605289" w:rsidRPr="00605289" w:rsidRDefault="00605289" w:rsidP="00605289">
            <w:pPr>
              <w:widowControl w:val="0"/>
              <w:autoSpaceDE w:val="0"/>
              <w:autoSpaceDN w:val="0"/>
              <w:ind w:left="360"/>
              <w:contextualSpacing/>
              <w:rPr>
                <w:b/>
                <w:bCs/>
                <w:lang w:val="pt-PT"/>
              </w:rPr>
            </w:pPr>
            <w:r>
              <w:rPr>
                <w:b/>
                <w:bCs/>
                <w:lang w:val="pt-PT"/>
              </w:rPr>
              <w:t>15</w:t>
            </w:r>
          </w:p>
        </w:tc>
        <w:tc>
          <w:tcPr>
            <w:tcW w:w="992" w:type="dxa"/>
          </w:tcPr>
          <w:p w14:paraId="2F582504" w14:textId="77777777" w:rsidR="00605289" w:rsidRPr="00605289" w:rsidRDefault="00605289" w:rsidP="00605289">
            <w:pPr>
              <w:widowControl w:val="0"/>
              <w:autoSpaceDE w:val="0"/>
              <w:autoSpaceDN w:val="0"/>
              <w:rPr>
                <w:lang w:val="pt-PT"/>
              </w:rPr>
            </w:pPr>
            <w:r w:rsidRPr="00605289">
              <w:rPr>
                <w:b/>
                <w:bCs/>
                <w:sz w:val="21"/>
                <w:szCs w:val="21"/>
                <w:lang w:val="pt-PT"/>
              </w:rPr>
              <w:t>100 pct</w:t>
            </w:r>
          </w:p>
        </w:tc>
        <w:tc>
          <w:tcPr>
            <w:tcW w:w="4239" w:type="dxa"/>
          </w:tcPr>
          <w:p w14:paraId="6390C904" w14:textId="77777777" w:rsidR="00605289" w:rsidRPr="00605289" w:rsidRDefault="00605289" w:rsidP="00605289">
            <w:pPr>
              <w:widowControl w:val="0"/>
              <w:autoSpaceDE w:val="0"/>
              <w:autoSpaceDN w:val="0"/>
              <w:rPr>
                <w:lang w:val="pt-PT"/>
              </w:rPr>
            </w:pPr>
            <w:r w:rsidRPr="00605289">
              <w:rPr>
                <w:b/>
                <w:bCs/>
                <w:sz w:val="21"/>
                <w:szCs w:val="21"/>
                <w:lang w:val="pt-PT"/>
              </w:rPr>
              <w:t xml:space="preserve">Bolacha - Biscoito tipo Rosquinha sabor Leite - </w:t>
            </w:r>
            <w:r w:rsidRPr="00605289">
              <w:rPr>
                <w:bCs/>
                <w:sz w:val="21"/>
                <w:szCs w:val="21"/>
                <w:lang w:val="pt-PT"/>
              </w:rPr>
              <w:t>Embalagem com no mínimo 350 gramas,</w:t>
            </w:r>
            <w:r w:rsidRPr="00605289">
              <w:rPr>
                <w:b/>
                <w:bCs/>
                <w:sz w:val="21"/>
                <w:szCs w:val="21"/>
                <w:lang w:val="pt-PT"/>
              </w:rPr>
              <w:t xml:space="preserve"> </w:t>
            </w:r>
            <w:r w:rsidRPr="00605289">
              <w:rPr>
                <w:bCs/>
                <w:sz w:val="21"/>
                <w:szCs w:val="21"/>
                <w:lang w:val="pt-PT"/>
              </w:rPr>
              <w:t>com rotulo peso e data de fabricação e de validade. Validade mínima de 6 meses. O preço deverá ser cotado por unidade de no mínimo 350g</w:t>
            </w:r>
            <w:r w:rsidRPr="00605289">
              <w:rPr>
                <w:b/>
                <w:bCs/>
                <w:sz w:val="21"/>
                <w:szCs w:val="21"/>
                <w:lang w:val="pt-PT"/>
              </w:rPr>
              <w:t xml:space="preserve">. </w:t>
            </w:r>
            <w:r w:rsidRPr="00605289">
              <w:rPr>
                <w:sz w:val="21"/>
                <w:szCs w:val="21"/>
                <w:lang w:val="pt-PT"/>
              </w:rPr>
              <w:t xml:space="preserve">MARCAS REFERÊNCIA (PARATI, ISABELLA) </w:t>
            </w:r>
            <w:r w:rsidRPr="00605289">
              <w:rPr>
                <w:bCs/>
                <w:sz w:val="21"/>
                <w:szCs w:val="21"/>
                <w:lang w:val="pt-PT"/>
              </w:rPr>
              <w:t xml:space="preserve">de melhor qualidade.  </w:t>
            </w:r>
          </w:p>
        </w:tc>
        <w:tc>
          <w:tcPr>
            <w:tcW w:w="1273" w:type="dxa"/>
          </w:tcPr>
          <w:p w14:paraId="447C91FE" w14:textId="24661B29" w:rsidR="00605289" w:rsidRPr="00605289" w:rsidRDefault="004E348D" w:rsidP="00605289">
            <w:pPr>
              <w:widowControl w:val="0"/>
              <w:autoSpaceDE w:val="0"/>
              <w:autoSpaceDN w:val="0"/>
              <w:rPr>
                <w:b/>
                <w:bCs/>
                <w:sz w:val="21"/>
                <w:szCs w:val="21"/>
                <w:lang w:val="pt-PT"/>
              </w:rPr>
            </w:pPr>
            <w:r>
              <w:rPr>
                <w:b/>
                <w:bCs/>
                <w:sz w:val="21"/>
                <w:szCs w:val="21"/>
                <w:lang w:val="pt-PT"/>
              </w:rPr>
              <w:t>Germani</w:t>
            </w:r>
          </w:p>
        </w:tc>
        <w:tc>
          <w:tcPr>
            <w:tcW w:w="1273" w:type="dxa"/>
          </w:tcPr>
          <w:p w14:paraId="79F99A8E" w14:textId="32D01DB1" w:rsidR="00605289" w:rsidRPr="00605289" w:rsidRDefault="001F6814" w:rsidP="00605289">
            <w:pPr>
              <w:widowControl w:val="0"/>
              <w:autoSpaceDE w:val="0"/>
              <w:autoSpaceDN w:val="0"/>
              <w:rPr>
                <w:b/>
                <w:bCs/>
                <w:sz w:val="21"/>
                <w:szCs w:val="21"/>
                <w:lang w:val="pt-PT"/>
              </w:rPr>
            </w:pPr>
            <w:r>
              <w:rPr>
                <w:b/>
                <w:bCs/>
                <w:sz w:val="21"/>
                <w:szCs w:val="21"/>
                <w:lang w:val="pt-PT"/>
              </w:rPr>
              <w:t>5,99</w:t>
            </w:r>
          </w:p>
        </w:tc>
        <w:tc>
          <w:tcPr>
            <w:tcW w:w="1554" w:type="dxa"/>
          </w:tcPr>
          <w:p w14:paraId="77AB3F41" w14:textId="2BED89B7" w:rsidR="00605289" w:rsidRPr="00605289" w:rsidRDefault="001F6814" w:rsidP="00605289">
            <w:pPr>
              <w:widowControl w:val="0"/>
              <w:autoSpaceDE w:val="0"/>
              <w:autoSpaceDN w:val="0"/>
              <w:rPr>
                <w:b/>
                <w:bCs/>
                <w:sz w:val="21"/>
                <w:szCs w:val="21"/>
                <w:lang w:val="pt-PT"/>
              </w:rPr>
            </w:pPr>
            <w:r>
              <w:rPr>
                <w:b/>
                <w:bCs/>
                <w:sz w:val="21"/>
                <w:szCs w:val="21"/>
                <w:lang w:val="pt-PT"/>
              </w:rPr>
              <w:t>599,00</w:t>
            </w:r>
          </w:p>
        </w:tc>
      </w:tr>
      <w:tr w:rsidR="00605289" w:rsidRPr="00605289" w14:paraId="7347B72B" w14:textId="77777777" w:rsidTr="006F5358">
        <w:tc>
          <w:tcPr>
            <w:tcW w:w="876" w:type="dxa"/>
          </w:tcPr>
          <w:p w14:paraId="36B94092" w14:textId="00EB414F" w:rsidR="00605289" w:rsidRPr="00605289" w:rsidRDefault="00605289" w:rsidP="00605289">
            <w:pPr>
              <w:widowControl w:val="0"/>
              <w:autoSpaceDE w:val="0"/>
              <w:autoSpaceDN w:val="0"/>
              <w:ind w:left="360"/>
              <w:contextualSpacing/>
              <w:rPr>
                <w:b/>
                <w:bCs/>
                <w:lang w:val="pt-PT"/>
              </w:rPr>
            </w:pPr>
            <w:r>
              <w:rPr>
                <w:b/>
                <w:bCs/>
                <w:lang w:val="pt-PT"/>
              </w:rPr>
              <w:t>16</w:t>
            </w:r>
          </w:p>
        </w:tc>
        <w:tc>
          <w:tcPr>
            <w:tcW w:w="992" w:type="dxa"/>
          </w:tcPr>
          <w:p w14:paraId="7BEEEB4A" w14:textId="77777777" w:rsidR="00605289" w:rsidRPr="00605289" w:rsidRDefault="00605289" w:rsidP="00605289">
            <w:pPr>
              <w:widowControl w:val="0"/>
              <w:autoSpaceDE w:val="0"/>
              <w:autoSpaceDN w:val="0"/>
              <w:rPr>
                <w:lang w:val="pt-PT"/>
              </w:rPr>
            </w:pPr>
            <w:r w:rsidRPr="00605289">
              <w:rPr>
                <w:b/>
                <w:bCs/>
                <w:sz w:val="21"/>
                <w:szCs w:val="21"/>
                <w:lang w:val="pt-PT"/>
              </w:rPr>
              <w:t>100 pct</w:t>
            </w:r>
          </w:p>
        </w:tc>
        <w:tc>
          <w:tcPr>
            <w:tcW w:w="4239" w:type="dxa"/>
          </w:tcPr>
          <w:p w14:paraId="17C57650" w14:textId="77777777" w:rsidR="00605289" w:rsidRPr="00605289" w:rsidRDefault="00605289" w:rsidP="00605289">
            <w:pPr>
              <w:widowControl w:val="0"/>
              <w:autoSpaceDE w:val="0"/>
              <w:autoSpaceDN w:val="0"/>
              <w:rPr>
                <w:lang w:val="pt-PT"/>
              </w:rPr>
            </w:pPr>
            <w:r w:rsidRPr="00605289">
              <w:rPr>
                <w:b/>
                <w:bCs/>
                <w:sz w:val="21"/>
                <w:szCs w:val="21"/>
                <w:lang w:val="pt-PT"/>
              </w:rPr>
              <w:t xml:space="preserve">Bolacha - Biscoito tipo Rosquinha sabor Côco - </w:t>
            </w:r>
            <w:r w:rsidRPr="00605289">
              <w:rPr>
                <w:bCs/>
                <w:sz w:val="21"/>
                <w:szCs w:val="21"/>
                <w:lang w:val="pt-PT"/>
              </w:rPr>
              <w:t>Embalagem com no mínimo 350 gramas,</w:t>
            </w:r>
            <w:r w:rsidRPr="00605289">
              <w:rPr>
                <w:b/>
                <w:bCs/>
                <w:sz w:val="21"/>
                <w:szCs w:val="21"/>
                <w:lang w:val="pt-PT"/>
              </w:rPr>
              <w:t xml:space="preserve"> </w:t>
            </w:r>
            <w:r w:rsidRPr="00605289">
              <w:rPr>
                <w:bCs/>
                <w:sz w:val="21"/>
                <w:szCs w:val="21"/>
                <w:lang w:val="pt-PT"/>
              </w:rPr>
              <w:t>com rotulo peso e data de fabricação e de validade. Validade mínima de 6 meses. O preço deverá ser cotado por unidade de no mínimo 350g</w:t>
            </w:r>
            <w:r w:rsidRPr="00605289">
              <w:rPr>
                <w:b/>
                <w:bCs/>
                <w:sz w:val="21"/>
                <w:szCs w:val="21"/>
                <w:lang w:val="pt-PT"/>
              </w:rPr>
              <w:t xml:space="preserve">. </w:t>
            </w:r>
            <w:r w:rsidRPr="00605289">
              <w:rPr>
                <w:sz w:val="21"/>
                <w:szCs w:val="21"/>
                <w:lang w:val="pt-PT"/>
              </w:rPr>
              <w:t xml:space="preserve">MARCAS REFERÊNCIA (PARATI, ISABELLA) </w:t>
            </w:r>
            <w:r w:rsidRPr="00605289">
              <w:rPr>
                <w:bCs/>
                <w:sz w:val="21"/>
                <w:szCs w:val="21"/>
                <w:lang w:val="pt-PT"/>
              </w:rPr>
              <w:t xml:space="preserve">de melhor qualidade.  </w:t>
            </w:r>
          </w:p>
        </w:tc>
        <w:tc>
          <w:tcPr>
            <w:tcW w:w="1273" w:type="dxa"/>
          </w:tcPr>
          <w:p w14:paraId="0D589B6E" w14:textId="7C9E0CF5" w:rsidR="00605289" w:rsidRPr="00605289" w:rsidRDefault="004E348D" w:rsidP="00605289">
            <w:pPr>
              <w:widowControl w:val="0"/>
              <w:autoSpaceDE w:val="0"/>
              <w:autoSpaceDN w:val="0"/>
              <w:rPr>
                <w:b/>
                <w:bCs/>
                <w:sz w:val="21"/>
                <w:szCs w:val="21"/>
                <w:lang w:val="pt-PT"/>
              </w:rPr>
            </w:pPr>
            <w:r>
              <w:rPr>
                <w:b/>
                <w:bCs/>
                <w:sz w:val="21"/>
                <w:szCs w:val="21"/>
                <w:lang w:val="pt-PT"/>
              </w:rPr>
              <w:t>Germani</w:t>
            </w:r>
          </w:p>
        </w:tc>
        <w:tc>
          <w:tcPr>
            <w:tcW w:w="1273" w:type="dxa"/>
          </w:tcPr>
          <w:p w14:paraId="1B4F7F90" w14:textId="02E72220" w:rsidR="00605289" w:rsidRPr="00605289" w:rsidRDefault="001F6814" w:rsidP="00605289">
            <w:pPr>
              <w:widowControl w:val="0"/>
              <w:autoSpaceDE w:val="0"/>
              <w:autoSpaceDN w:val="0"/>
              <w:rPr>
                <w:b/>
                <w:bCs/>
                <w:sz w:val="21"/>
                <w:szCs w:val="21"/>
                <w:lang w:val="pt-PT"/>
              </w:rPr>
            </w:pPr>
            <w:r>
              <w:rPr>
                <w:b/>
                <w:bCs/>
                <w:sz w:val="21"/>
                <w:szCs w:val="21"/>
                <w:lang w:val="pt-PT"/>
              </w:rPr>
              <w:t>5,99</w:t>
            </w:r>
          </w:p>
        </w:tc>
        <w:tc>
          <w:tcPr>
            <w:tcW w:w="1554" w:type="dxa"/>
          </w:tcPr>
          <w:p w14:paraId="53DD7E6B" w14:textId="6667FD04" w:rsidR="00605289" w:rsidRPr="00605289" w:rsidRDefault="001F6814" w:rsidP="00605289">
            <w:pPr>
              <w:widowControl w:val="0"/>
              <w:autoSpaceDE w:val="0"/>
              <w:autoSpaceDN w:val="0"/>
              <w:rPr>
                <w:b/>
                <w:bCs/>
                <w:sz w:val="21"/>
                <w:szCs w:val="21"/>
                <w:lang w:val="pt-PT"/>
              </w:rPr>
            </w:pPr>
            <w:r>
              <w:rPr>
                <w:b/>
                <w:bCs/>
                <w:sz w:val="21"/>
                <w:szCs w:val="21"/>
                <w:lang w:val="pt-PT"/>
              </w:rPr>
              <w:t>599,00</w:t>
            </w:r>
          </w:p>
        </w:tc>
      </w:tr>
      <w:tr w:rsidR="00605289" w:rsidRPr="00605289" w14:paraId="4C18E667" w14:textId="77777777" w:rsidTr="006F5358">
        <w:tc>
          <w:tcPr>
            <w:tcW w:w="876" w:type="dxa"/>
          </w:tcPr>
          <w:p w14:paraId="214AE6D5" w14:textId="7EBF546C" w:rsidR="00605289" w:rsidRPr="00605289" w:rsidRDefault="00605289" w:rsidP="00605289">
            <w:pPr>
              <w:widowControl w:val="0"/>
              <w:autoSpaceDE w:val="0"/>
              <w:autoSpaceDN w:val="0"/>
              <w:ind w:left="360"/>
              <w:contextualSpacing/>
              <w:rPr>
                <w:b/>
                <w:bCs/>
                <w:lang w:val="pt-PT"/>
              </w:rPr>
            </w:pPr>
            <w:r>
              <w:rPr>
                <w:b/>
                <w:bCs/>
                <w:lang w:val="pt-PT"/>
              </w:rPr>
              <w:t>17</w:t>
            </w:r>
          </w:p>
        </w:tc>
        <w:tc>
          <w:tcPr>
            <w:tcW w:w="992" w:type="dxa"/>
          </w:tcPr>
          <w:p w14:paraId="518636BF" w14:textId="77777777" w:rsidR="00605289" w:rsidRPr="00605289" w:rsidRDefault="00605289" w:rsidP="00605289">
            <w:pPr>
              <w:widowControl w:val="0"/>
              <w:autoSpaceDE w:val="0"/>
              <w:autoSpaceDN w:val="0"/>
              <w:rPr>
                <w:lang w:val="pt-PT"/>
              </w:rPr>
            </w:pPr>
            <w:r w:rsidRPr="00605289">
              <w:rPr>
                <w:b/>
                <w:bCs/>
                <w:sz w:val="21"/>
                <w:szCs w:val="21"/>
                <w:lang w:val="pt-PT"/>
              </w:rPr>
              <w:t>100 pct</w:t>
            </w:r>
          </w:p>
        </w:tc>
        <w:tc>
          <w:tcPr>
            <w:tcW w:w="4239" w:type="dxa"/>
          </w:tcPr>
          <w:p w14:paraId="24EF0E29" w14:textId="77777777" w:rsidR="00605289" w:rsidRPr="00605289" w:rsidRDefault="00605289" w:rsidP="00605289">
            <w:pPr>
              <w:widowControl w:val="0"/>
              <w:autoSpaceDE w:val="0"/>
              <w:autoSpaceDN w:val="0"/>
              <w:rPr>
                <w:lang w:val="pt-PT"/>
              </w:rPr>
            </w:pPr>
            <w:r w:rsidRPr="00605289">
              <w:rPr>
                <w:b/>
                <w:bCs/>
                <w:sz w:val="21"/>
                <w:szCs w:val="21"/>
                <w:lang w:val="pt-PT"/>
              </w:rPr>
              <w:t xml:space="preserve">Bolacha - Biscoito tipo Rosquinha sabor Chocolate - </w:t>
            </w:r>
            <w:r w:rsidRPr="00605289">
              <w:rPr>
                <w:bCs/>
                <w:sz w:val="21"/>
                <w:szCs w:val="21"/>
                <w:lang w:val="pt-PT"/>
              </w:rPr>
              <w:t>Embalagem com no mínimo 350 gramas,</w:t>
            </w:r>
            <w:r w:rsidRPr="00605289">
              <w:rPr>
                <w:b/>
                <w:bCs/>
                <w:sz w:val="21"/>
                <w:szCs w:val="21"/>
                <w:lang w:val="pt-PT"/>
              </w:rPr>
              <w:t xml:space="preserve"> </w:t>
            </w:r>
            <w:r w:rsidRPr="00605289">
              <w:rPr>
                <w:bCs/>
                <w:sz w:val="21"/>
                <w:szCs w:val="21"/>
                <w:lang w:val="pt-PT"/>
              </w:rPr>
              <w:t>com rotulo peso e data de fabricação e de validade. Validade mínima de 6 meses. O preço deverá ser cotado por unidade de no mínimo 350g</w:t>
            </w:r>
            <w:r w:rsidRPr="00605289">
              <w:rPr>
                <w:b/>
                <w:bCs/>
                <w:sz w:val="21"/>
                <w:szCs w:val="21"/>
                <w:lang w:val="pt-PT"/>
              </w:rPr>
              <w:t xml:space="preserve">. </w:t>
            </w:r>
            <w:r w:rsidRPr="00605289">
              <w:rPr>
                <w:sz w:val="21"/>
                <w:szCs w:val="21"/>
                <w:lang w:val="pt-PT"/>
              </w:rPr>
              <w:t xml:space="preserve">MARCAS REFERÊNCIA (PARATI, ISABELLA) </w:t>
            </w:r>
            <w:r w:rsidRPr="00605289">
              <w:rPr>
                <w:bCs/>
                <w:sz w:val="21"/>
                <w:szCs w:val="21"/>
                <w:lang w:val="pt-PT"/>
              </w:rPr>
              <w:t xml:space="preserve">de melhor qualidade.  </w:t>
            </w:r>
          </w:p>
        </w:tc>
        <w:tc>
          <w:tcPr>
            <w:tcW w:w="1273" w:type="dxa"/>
          </w:tcPr>
          <w:p w14:paraId="01FF0D65" w14:textId="4C68B439" w:rsidR="00605289" w:rsidRPr="00605289" w:rsidRDefault="004E348D" w:rsidP="00605289">
            <w:pPr>
              <w:widowControl w:val="0"/>
              <w:autoSpaceDE w:val="0"/>
              <w:autoSpaceDN w:val="0"/>
              <w:rPr>
                <w:b/>
                <w:bCs/>
                <w:sz w:val="21"/>
                <w:szCs w:val="21"/>
                <w:lang w:val="pt-PT"/>
              </w:rPr>
            </w:pPr>
            <w:r>
              <w:rPr>
                <w:b/>
                <w:bCs/>
                <w:sz w:val="21"/>
                <w:szCs w:val="21"/>
                <w:lang w:val="pt-PT"/>
              </w:rPr>
              <w:t>Germani</w:t>
            </w:r>
          </w:p>
        </w:tc>
        <w:tc>
          <w:tcPr>
            <w:tcW w:w="1273" w:type="dxa"/>
          </w:tcPr>
          <w:p w14:paraId="30B18EA5" w14:textId="38777BDE" w:rsidR="00605289" w:rsidRPr="00605289" w:rsidRDefault="001F6814" w:rsidP="00605289">
            <w:pPr>
              <w:widowControl w:val="0"/>
              <w:autoSpaceDE w:val="0"/>
              <w:autoSpaceDN w:val="0"/>
              <w:rPr>
                <w:b/>
                <w:bCs/>
                <w:sz w:val="21"/>
                <w:szCs w:val="21"/>
                <w:lang w:val="pt-PT"/>
              </w:rPr>
            </w:pPr>
            <w:r>
              <w:rPr>
                <w:b/>
                <w:bCs/>
                <w:sz w:val="21"/>
                <w:szCs w:val="21"/>
                <w:lang w:val="pt-PT"/>
              </w:rPr>
              <w:t>5,99</w:t>
            </w:r>
          </w:p>
        </w:tc>
        <w:tc>
          <w:tcPr>
            <w:tcW w:w="1554" w:type="dxa"/>
          </w:tcPr>
          <w:p w14:paraId="26BA1734" w14:textId="0C688F2C" w:rsidR="00605289" w:rsidRPr="00605289" w:rsidRDefault="001F6814" w:rsidP="00605289">
            <w:pPr>
              <w:widowControl w:val="0"/>
              <w:autoSpaceDE w:val="0"/>
              <w:autoSpaceDN w:val="0"/>
              <w:rPr>
                <w:b/>
                <w:bCs/>
                <w:sz w:val="21"/>
                <w:szCs w:val="21"/>
                <w:lang w:val="pt-PT"/>
              </w:rPr>
            </w:pPr>
            <w:r>
              <w:rPr>
                <w:b/>
                <w:bCs/>
                <w:sz w:val="21"/>
                <w:szCs w:val="21"/>
                <w:lang w:val="pt-PT"/>
              </w:rPr>
              <w:t>599,00</w:t>
            </w:r>
          </w:p>
        </w:tc>
      </w:tr>
      <w:tr w:rsidR="00605289" w:rsidRPr="00605289" w14:paraId="4951C75A" w14:textId="77777777" w:rsidTr="006F5358">
        <w:tc>
          <w:tcPr>
            <w:tcW w:w="876" w:type="dxa"/>
          </w:tcPr>
          <w:p w14:paraId="3CB1BF93" w14:textId="4F9DAA9B" w:rsidR="00605289" w:rsidRPr="00605289" w:rsidRDefault="00605289" w:rsidP="00605289">
            <w:pPr>
              <w:widowControl w:val="0"/>
              <w:autoSpaceDE w:val="0"/>
              <w:autoSpaceDN w:val="0"/>
              <w:ind w:left="360"/>
              <w:contextualSpacing/>
              <w:rPr>
                <w:b/>
                <w:bCs/>
                <w:lang w:val="pt-PT"/>
              </w:rPr>
            </w:pPr>
            <w:r>
              <w:rPr>
                <w:b/>
                <w:bCs/>
                <w:lang w:val="pt-PT"/>
              </w:rPr>
              <w:t>24</w:t>
            </w:r>
          </w:p>
        </w:tc>
        <w:tc>
          <w:tcPr>
            <w:tcW w:w="992" w:type="dxa"/>
          </w:tcPr>
          <w:p w14:paraId="0A0F484B" w14:textId="77777777" w:rsidR="00605289" w:rsidRPr="00605289" w:rsidRDefault="00605289" w:rsidP="00605289">
            <w:pPr>
              <w:widowControl w:val="0"/>
              <w:autoSpaceDE w:val="0"/>
              <w:autoSpaceDN w:val="0"/>
              <w:rPr>
                <w:lang w:val="pt-PT"/>
              </w:rPr>
            </w:pPr>
            <w:r w:rsidRPr="00605289">
              <w:rPr>
                <w:b/>
                <w:bCs/>
                <w:sz w:val="21"/>
                <w:szCs w:val="21"/>
                <w:lang w:val="pt-PT"/>
              </w:rPr>
              <w:t>100 pact</w:t>
            </w:r>
          </w:p>
        </w:tc>
        <w:tc>
          <w:tcPr>
            <w:tcW w:w="4239" w:type="dxa"/>
          </w:tcPr>
          <w:p w14:paraId="07550937" w14:textId="77777777" w:rsidR="00605289" w:rsidRPr="00605289" w:rsidRDefault="00605289" w:rsidP="00605289">
            <w:pPr>
              <w:widowControl w:val="0"/>
              <w:autoSpaceDE w:val="0"/>
              <w:autoSpaceDN w:val="0"/>
              <w:rPr>
                <w:lang w:val="pt-PT"/>
              </w:rPr>
            </w:pPr>
            <w:r w:rsidRPr="00605289">
              <w:rPr>
                <w:b/>
                <w:bCs/>
                <w:sz w:val="21"/>
                <w:szCs w:val="21"/>
                <w:lang w:val="pt-PT"/>
              </w:rPr>
              <w:t>Chocolate tipo bombom:</w:t>
            </w:r>
            <w:r w:rsidRPr="00605289">
              <w:rPr>
                <w:bCs/>
                <w:sz w:val="21"/>
                <w:szCs w:val="21"/>
                <w:lang w:val="pt-PT"/>
              </w:rPr>
              <w:t xml:space="preserve"> wafer com recheio crocante sabor chocolate e cobertura sabor chocolate branco, pesando aproximadamente 21,5 g cada unidade, com aspecto, cheiro, cor e </w:t>
            </w:r>
            <w:r w:rsidRPr="00605289">
              <w:rPr>
                <w:bCs/>
                <w:sz w:val="21"/>
                <w:szCs w:val="21"/>
                <w:lang w:val="pt-PT"/>
              </w:rPr>
              <w:lastRenderedPageBreak/>
              <w:t>sabor próprios, isento de sujidades, parasitas e larvas. Acondicionado em embalagem atóxica, íntegra e resistente, com identificação do produto, marca do fabricante, data de fabricação e validade. Prazo de validade mínimo de 6 (seis) meses a partir da data de entrega. Pacote de 1 Kg aproximadamente.</w:t>
            </w:r>
          </w:p>
        </w:tc>
        <w:tc>
          <w:tcPr>
            <w:tcW w:w="1273" w:type="dxa"/>
          </w:tcPr>
          <w:p w14:paraId="644F3DA6" w14:textId="6299141F" w:rsidR="00605289" w:rsidRPr="00605289" w:rsidRDefault="004E348D" w:rsidP="00605289">
            <w:pPr>
              <w:widowControl w:val="0"/>
              <w:autoSpaceDE w:val="0"/>
              <w:autoSpaceDN w:val="0"/>
              <w:rPr>
                <w:b/>
                <w:bCs/>
                <w:sz w:val="21"/>
                <w:szCs w:val="21"/>
                <w:lang w:val="pt-PT"/>
              </w:rPr>
            </w:pPr>
            <w:r>
              <w:rPr>
                <w:b/>
                <w:bCs/>
                <w:sz w:val="21"/>
                <w:szCs w:val="21"/>
                <w:lang w:val="pt-PT"/>
              </w:rPr>
              <w:lastRenderedPageBreak/>
              <w:t>Ouro Branco</w:t>
            </w:r>
          </w:p>
        </w:tc>
        <w:tc>
          <w:tcPr>
            <w:tcW w:w="1273" w:type="dxa"/>
          </w:tcPr>
          <w:p w14:paraId="4EFCEBC3" w14:textId="39264DBD" w:rsidR="00605289" w:rsidRPr="00605289" w:rsidRDefault="001F6814" w:rsidP="00605289">
            <w:pPr>
              <w:widowControl w:val="0"/>
              <w:autoSpaceDE w:val="0"/>
              <w:autoSpaceDN w:val="0"/>
              <w:rPr>
                <w:b/>
                <w:bCs/>
                <w:sz w:val="21"/>
                <w:szCs w:val="21"/>
                <w:lang w:val="pt-PT"/>
              </w:rPr>
            </w:pPr>
            <w:r>
              <w:rPr>
                <w:b/>
                <w:bCs/>
                <w:sz w:val="21"/>
                <w:szCs w:val="21"/>
                <w:lang w:val="pt-PT"/>
              </w:rPr>
              <w:t>49,40</w:t>
            </w:r>
          </w:p>
        </w:tc>
        <w:tc>
          <w:tcPr>
            <w:tcW w:w="1554" w:type="dxa"/>
          </w:tcPr>
          <w:p w14:paraId="57ED653D" w14:textId="5E44C8E8" w:rsidR="00605289" w:rsidRPr="00605289" w:rsidRDefault="001F6814" w:rsidP="00605289">
            <w:pPr>
              <w:widowControl w:val="0"/>
              <w:autoSpaceDE w:val="0"/>
              <w:autoSpaceDN w:val="0"/>
              <w:rPr>
                <w:b/>
                <w:bCs/>
                <w:sz w:val="21"/>
                <w:szCs w:val="21"/>
                <w:lang w:val="pt-PT"/>
              </w:rPr>
            </w:pPr>
            <w:r>
              <w:rPr>
                <w:b/>
                <w:bCs/>
                <w:sz w:val="21"/>
                <w:szCs w:val="21"/>
                <w:lang w:val="pt-PT"/>
              </w:rPr>
              <w:t>4.940,00</w:t>
            </w:r>
          </w:p>
        </w:tc>
      </w:tr>
      <w:tr w:rsidR="00605289" w:rsidRPr="00605289" w14:paraId="60FD88B6" w14:textId="77777777" w:rsidTr="006F5358">
        <w:tc>
          <w:tcPr>
            <w:tcW w:w="876" w:type="dxa"/>
          </w:tcPr>
          <w:p w14:paraId="61599AA4" w14:textId="14B0FC1B" w:rsidR="00605289" w:rsidRPr="00605289" w:rsidRDefault="00605289" w:rsidP="00605289">
            <w:pPr>
              <w:widowControl w:val="0"/>
              <w:autoSpaceDE w:val="0"/>
              <w:autoSpaceDN w:val="0"/>
              <w:ind w:left="360"/>
              <w:contextualSpacing/>
              <w:rPr>
                <w:b/>
                <w:bCs/>
                <w:lang w:val="pt-PT"/>
              </w:rPr>
            </w:pPr>
            <w:r>
              <w:rPr>
                <w:b/>
                <w:bCs/>
                <w:lang w:val="pt-PT"/>
              </w:rPr>
              <w:t>25</w:t>
            </w:r>
          </w:p>
        </w:tc>
        <w:tc>
          <w:tcPr>
            <w:tcW w:w="992" w:type="dxa"/>
          </w:tcPr>
          <w:p w14:paraId="458E6257" w14:textId="77777777" w:rsidR="00605289" w:rsidRPr="00605289" w:rsidRDefault="00605289" w:rsidP="00605289">
            <w:pPr>
              <w:widowControl w:val="0"/>
              <w:autoSpaceDE w:val="0"/>
              <w:autoSpaceDN w:val="0"/>
              <w:rPr>
                <w:lang w:val="pt-PT"/>
              </w:rPr>
            </w:pPr>
            <w:r w:rsidRPr="00605289">
              <w:rPr>
                <w:b/>
                <w:bCs/>
                <w:sz w:val="21"/>
                <w:szCs w:val="21"/>
                <w:lang w:val="pt-PT"/>
              </w:rPr>
              <w:t>1000 cx</w:t>
            </w:r>
          </w:p>
        </w:tc>
        <w:tc>
          <w:tcPr>
            <w:tcW w:w="4239" w:type="dxa"/>
          </w:tcPr>
          <w:p w14:paraId="025F7881" w14:textId="77777777" w:rsidR="00605289" w:rsidRPr="00605289" w:rsidRDefault="00605289" w:rsidP="00605289">
            <w:pPr>
              <w:widowControl w:val="0"/>
              <w:autoSpaceDE w:val="0"/>
              <w:autoSpaceDN w:val="0"/>
              <w:rPr>
                <w:lang w:val="pt-PT"/>
              </w:rPr>
            </w:pPr>
            <w:r w:rsidRPr="00605289">
              <w:rPr>
                <w:b/>
                <w:bCs/>
                <w:sz w:val="21"/>
                <w:szCs w:val="21"/>
                <w:lang w:val="pt-PT"/>
              </w:rPr>
              <w:t xml:space="preserve">Caixa de bombom, </w:t>
            </w:r>
            <w:r w:rsidRPr="00605289">
              <w:rPr>
                <w:sz w:val="21"/>
                <w:szCs w:val="21"/>
                <w:lang w:val="pt-PT"/>
              </w:rPr>
              <w:t xml:space="preserve">de chocolates sortidos, de primeira qualidade, embrulhados individualmente, com no mínimo 15 unidades, com validade mínima de 12 meses. Marcas de referência: Nestlè, Lacta ou Garoto, </w:t>
            </w:r>
            <w:r w:rsidRPr="00605289">
              <w:rPr>
                <w:bCs/>
                <w:sz w:val="21"/>
                <w:szCs w:val="21"/>
                <w:lang w:val="pt-PT"/>
              </w:rPr>
              <w:t xml:space="preserve">de melhor qualidade.  </w:t>
            </w:r>
          </w:p>
        </w:tc>
        <w:tc>
          <w:tcPr>
            <w:tcW w:w="1273" w:type="dxa"/>
          </w:tcPr>
          <w:p w14:paraId="239E98A0" w14:textId="28DA69F5" w:rsidR="00605289" w:rsidRPr="00605289" w:rsidRDefault="004E348D" w:rsidP="00605289">
            <w:pPr>
              <w:widowControl w:val="0"/>
              <w:autoSpaceDE w:val="0"/>
              <w:autoSpaceDN w:val="0"/>
              <w:rPr>
                <w:b/>
                <w:bCs/>
                <w:sz w:val="21"/>
                <w:szCs w:val="21"/>
                <w:lang w:val="pt-PT"/>
              </w:rPr>
            </w:pPr>
            <w:r>
              <w:rPr>
                <w:b/>
                <w:bCs/>
                <w:sz w:val="21"/>
                <w:szCs w:val="21"/>
                <w:lang w:val="pt-PT"/>
              </w:rPr>
              <w:t>Nestlé</w:t>
            </w:r>
          </w:p>
        </w:tc>
        <w:tc>
          <w:tcPr>
            <w:tcW w:w="1273" w:type="dxa"/>
          </w:tcPr>
          <w:p w14:paraId="1651E89A" w14:textId="7805A2C8" w:rsidR="00605289" w:rsidRPr="00605289" w:rsidRDefault="001F6814" w:rsidP="00605289">
            <w:pPr>
              <w:widowControl w:val="0"/>
              <w:autoSpaceDE w:val="0"/>
              <w:autoSpaceDN w:val="0"/>
              <w:rPr>
                <w:b/>
                <w:bCs/>
                <w:sz w:val="21"/>
                <w:szCs w:val="21"/>
                <w:lang w:val="pt-PT"/>
              </w:rPr>
            </w:pPr>
            <w:r>
              <w:rPr>
                <w:b/>
                <w:bCs/>
                <w:sz w:val="21"/>
                <w:szCs w:val="21"/>
                <w:lang w:val="pt-PT"/>
              </w:rPr>
              <w:t>13,29</w:t>
            </w:r>
          </w:p>
        </w:tc>
        <w:tc>
          <w:tcPr>
            <w:tcW w:w="1554" w:type="dxa"/>
          </w:tcPr>
          <w:p w14:paraId="5F552872" w14:textId="4BFDB1AB" w:rsidR="00605289" w:rsidRPr="00605289" w:rsidRDefault="001F6814" w:rsidP="00605289">
            <w:pPr>
              <w:widowControl w:val="0"/>
              <w:autoSpaceDE w:val="0"/>
              <w:autoSpaceDN w:val="0"/>
              <w:rPr>
                <w:b/>
                <w:bCs/>
                <w:sz w:val="21"/>
                <w:szCs w:val="21"/>
                <w:lang w:val="pt-PT"/>
              </w:rPr>
            </w:pPr>
            <w:r>
              <w:rPr>
                <w:b/>
                <w:bCs/>
                <w:sz w:val="21"/>
                <w:szCs w:val="21"/>
                <w:lang w:val="pt-PT"/>
              </w:rPr>
              <w:t>13.290,00</w:t>
            </w:r>
          </w:p>
        </w:tc>
      </w:tr>
      <w:tr w:rsidR="00605289" w:rsidRPr="00605289" w14:paraId="14704FB9" w14:textId="77777777" w:rsidTr="006F5358">
        <w:tc>
          <w:tcPr>
            <w:tcW w:w="876" w:type="dxa"/>
          </w:tcPr>
          <w:p w14:paraId="27B8FAFD" w14:textId="7B6223BA" w:rsidR="00605289" w:rsidRPr="00605289" w:rsidRDefault="00605289" w:rsidP="00605289">
            <w:pPr>
              <w:widowControl w:val="0"/>
              <w:autoSpaceDE w:val="0"/>
              <w:autoSpaceDN w:val="0"/>
              <w:ind w:left="360"/>
              <w:contextualSpacing/>
              <w:rPr>
                <w:b/>
                <w:bCs/>
                <w:lang w:val="pt-PT"/>
              </w:rPr>
            </w:pPr>
            <w:r>
              <w:rPr>
                <w:b/>
                <w:bCs/>
                <w:lang w:val="pt-PT"/>
              </w:rPr>
              <w:t>39</w:t>
            </w:r>
          </w:p>
        </w:tc>
        <w:tc>
          <w:tcPr>
            <w:tcW w:w="992" w:type="dxa"/>
          </w:tcPr>
          <w:p w14:paraId="7E818FC0" w14:textId="77777777" w:rsidR="00605289" w:rsidRPr="00605289" w:rsidRDefault="00605289" w:rsidP="00605289">
            <w:pPr>
              <w:widowControl w:val="0"/>
              <w:autoSpaceDE w:val="0"/>
              <w:autoSpaceDN w:val="0"/>
              <w:rPr>
                <w:lang w:val="pt-PT"/>
              </w:rPr>
            </w:pPr>
            <w:r w:rsidRPr="00605289">
              <w:rPr>
                <w:b/>
                <w:bCs/>
                <w:sz w:val="21"/>
                <w:szCs w:val="21"/>
                <w:lang w:val="pt-PT"/>
              </w:rPr>
              <w:t>200 un</w:t>
            </w:r>
          </w:p>
        </w:tc>
        <w:tc>
          <w:tcPr>
            <w:tcW w:w="4239" w:type="dxa"/>
          </w:tcPr>
          <w:p w14:paraId="4B74C2C4" w14:textId="77777777" w:rsidR="00605289" w:rsidRPr="00605289" w:rsidRDefault="00605289" w:rsidP="00605289">
            <w:pPr>
              <w:widowControl w:val="0"/>
              <w:autoSpaceDE w:val="0"/>
              <w:autoSpaceDN w:val="0"/>
              <w:rPr>
                <w:lang w:val="pt-PT"/>
              </w:rPr>
            </w:pPr>
            <w:r w:rsidRPr="00605289">
              <w:rPr>
                <w:b/>
                <w:bCs/>
                <w:sz w:val="21"/>
                <w:szCs w:val="21"/>
                <w:lang w:val="pt-PT"/>
              </w:rPr>
              <w:t xml:space="preserve">Leite condensado: </w:t>
            </w:r>
            <w:r w:rsidRPr="00605289">
              <w:rPr>
                <w:bCs/>
                <w:sz w:val="21"/>
                <w:szCs w:val="21"/>
                <w:lang w:val="pt-PT"/>
              </w:rPr>
              <w:t>Embalagem de 395g, sem amassados ou ferrugens e que contenham data de fabricação e validade - produto com no máximo 30 dias de fabricação.</w:t>
            </w:r>
          </w:p>
        </w:tc>
        <w:tc>
          <w:tcPr>
            <w:tcW w:w="1273" w:type="dxa"/>
          </w:tcPr>
          <w:p w14:paraId="5960C985" w14:textId="1CDE7FA7" w:rsidR="00605289" w:rsidRPr="00605289" w:rsidRDefault="004E348D" w:rsidP="00605289">
            <w:pPr>
              <w:widowControl w:val="0"/>
              <w:autoSpaceDE w:val="0"/>
              <w:autoSpaceDN w:val="0"/>
              <w:rPr>
                <w:b/>
                <w:bCs/>
                <w:sz w:val="21"/>
                <w:szCs w:val="21"/>
                <w:lang w:val="pt-PT"/>
              </w:rPr>
            </w:pPr>
            <w:r>
              <w:rPr>
                <w:b/>
                <w:bCs/>
                <w:sz w:val="21"/>
                <w:szCs w:val="21"/>
                <w:lang w:val="pt-PT"/>
              </w:rPr>
              <w:t>itallac</w:t>
            </w:r>
          </w:p>
        </w:tc>
        <w:tc>
          <w:tcPr>
            <w:tcW w:w="1273" w:type="dxa"/>
          </w:tcPr>
          <w:p w14:paraId="711FD7DE" w14:textId="185D0CC4" w:rsidR="00605289" w:rsidRPr="00605289" w:rsidRDefault="001F6814" w:rsidP="00605289">
            <w:pPr>
              <w:widowControl w:val="0"/>
              <w:autoSpaceDE w:val="0"/>
              <w:autoSpaceDN w:val="0"/>
              <w:rPr>
                <w:b/>
                <w:bCs/>
                <w:sz w:val="21"/>
                <w:szCs w:val="21"/>
                <w:lang w:val="pt-PT"/>
              </w:rPr>
            </w:pPr>
            <w:r>
              <w:rPr>
                <w:b/>
                <w:bCs/>
                <w:sz w:val="21"/>
                <w:szCs w:val="21"/>
                <w:lang w:val="pt-PT"/>
              </w:rPr>
              <w:t>6,62</w:t>
            </w:r>
          </w:p>
        </w:tc>
        <w:tc>
          <w:tcPr>
            <w:tcW w:w="1554" w:type="dxa"/>
          </w:tcPr>
          <w:p w14:paraId="6DA956B5" w14:textId="77CBCF6B" w:rsidR="00605289" w:rsidRPr="00605289" w:rsidRDefault="001F6814" w:rsidP="00605289">
            <w:pPr>
              <w:widowControl w:val="0"/>
              <w:autoSpaceDE w:val="0"/>
              <w:autoSpaceDN w:val="0"/>
              <w:rPr>
                <w:b/>
                <w:bCs/>
                <w:sz w:val="21"/>
                <w:szCs w:val="21"/>
                <w:lang w:val="pt-PT"/>
              </w:rPr>
            </w:pPr>
            <w:r>
              <w:rPr>
                <w:b/>
                <w:bCs/>
                <w:sz w:val="21"/>
                <w:szCs w:val="21"/>
                <w:lang w:val="pt-PT"/>
              </w:rPr>
              <w:t>1.324,00</w:t>
            </w:r>
          </w:p>
        </w:tc>
      </w:tr>
      <w:tr w:rsidR="00605289" w:rsidRPr="00605289" w14:paraId="4F157421" w14:textId="77777777" w:rsidTr="006F5358">
        <w:tc>
          <w:tcPr>
            <w:tcW w:w="876" w:type="dxa"/>
          </w:tcPr>
          <w:p w14:paraId="564D5B45" w14:textId="3FA275D9" w:rsidR="00605289" w:rsidRPr="00605289" w:rsidRDefault="00605289" w:rsidP="00605289">
            <w:pPr>
              <w:widowControl w:val="0"/>
              <w:autoSpaceDE w:val="0"/>
              <w:autoSpaceDN w:val="0"/>
              <w:ind w:left="360"/>
              <w:contextualSpacing/>
              <w:rPr>
                <w:b/>
                <w:bCs/>
                <w:lang w:val="pt-PT"/>
              </w:rPr>
            </w:pPr>
            <w:r>
              <w:rPr>
                <w:b/>
                <w:bCs/>
                <w:lang w:val="pt-PT"/>
              </w:rPr>
              <w:t>44</w:t>
            </w:r>
          </w:p>
        </w:tc>
        <w:tc>
          <w:tcPr>
            <w:tcW w:w="992" w:type="dxa"/>
          </w:tcPr>
          <w:p w14:paraId="70B35302" w14:textId="77777777" w:rsidR="00605289" w:rsidRPr="00605289" w:rsidRDefault="00605289" w:rsidP="00605289">
            <w:pPr>
              <w:widowControl w:val="0"/>
              <w:autoSpaceDE w:val="0"/>
              <w:autoSpaceDN w:val="0"/>
              <w:rPr>
                <w:lang w:val="pt-PT"/>
              </w:rPr>
            </w:pPr>
            <w:r w:rsidRPr="00605289">
              <w:rPr>
                <w:b/>
                <w:bCs/>
                <w:sz w:val="21"/>
                <w:szCs w:val="21"/>
                <w:lang w:val="pt-PT"/>
              </w:rPr>
              <w:t>310 kg</w:t>
            </w:r>
          </w:p>
        </w:tc>
        <w:tc>
          <w:tcPr>
            <w:tcW w:w="4239" w:type="dxa"/>
          </w:tcPr>
          <w:p w14:paraId="2A8477FA" w14:textId="77777777" w:rsidR="00605289" w:rsidRPr="00605289" w:rsidRDefault="00605289" w:rsidP="00605289">
            <w:pPr>
              <w:widowControl w:val="0"/>
              <w:autoSpaceDE w:val="0"/>
              <w:autoSpaceDN w:val="0"/>
              <w:rPr>
                <w:lang w:val="pt-PT"/>
              </w:rPr>
            </w:pPr>
            <w:r w:rsidRPr="00605289">
              <w:rPr>
                <w:b/>
                <w:bCs/>
                <w:sz w:val="21"/>
                <w:szCs w:val="21"/>
                <w:lang w:val="pt-PT"/>
              </w:rPr>
              <w:t xml:space="preserve">Batata inglesa: </w:t>
            </w:r>
            <w:r w:rsidRPr="00605289">
              <w:rPr>
                <w:bCs/>
                <w:sz w:val="21"/>
                <w:szCs w:val="21"/>
                <w:lang w:val="pt-PT"/>
              </w:rPr>
              <w:t xml:space="preserve">Nova de 1ª qualidade, tamanho grande, sem brotos, limpa, sem terra. </w:t>
            </w:r>
          </w:p>
        </w:tc>
        <w:tc>
          <w:tcPr>
            <w:tcW w:w="1273" w:type="dxa"/>
          </w:tcPr>
          <w:p w14:paraId="36FB7C3A" w14:textId="083F2116" w:rsidR="00605289" w:rsidRPr="00605289" w:rsidRDefault="004E348D" w:rsidP="00605289">
            <w:pPr>
              <w:widowControl w:val="0"/>
              <w:autoSpaceDE w:val="0"/>
              <w:autoSpaceDN w:val="0"/>
              <w:rPr>
                <w:b/>
                <w:bCs/>
                <w:sz w:val="21"/>
                <w:szCs w:val="21"/>
                <w:lang w:val="pt-PT"/>
              </w:rPr>
            </w:pPr>
            <w:r>
              <w:rPr>
                <w:b/>
                <w:bCs/>
                <w:sz w:val="21"/>
                <w:szCs w:val="21"/>
                <w:lang w:val="pt-PT"/>
              </w:rPr>
              <w:t>legume</w:t>
            </w:r>
          </w:p>
        </w:tc>
        <w:tc>
          <w:tcPr>
            <w:tcW w:w="1273" w:type="dxa"/>
          </w:tcPr>
          <w:p w14:paraId="68D97EB5" w14:textId="0108ACD8" w:rsidR="00605289" w:rsidRPr="00605289" w:rsidRDefault="001F6814" w:rsidP="00605289">
            <w:pPr>
              <w:widowControl w:val="0"/>
              <w:autoSpaceDE w:val="0"/>
              <w:autoSpaceDN w:val="0"/>
              <w:rPr>
                <w:b/>
                <w:bCs/>
                <w:sz w:val="21"/>
                <w:szCs w:val="21"/>
                <w:lang w:val="pt-PT"/>
              </w:rPr>
            </w:pPr>
            <w:r>
              <w:rPr>
                <w:b/>
                <w:bCs/>
                <w:sz w:val="21"/>
                <w:szCs w:val="21"/>
                <w:lang w:val="pt-PT"/>
              </w:rPr>
              <w:t>6,50</w:t>
            </w:r>
          </w:p>
        </w:tc>
        <w:tc>
          <w:tcPr>
            <w:tcW w:w="1554" w:type="dxa"/>
          </w:tcPr>
          <w:p w14:paraId="7ADEC416" w14:textId="10AA4505" w:rsidR="00605289" w:rsidRPr="00605289" w:rsidRDefault="001F6814" w:rsidP="00605289">
            <w:pPr>
              <w:widowControl w:val="0"/>
              <w:autoSpaceDE w:val="0"/>
              <w:autoSpaceDN w:val="0"/>
              <w:rPr>
                <w:b/>
                <w:bCs/>
                <w:sz w:val="21"/>
                <w:szCs w:val="21"/>
                <w:lang w:val="pt-PT"/>
              </w:rPr>
            </w:pPr>
            <w:r>
              <w:rPr>
                <w:b/>
                <w:bCs/>
                <w:sz w:val="21"/>
                <w:szCs w:val="21"/>
                <w:lang w:val="pt-PT"/>
              </w:rPr>
              <w:t>2.015,00</w:t>
            </w:r>
          </w:p>
        </w:tc>
      </w:tr>
      <w:tr w:rsidR="00605289" w:rsidRPr="00605289" w14:paraId="5590F633" w14:textId="77777777" w:rsidTr="006F5358">
        <w:tc>
          <w:tcPr>
            <w:tcW w:w="876" w:type="dxa"/>
          </w:tcPr>
          <w:p w14:paraId="051504D0" w14:textId="69595195" w:rsidR="00605289" w:rsidRPr="00605289" w:rsidRDefault="00605289" w:rsidP="00605289">
            <w:pPr>
              <w:widowControl w:val="0"/>
              <w:autoSpaceDE w:val="0"/>
              <w:autoSpaceDN w:val="0"/>
              <w:ind w:left="360"/>
              <w:contextualSpacing/>
              <w:rPr>
                <w:b/>
                <w:bCs/>
                <w:lang w:val="pt-PT"/>
              </w:rPr>
            </w:pPr>
            <w:r>
              <w:rPr>
                <w:b/>
                <w:bCs/>
                <w:lang w:val="pt-PT"/>
              </w:rPr>
              <w:t>45</w:t>
            </w:r>
          </w:p>
        </w:tc>
        <w:tc>
          <w:tcPr>
            <w:tcW w:w="992" w:type="dxa"/>
          </w:tcPr>
          <w:p w14:paraId="1266457B" w14:textId="77777777" w:rsidR="00605289" w:rsidRPr="00605289" w:rsidRDefault="00605289" w:rsidP="00605289">
            <w:pPr>
              <w:widowControl w:val="0"/>
              <w:autoSpaceDE w:val="0"/>
              <w:autoSpaceDN w:val="0"/>
              <w:rPr>
                <w:lang w:val="pt-PT"/>
              </w:rPr>
            </w:pPr>
            <w:r w:rsidRPr="00605289">
              <w:rPr>
                <w:b/>
                <w:bCs/>
                <w:sz w:val="21"/>
                <w:szCs w:val="21"/>
                <w:lang w:val="pt-PT"/>
              </w:rPr>
              <w:t>200 kg</w:t>
            </w:r>
          </w:p>
        </w:tc>
        <w:tc>
          <w:tcPr>
            <w:tcW w:w="4239" w:type="dxa"/>
          </w:tcPr>
          <w:p w14:paraId="78842FB6" w14:textId="77777777" w:rsidR="00605289" w:rsidRPr="00605289" w:rsidRDefault="00605289" w:rsidP="00605289">
            <w:pPr>
              <w:widowControl w:val="0"/>
              <w:autoSpaceDE w:val="0"/>
              <w:autoSpaceDN w:val="0"/>
              <w:rPr>
                <w:lang w:val="pt-PT"/>
              </w:rPr>
            </w:pPr>
            <w:r w:rsidRPr="00605289">
              <w:rPr>
                <w:b/>
                <w:bCs/>
                <w:sz w:val="21"/>
                <w:szCs w:val="21"/>
                <w:lang w:val="pt-PT"/>
              </w:rPr>
              <w:t xml:space="preserve">Batata doce: </w:t>
            </w:r>
            <w:r w:rsidRPr="00605289">
              <w:rPr>
                <w:bCs/>
                <w:sz w:val="21"/>
                <w:szCs w:val="21"/>
                <w:lang w:val="pt-PT"/>
              </w:rPr>
              <w:t xml:space="preserve">Nova, de 1ª qualidade, tamanho grande, sem brotos ou cortes, limpa, sem terra. </w:t>
            </w:r>
          </w:p>
        </w:tc>
        <w:tc>
          <w:tcPr>
            <w:tcW w:w="1273" w:type="dxa"/>
          </w:tcPr>
          <w:p w14:paraId="02274385" w14:textId="6704BADB" w:rsidR="00605289" w:rsidRPr="00605289" w:rsidRDefault="00555E9E" w:rsidP="00605289">
            <w:pPr>
              <w:widowControl w:val="0"/>
              <w:autoSpaceDE w:val="0"/>
              <w:autoSpaceDN w:val="0"/>
              <w:rPr>
                <w:b/>
                <w:bCs/>
                <w:sz w:val="21"/>
                <w:szCs w:val="21"/>
                <w:lang w:val="pt-PT"/>
              </w:rPr>
            </w:pPr>
            <w:r>
              <w:rPr>
                <w:b/>
                <w:bCs/>
                <w:sz w:val="21"/>
                <w:szCs w:val="21"/>
                <w:lang w:val="pt-PT"/>
              </w:rPr>
              <w:t>legume</w:t>
            </w:r>
          </w:p>
        </w:tc>
        <w:tc>
          <w:tcPr>
            <w:tcW w:w="1273" w:type="dxa"/>
          </w:tcPr>
          <w:p w14:paraId="3755F618" w14:textId="50657A6E" w:rsidR="00605289" w:rsidRPr="00605289" w:rsidRDefault="001F6814" w:rsidP="00605289">
            <w:pPr>
              <w:widowControl w:val="0"/>
              <w:autoSpaceDE w:val="0"/>
              <w:autoSpaceDN w:val="0"/>
              <w:rPr>
                <w:b/>
                <w:bCs/>
                <w:sz w:val="21"/>
                <w:szCs w:val="21"/>
                <w:lang w:val="pt-PT"/>
              </w:rPr>
            </w:pPr>
            <w:r>
              <w:rPr>
                <w:b/>
                <w:bCs/>
                <w:sz w:val="21"/>
                <w:szCs w:val="21"/>
                <w:lang w:val="pt-PT"/>
              </w:rPr>
              <w:t>5,70</w:t>
            </w:r>
          </w:p>
        </w:tc>
        <w:tc>
          <w:tcPr>
            <w:tcW w:w="1554" w:type="dxa"/>
          </w:tcPr>
          <w:p w14:paraId="77CEDA13" w14:textId="32E23568" w:rsidR="00605289" w:rsidRPr="00605289" w:rsidRDefault="001F6814" w:rsidP="00605289">
            <w:pPr>
              <w:widowControl w:val="0"/>
              <w:autoSpaceDE w:val="0"/>
              <w:autoSpaceDN w:val="0"/>
              <w:rPr>
                <w:b/>
                <w:bCs/>
                <w:sz w:val="21"/>
                <w:szCs w:val="21"/>
                <w:lang w:val="pt-PT"/>
              </w:rPr>
            </w:pPr>
            <w:r>
              <w:rPr>
                <w:b/>
                <w:bCs/>
                <w:sz w:val="21"/>
                <w:szCs w:val="21"/>
                <w:lang w:val="pt-PT"/>
              </w:rPr>
              <w:t>1.140,00</w:t>
            </w:r>
          </w:p>
        </w:tc>
      </w:tr>
      <w:tr w:rsidR="00605289" w:rsidRPr="00605289" w14:paraId="33ADF613" w14:textId="77777777" w:rsidTr="006F5358">
        <w:tc>
          <w:tcPr>
            <w:tcW w:w="876" w:type="dxa"/>
          </w:tcPr>
          <w:p w14:paraId="3541E090" w14:textId="4C8E28F7" w:rsidR="00605289" w:rsidRPr="00605289" w:rsidRDefault="00605289" w:rsidP="00605289">
            <w:pPr>
              <w:widowControl w:val="0"/>
              <w:autoSpaceDE w:val="0"/>
              <w:autoSpaceDN w:val="0"/>
              <w:ind w:left="360"/>
              <w:contextualSpacing/>
              <w:rPr>
                <w:b/>
                <w:bCs/>
                <w:lang w:val="pt-PT"/>
              </w:rPr>
            </w:pPr>
            <w:r>
              <w:rPr>
                <w:b/>
                <w:bCs/>
                <w:lang w:val="pt-PT"/>
              </w:rPr>
              <w:t>46</w:t>
            </w:r>
          </w:p>
        </w:tc>
        <w:tc>
          <w:tcPr>
            <w:tcW w:w="992" w:type="dxa"/>
          </w:tcPr>
          <w:p w14:paraId="3B50CC94" w14:textId="77777777" w:rsidR="00605289" w:rsidRPr="00605289" w:rsidRDefault="00605289" w:rsidP="00605289">
            <w:pPr>
              <w:widowControl w:val="0"/>
              <w:autoSpaceDE w:val="0"/>
              <w:autoSpaceDN w:val="0"/>
              <w:rPr>
                <w:lang w:val="pt-PT"/>
              </w:rPr>
            </w:pPr>
            <w:r w:rsidRPr="00605289">
              <w:rPr>
                <w:b/>
                <w:bCs/>
                <w:sz w:val="21"/>
                <w:szCs w:val="21"/>
                <w:lang w:val="pt-PT"/>
              </w:rPr>
              <w:t>5 kg</w:t>
            </w:r>
          </w:p>
        </w:tc>
        <w:tc>
          <w:tcPr>
            <w:tcW w:w="4239" w:type="dxa"/>
          </w:tcPr>
          <w:p w14:paraId="25C5228F" w14:textId="77777777" w:rsidR="00605289" w:rsidRPr="00605289" w:rsidRDefault="00605289" w:rsidP="00605289">
            <w:pPr>
              <w:widowControl w:val="0"/>
              <w:autoSpaceDE w:val="0"/>
              <w:autoSpaceDN w:val="0"/>
              <w:rPr>
                <w:lang w:val="pt-PT"/>
              </w:rPr>
            </w:pPr>
            <w:r w:rsidRPr="00605289">
              <w:rPr>
                <w:b/>
                <w:bCs/>
                <w:sz w:val="21"/>
                <w:szCs w:val="21"/>
                <w:lang w:val="pt-PT"/>
              </w:rPr>
              <w:t>Alho graúdo</w:t>
            </w:r>
            <w:r w:rsidRPr="00605289">
              <w:rPr>
                <w:bCs/>
                <w:sz w:val="21"/>
                <w:szCs w:val="21"/>
                <w:lang w:val="pt-PT"/>
              </w:rPr>
              <w:t xml:space="preserve">: novo de 1º qualidade, sem sujidades, sem réstia. </w:t>
            </w:r>
          </w:p>
        </w:tc>
        <w:tc>
          <w:tcPr>
            <w:tcW w:w="1273" w:type="dxa"/>
          </w:tcPr>
          <w:p w14:paraId="16CB84CB" w14:textId="3988DF43" w:rsidR="00605289" w:rsidRPr="00605289" w:rsidRDefault="00555E9E" w:rsidP="00605289">
            <w:pPr>
              <w:widowControl w:val="0"/>
              <w:autoSpaceDE w:val="0"/>
              <w:autoSpaceDN w:val="0"/>
              <w:rPr>
                <w:b/>
                <w:bCs/>
                <w:sz w:val="21"/>
                <w:szCs w:val="21"/>
                <w:lang w:val="pt-PT"/>
              </w:rPr>
            </w:pPr>
            <w:r>
              <w:rPr>
                <w:b/>
                <w:bCs/>
                <w:sz w:val="21"/>
                <w:szCs w:val="21"/>
                <w:lang w:val="pt-PT"/>
              </w:rPr>
              <w:t>Tempero</w:t>
            </w:r>
          </w:p>
        </w:tc>
        <w:tc>
          <w:tcPr>
            <w:tcW w:w="1273" w:type="dxa"/>
          </w:tcPr>
          <w:p w14:paraId="18B2261B" w14:textId="24092345" w:rsidR="00605289" w:rsidRPr="00605289" w:rsidRDefault="001F6814" w:rsidP="00605289">
            <w:pPr>
              <w:widowControl w:val="0"/>
              <w:autoSpaceDE w:val="0"/>
              <w:autoSpaceDN w:val="0"/>
              <w:rPr>
                <w:b/>
                <w:bCs/>
                <w:sz w:val="21"/>
                <w:szCs w:val="21"/>
                <w:lang w:val="pt-PT"/>
              </w:rPr>
            </w:pPr>
            <w:r>
              <w:rPr>
                <w:b/>
                <w:bCs/>
                <w:sz w:val="21"/>
                <w:szCs w:val="21"/>
                <w:lang w:val="pt-PT"/>
              </w:rPr>
              <w:t>53,40</w:t>
            </w:r>
          </w:p>
        </w:tc>
        <w:tc>
          <w:tcPr>
            <w:tcW w:w="1554" w:type="dxa"/>
          </w:tcPr>
          <w:p w14:paraId="056CA2CB" w14:textId="64A458A1" w:rsidR="00605289" w:rsidRPr="00605289" w:rsidRDefault="001F6814" w:rsidP="00605289">
            <w:pPr>
              <w:widowControl w:val="0"/>
              <w:autoSpaceDE w:val="0"/>
              <w:autoSpaceDN w:val="0"/>
              <w:rPr>
                <w:b/>
                <w:bCs/>
                <w:sz w:val="21"/>
                <w:szCs w:val="21"/>
                <w:lang w:val="pt-PT"/>
              </w:rPr>
            </w:pPr>
            <w:r>
              <w:rPr>
                <w:b/>
                <w:bCs/>
                <w:sz w:val="21"/>
                <w:szCs w:val="21"/>
                <w:lang w:val="pt-PT"/>
              </w:rPr>
              <w:t>267,00</w:t>
            </w:r>
          </w:p>
        </w:tc>
      </w:tr>
      <w:tr w:rsidR="00605289" w:rsidRPr="00605289" w14:paraId="78DC10CB" w14:textId="77777777" w:rsidTr="006F5358">
        <w:tc>
          <w:tcPr>
            <w:tcW w:w="876" w:type="dxa"/>
          </w:tcPr>
          <w:p w14:paraId="4940A78E" w14:textId="1E444DC8" w:rsidR="00605289" w:rsidRPr="00605289" w:rsidRDefault="00605289" w:rsidP="00605289">
            <w:pPr>
              <w:widowControl w:val="0"/>
              <w:autoSpaceDE w:val="0"/>
              <w:autoSpaceDN w:val="0"/>
              <w:ind w:left="360"/>
              <w:contextualSpacing/>
              <w:rPr>
                <w:b/>
                <w:bCs/>
                <w:lang w:val="pt-PT"/>
              </w:rPr>
            </w:pPr>
            <w:r>
              <w:rPr>
                <w:b/>
                <w:bCs/>
                <w:lang w:val="pt-PT"/>
              </w:rPr>
              <w:t>5</w:t>
            </w:r>
            <w:r w:rsidR="006F5358">
              <w:rPr>
                <w:b/>
                <w:bCs/>
                <w:lang w:val="pt-PT"/>
              </w:rPr>
              <w:t>2</w:t>
            </w:r>
          </w:p>
        </w:tc>
        <w:tc>
          <w:tcPr>
            <w:tcW w:w="992" w:type="dxa"/>
          </w:tcPr>
          <w:p w14:paraId="5068C2E9" w14:textId="77777777" w:rsidR="00605289" w:rsidRPr="00605289" w:rsidRDefault="00605289" w:rsidP="00605289">
            <w:pPr>
              <w:widowControl w:val="0"/>
              <w:autoSpaceDE w:val="0"/>
              <w:autoSpaceDN w:val="0"/>
              <w:rPr>
                <w:lang w:val="pt-PT"/>
              </w:rPr>
            </w:pPr>
            <w:r w:rsidRPr="00605289">
              <w:rPr>
                <w:b/>
                <w:bCs/>
                <w:sz w:val="21"/>
                <w:szCs w:val="21"/>
                <w:lang w:val="pt-PT"/>
              </w:rPr>
              <w:t>30 kg</w:t>
            </w:r>
          </w:p>
        </w:tc>
        <w:tc>
          <w:tcPr>
            <w:tcW w:w="4239" w:type="dxa"/>
          </w:tcPr>
          <w:p w14:paraId="5E0A33B1" w14:textId="77777777" w:rsidR="00605289" w:rsidRPr="00605289" w:rsidRDefault="00605289" w:rsidP="00605289">
            <w:pPr>
              <w:widowControl w:val="0"/>
              <w:autoSpaceDE w:val="0"/>
              <w:autoSpaceDN w:val="0"/>
              <w:rPr>
                <w:lang w:val="pt-PT"/>
              </w:rPr>
            </w:pPr>
            <w:r w:rsidRPr="00605289">
              <w:rPr>
                <w:b/>
                <w:bCs/>
                <w:sz w:val="21"/>
                <w:szCs w:val="21"/>
                <w:lang w:val="pt-PT"/>
              </w:rPr>
              <w:t>Queijo tipo mussarela fatiada</w:t>
            </w:r>
            <w:r w:rsidRPr="00605289">
              <w:rPr>
                <w:bCs/>
                <w:sz w:val="21"/>
                <w:szCs w:val="21"/>
                <w:lang w:val="pt-PT"/>
              </w:rPr>
              <w:t>: embalado em plástico inviolável, com validade mínima de 24 dias a contar da data da entrega.</w:t>
            </w:r>
          </w:p>
        </w:tc>
        <w:tc>
          <w:tcPr>
            <w:tcW w:w="1273" w:type="dxa"/>
          </w:tcPr>
          <w:p w14:paraId="486DFF57" w14:textId="15BF0DC1" w:rsidR="00605289" w:rsidRPr="00605289" w:rsidRDefault="00555E9E" w:rsidP="00605289">
            <w:pPr>
              <w:widowControl w:val="0"/>
              <w:autoSpaceDE w:val="0"/>
              <w:autoSpaceDN w:val="0"/>
              <w:rPr>
                <w:b/>
                <w:bCs/>
                <w:sz w:val="21"/>
                <w:szCs w:val="21"/>
                <w:lang w:val="pt-PT"/>
              </w:rPr>
            </w:pPr>
            <w:r>
              <w:rPr>
                <w:b/>
                <w:bCs/>
                <w:sz w:val="21"/>
                <w:szCs w:val="21"/>
                <w:lang w:val="pt-PT"/>
              </w:rPr>
              <w:t>latpassos</w:t>
            </w:r>
          </w:p>
        </w:tc>
        <w:tc>
          <w:tcPr>
            <w:tcW w:w="1273" w:type="dxa"/>
          </w:tcPr>
          <w:p w14:paraId="3EE997FA" w14:textId="68A2BAB1" w:rsidR="00605289" w:rsidRPr="00605289" w:rsidRDefault="001F6814" w:rsidP="00605289">
            <w:pPr>
              <w:widowControl w:val="0"/>
              <w:autoSpaceDE w:val="0"/>
              <w:autoSpaceDN w:val="0"/>
              <w:rPr>
                <w:b/>
                <w:bCs/>
                <w:sz w:val="21"/>
                <w:szCs w:val="21"/>
                <w:lang w:val="pt-PT"/>
              </w:rPr>
            </w:pPr>
            <w:r>
              <w:rPr>
                <w:b/>
                <w:bCs/>
                <w:sz w:val="21"/>
                <w:szCs w:val="21"/>
                <w:lang w:val="pt-PT"/>
              </w:rPr>
              <w:t>49,98</w:t>
            </w:r>
          </w:p>
        </w:tc>
        <w:tc>
          <w:tcPr>
            <w:tcW w:w="1554" w:type="dxa"/>
          </w:tcPr>
          <w:p w14:paraId="227836D3" w14:textId="6621D3EA" w:rsidR="00605289" w:rsidRPr="00605289" w:rsidRDefault="001F6814" w:rsidP="00605289">
            <w:pPr>
              <w:widowControl w:val="0"/>
              <w:autoSpaceDE w:val="0"/>
              <w:autoSpaceDN w:val="0"/>
              <w:rPr>
                <w:b/>
                <w:bCs/>
                <w:sz w:val="21"/>
                <w:szCs w:val="21"/>
                <w:lang w:val="pt-PT"/>
              </w:rPr>
            </w:pPr>
            <w:r>
              <w:rPr>
                <w:b/>
                <w:bCs/>
                <w:sz w:val="21"/>
                <w:szCs w:val="21"/>
                <w:lang w:val="pt-PT"/>
              </w:rPr>
              <w:t>1.499,40</w:t>
            </w:r>
          </w:p>
        </w:tc>
      </w:tr>
      <w:tr w:rsidR="00605289" w:rsidRPr="00605289" w14:paraId="19789742" w14:textId="77777777" w:rsidTr="006F5358">
        <w:tc>
          <w:tcPr>
            <w:tcW w:w="876" w:type="dxa"/>
          </w:tcPr>
          <w:p w14:paraId="7DF37424" w14:textId="3C1ECDCF" w:rsidR="00605289" w:rsidRPr="00605289" w:rsidRDefault="00605289" w:rsidP="00605289">
            <w:pPr>
              <w:widowControl w:val="0"/>
              <w:autoSpaceDE w:val="0"/>
              <w:autoSpaceDN w:val="0"/>
              <w:ind w:left="360"/>
              <w:contextualSpacing/>
              <w:rPr>
                <w:b/>
                <w:bCs/>
                <w:lang w:val="pt-PT"/>
              </w:rPr>
            </w:pPr>
            <w:r>
              <w:rPr>
                <w:b/>
                <w:bCs/>
                <w:lang w:val="pt-PT"/>
              </w:rPr>
              <w:t>5</w:t>
            </w:r>
            <w:r w:rsidR="006F5358">
              <w:rPr>
                <w:b/>
                <w:bCs/>
                <w:lang w:val="pt-PT"/>
              </w:rPr>
              <w:t>5</w:t>
            </w:r>
          </w:p>
        </w:tc>
        <w:tc>
          <w:tcPr>
            <w:tcW w:w="992" w:type="dxa"/>
          </w:tcPr>
          <w:p w14:paraId="7FBB835C" w14:textId="77777777" w:rsidR="00605289" w:rsidRPr="00605289" w:rsidRDefault="00605289" w:rsidP="00605289">
            <w:pPr>
              <w:widowControl w:val="0"/>
              <w:autoSpaceDE w:val="0"/>
              <w:autoSpaceDN w:val="0"/>
              <w:rPr>
                <w:lang w:val="pt-PT"/>
              </w:rPr>
            </w:pPr>
            <w:r w:rsidRPr="00605289">
              <w:rPr>
                <w:b/>
                <w:bCs/>
                <w:sz w:val="21"/>
                <w:szCs w:val="21"/>
                <w:lang w:val="pt-PT"/>
              </w:rPr>
              <w:t>30 pct</w:t>
            </w:r>
          </w:p>
        </w:tc>
        <w:tc>
          <w:tcPr>
            <w:tcW w:w="4239" w:type="dxa"/>
          </w:tcPr>
          <w:p w14:paraId="57AB4B0B" w14:textId="77777777" w:rsidR="00605289" w:rsidRPr="00605289" w:rsidRDefault="00605289" w:rsidP="00605289">
            <w:pPr>
              <w:widowControl w:val="0"/>
              <w:autoSpaceDE w:val="0"/>
              <w:autoSpaceDN w:val="0"/>
              <w:rPr>
                <w:lang w:val="pt-PT"/>
              </w:rPr>
            </w:pPr>
            <w:r w:rsidRPr="00605289">
              <w:rPr>
                <w:b/>
                <w:bCs/>
                <w:sz w:val="21"/>
                <w:szCs w:val="21"/>
                <w:lang w:val="pt-PT"/>
              </w:rPr>
              <w:t xml:space="preserve">Batata palha: </w:t>
            </w:r>
            <w:r w:rsidRPr="00605289">
              <w:rPr>
                <w:bCs/>
                <w:sz w:val="21"/>
                <w:szCs w:val="21"/>
                <w:lang w:val="pt-PT"/>
              </w:rPr>
              <w:t xml:space="preserve">fina sequinha crocante, produto obtido a partir do processamento da batata descascada, ralado tipo palha, íntegra e frita em óleo vegetal isento de ácidos embalagem: </w:t>
            </w:r>
            <w:r w:rsidRPr="00605289">
              <w:rPr>
                <w:b/>
                <w:bCs/>
                <w:sz w:val="21"/>
                <w:szCs w:val="21"/>
                <w:lang w:val="pt-PT"/>
              </w:rPr>
              <w:t>pacotes de 500g cada.</w:t>
            </w:r>
          </w:p>
        </w:tc>
        <w:tc>
          <w:tcPr>
            <w:tcW w:w="1273" w:type="dxa"/>
          </w:tcPr>
          <w:p w14:paraId="616AD11E" w14:textId="10F55C01" w:rsidR="00605289" w:rsidRPr="00605289" w:rsidRDefault="00555E9E" w:rsidP="00605289">
            <w:pPr>
              <w:widowControl w:val="0"/>
              <w:autoSpaceDE w:val="0"/>
              <w:autoSpaceDN w:val="0"/>
              <w:rPr>
                <w:b/>
                <w:bCs/>
                <w:sz w:val="21"/>
                <w:szCs w:val="21"/>
                <w:lang w:val="pt-PT"/>
              </w:rPr>
            </w:pPr>
            <w:r>
              <w:rPr>
                <w:b/>
                <w:bCs/>
                <w:sz w:val="21"/>
                <w:szCs w:val="21"/>
                <w:lang w:val="pt-PT"/>
              </w:rPr>
              <w:t>Santa Justina</w:t>
            </w:r>
          </w:p>
        </w:tc>
        <w:tc>
          <w:tcPr>
            <w:tcW w:w="1273" w:type="dxa"/>
          </w:tcPr>
          <w:p w14:paraId="59E549DB" w14:textId="0A360393" w:rsidR="00605289" w:rsidRPr="00605289" w:rsidRDefault="001F6814" w:rsidP="00605289">
            <w:pPr>
              <w:widowControl w:val="0"/>
              <w:autoSpaceDE w:val="0"/>
              <w:autoSpaceDN w:val="0"/>
              <w:rPr>
                <w:b/>
                <w:bCs/>
                <w:sz w:val="21"/>
                <w:szCs w:val="21"/>
                <w:lang w:val="pt-PT"/>
              </w:rPr>
            </w:pPr>
            <w:r>
              <w:rPr>
                <w:b/>
                <w:bCs/>
                <w:sz w:val="21"/>
                <w:szCs w:val="21"/>
                <w:lang w:val="pt-PT"/>
              </w:rPr>
              <w:t>18,70</w:t>
            </w:r>
          </w:p>
        </w:tc>
        <w:tc>
          <w:tcPr>
            <w:tcW w:w="1554" w:type="dxa"/>
          </w:tcPr>
          <w:p w14:paraId="4C4F4E38" w14:textId="02AFB7F9" w:rsidR="00605289" w:rsidRPr="00605289" w:rsidRDefault="001F6814" w:rsidP="00605289">
            <w:pPr>
              <w:widowControl w:val="0"/>
              <w:autoSpaceDE w:val="0"/>
              <w:autoSpaceDN w:val="0"/>
              <w:rPr>
                <w:b/>
                <w:bCs/>
                <w:sz w:val="21"/>
                <w:szCs w:val="21"/>
                <w:lang w:val="pt-PT"/>
              </w:rPr>
            </w:pPr>
            <w:r>
              <w:rPr>
                <w:b/>
                <w:bCs/>
                <w:sz w:val="21"/>
                <w:szCs w:val="21"/>
                <w:lang w:val="pt-PT"/>
              </w:rPr>
              <w:t>561,00</w:t>
            </w:r>
          </w:p>
        </w:tc>
      </w:tr>
      <w:tr w:rsidR="00605289" w:rsidRPr="00605289" w14:paraId="4F177D05" w14:textId="77777777" w:rsidTr="006F5358">
        <w:tc>
          <w:tcPr>
            <w:tcW w:w="876" w:type="dxa"/>
          </w:tcPr>
          <w:p w14:paraId="2362D05B" w14:textId="7970A039" w:rsidR="00605289" w:rsidRPr="00605289" w:rsidRDefault="00605289" w:rsidP="00605289">
            <w:pPr>
              <w:widowControl w:val="0"/>
              <w:autoSpaceDE w:val="0"/>
              <w:autoSpaceDN w:val="0"/>
              <w:ind w:left="360"/>
              <w:contextualSpacing/>
              <w:rPr>
                <w:b/>
                <w:bCs/>
                <w:lang w:val="pt-PT"/>
              </w:rPr>
            </w:pPr>
            <w:r>
              <w:rPr>
                <w:b/>
                <w:bCs/>
                <w:lang w:val="pt-PT"/>
              </w:rPr>
              <w:t>5</w:t>
            </w:r>
            <w:r w:rsidR="006F5358">
              <w:rPr>
                <w:b/>
                <w:bCs/>
                <w:lang w:val="pt-PT"/>
              </w:rPr>
              <w:t>8</w:t>
            </w:r>
          </w:p>
        </w:tc>
        <w:tc>
          <w:tcPr>
            <w:tcW w:w="992" w:type="dxa"/>
          </w:tcPr>
          <w:p w14:paraId="20DFFD9D" w14:textId="77777777" w:rsidR="00605289" w:rsidRPr="00605289" w:rsidRDefault="00605289" w:rsidP="00605289">
            <w:pPr>
              <w:widowControl w:val="0"/>
              <w:autoSpaceDE w:val="0"/>
              <w:autoSpaceDN w:val="0"/>
              <w:rPr>
                <w:lang w:val="pt-PT"/>
              </w:rPr>
            </w:pPr>
            <w:r w:rsidRPr="00605289">
              <w:rPr>
                <w:b/>
                <w:bCs/>
                <w:sz w:val="21"/>
                <w:szCs w:val="21"/>
                <w:lang w:val="pt-PT"/>
              </w:rPr>
              <w:t>50un</w:t>
            </w:r>
          </w:p>
        </w:tc>
        <w:tc>
          <w:tcPr>
            <w:tcW w:w="4239" w:type="dxa"/>
          </w:tcPr>
          <w:p w14:paraId="4C113F9C" w14:textId="77777777" w:rsidR="00605289" w:rsidRPr="00605289" w:rsidRDefault="00605289" w:rsidP="00605289">
            <w:pPr>
              <w:widowControl w:val="0"/>
              <w:autoSpaceDE w:val="0"/>
              <w:autoSpaceDN w:val="0"/>
              <w:rPr>
                <w:lang w:val="pt-PT"/>
              </w:rPr>
            </w:pPr>
            <w:r w:rsidRPr="00605289">
              <w:rPr>
                <w:b/>
                <w:bCs/>
                <w:sz w:val="21"/>
                <w:szCs w:val="21"/>
                <w:lang w:val="pt-PT"/>
              </w:rPr>
              <w:t xml:space="preserve">Leite em pó integral leite integral embalagem com no mínimo 400g </w:t>
            </w:r>
            <w:r w:rsidRPr="00605289">
              <w:rPr>
                <w:bCs/>
                <w:sz w:val="21"/>
                <w:szCs w:val="21"/>
                <w:lang w:val="pt-PT"/>
              </w:rPr>
              <w:t>vitaminas (c, pp, b2, b6, a, d), pirofosfato ferrico, sulfato de zinco monohidratado e sulfato de manganês monohidratado. informação nutricional na porção (duas colheres = 26g)</w:t>
            </w:r>
            <w:r w:rsidRPr="00605289">
              <w:rPr>
                <w:bCs/>
                <w:sz w:val="21"/>
                <w:szCs w:val="21"/>
                <w:lang w:val="pt-PT"/>
              </w:rPr>
              <w:tab/>
            </w:r>
          </w:p>
        </w:tc>
        <w:tc>
          <w:tcPr>
            <w:tcW w:w="1273" w:type="dxa"/>
          </w:tcPr>
          <w:p w14:paraId="4CC219C4" w14:textId="4B2D708F" w:rsidR="00605289" w:rsidRPr="00605289" w:rsidRDefault="00555E9E" w:rsidP="00605289">
            <w:pPr>
              <w:widowControl w:val="0"/>
              <w:autoSpaceDE w:val="0"/>
              <w:autoSpaceDN w:val="0"/>
              <w:rPr>
                <w:b/>
                <w:bCs/>
                <w:sz w:val="21"/>
                <w:szCs w:val="21"/>
                <w:lang w:val="pt-PT"/>
              </w:rPr>
            </w:pPr>
            <w:r>
              <w:rPr>
                <w:b/>
                <w:bCs/>
                <w:sz w:val="21"/>
                <w:szCs w:val="21"/>
                <w:lang w:val="pt-PT"/>
              </w:rPr>
              <w:t>Elegê</w:t>
            </w:r>
          </w:p>
        </w:tc>
        <w:tc>
          <w:tcPr>
            <w:tcW w:w="1273" w:type="dxa"/>
          </w:tcPr>
          <w:p w14:paraId="4D6342BA" w14:textId="357614C3" w:rsidR="00605289" w:rsidRPr="00605289" w:rsidRDefault="001F6814" w:rsidP="00605289">
            <w:pPr>
              <w:widowControl w:val="0"/>
              <w:autoSpaceDE w:val="0"/>
              <w:autoSpaceDN w:val="0"/>
              <w:rPr>
                <w:b/>
                <w:bCs/>
                <w:sz w:val="21"/>
                <w:szCs w:val="21"/>
                <w:lang w:val="pt-PT"/>
              </w:rPr>
            </w:pPr>
            <w:r>
              <w:rPr>
                <w:b/>
                <w:bCs/>
                <w:sz w:val="21"/>
                <w:szCs w:val="21"/>
                <w:lang w:val="pt-PT"/>
              </w:rPr>
              <w:t>17,60</w:t>
            </w:r>
          </w:p>
        </w:tc>
        <w:tc>
          <w:tcPr>
            <w:tcW w:w="1554" w:type="dxa"/>
          </w:tcPr>
          <w:p w14:paraId="7403C131" w14:textId="4976FD06" w:rsidR="00605289" w:rsidRPr="00605289" w:rsidRDefault="001F6814" w:rsidP="00605289">
            <w:pPr>
              <w:widowControl w:val="0"/>
              <w:autoSpaceDE w:val="0"/>
              <w:autoSpaceDN w:val="0"/>
              <w:rPr>
                <w:b/>
                <w:bCs/>
                <w:sz w:val="21"/>
                <w:szCs w:val="21"/>
                <w:lang w:val="pt-PT"/>
              </w:rPr>
            </w:pPr>
            <w:r>
              <w:rPr>
                <w:b/>
                <w:bCs/>
                <w:sz w:val="21"/>
                <w:szCs w:val="21"/>
                <w:lang w:val="pt-PT"/>
              </w:rPr>
              <w:t>880,00</w:t>
            </w:r>
          </w:p>
        </w:tc>
      </w:tr>
      <w:tr w:rsidR="00605289" w:rsidRPr="00605289" w14:paraId="1921470B" w14:textId="77777777" w:rsidTr="006F5358">
        <w:tc>
          <w:tcPr>
            <w:tcW w:w="876" w:type="dxa"/>
          </w:tcPr>
          <w:p w14:paraId="0C3B4690" w14:textId="31F64872" w:rsidR="00605289" w:rsidRPr="00605289" w:rsidRDefault="00605289" w:rsidP="00605289">
            <w:pPr>
              <w:widowControl w:val="0"/>
              <w:autoSpaceDE w:val="0"/>
              <w:autoSpaceDN w:val="0"/>
              <w:ind w:left="360"/>
              <w:contextualSpacing/>
              <w:rPr>
                <w:b/>
                <w:bCs/>
                <w:lang w:val="pt-PT"/>
              </w:rPr>
            </w:pPr>
            <w:r>
              <w:rPr>
                <w:b/>
                <w:bCs/>
                <w:lang w:val="pt-PT"/>
              </w:rPr>
              <w:t>6</w:t>
            </w:r>
            <w:r w:rsidR="006F5358">
              <w:rPr>
                <w:b/>
                <w:bCs/>
                <w:lang w:val="pt-PT"/>
              </w:rPr>
              <w:t>2</w:t>
            </w:r>
          </w:p>
        </w:tc>
        <w:tc>
          <w:tcPr>
            <w:tcW w:w="992" w:type="dxa"/>
          </w:tcPr>
          <w:p w14:paraId="590EBF3A" w14:textId="77777777" w:rsidR="00605289" w:rsidRPr="00605289" w:rsidRDefault="00605289" w:rsidP="00605289">
            <w:pPr>
              <w:widowControl w:val="0"/>
              <w:autoSpaceDE w:val="0"/>
              <w:autoSpaceDN w:val="0"/>
              <w:rPr>
                <w:lang w:val="pt-PT"/>
              </w:rPr>
            </w:pPr>
            <w:r w:rsidRPr="00605289">
              <w:rPr>
                <w:b/>
                <w:bCs/>
                <w:sz w:val="21"/>
                <w:szCs w:val="21"/>
                <w:lang w:val="pt-PT"/>
              </w:rPr>
              <w:t>40 potes</w:t>
            </w:r>
          </w:p>
        </w:tc>
        <w:tc>
          <w:tcPr>
            <w:tcW w:w="4239" w:type="dxa"/>
          </w:tcPr>
          <w:p w14:paraId="25CB07C3" w14:textId="77777777" w:rsidR="00605289" w:rsidRPr="00605289" w:rsidRDefault="00605289" w:rsidP="00605289">
            <w:pPr>
              <w:widowControl w:val="0"/>
              <w:autoSpaceDE w:val="0"/>
              <w:autoSpaceDN w:val="0"/>
              <w:rPr>
                <w:lang w:val="pt-PT"/>
              </w:rPr>
            </w:pPr>
            <w:r w:rsidRPr="00605289">
              <w:rPr>
                <w:b/>
                <w:bCs/>
                <w:sz w:val="21"/>
                <w:szCs w:val="21"/>
                <w:lang w:val="pt-PT"/>
              </w:rPr>
              <w:t xml:space="preserve">Melado tipo colonial: </w:t>
            </w:r>
            <w:r w:rsidRPr="00605289">
              <w:rPr>
                <w:bCs/>
                <w:sz w:val="21"/>
                <w:szCs w:val="21"/>
                <w:lang w:val="pt-PT"/>
              </w:rPr>
              <w:t xml:space="preserve">aspecto líquido xaroposo e denso (viscoso), cor amarelo-âmbar, com cheiro próprio e gosto doce. Pote com aproximadamente 500g. </w:t>
            </w:r>
          </w:p>
        </w:tc>
        <w:tc>
          <w:tcPr>
            <w:tcW w:w="1273" w:type="dxa"/>
          </w:tcPr>
          <w:p w14:paraId="78F588B2" w14:textId="44AAF42B" w:rsidR="00605289" w:rsidRPr="00605289" w:rsidRDefault="00555E9E" w:rsidP="00605289">
            <w:pPr>
              <w:widowControl w:val="0"/>
              <w:autoSpaceDE w:val="0"/>
              <w:autoSpaceDN w:val="0"/>
              <w:rPr>
                <w:b/>
                <w:bCs/>
                <w:sz w:val="21"/>
                <w:szCs w:val="21"/>
                <w:lang w:val="pt-PT"/>
              </w:rPr>
            </w:pPr>
            <w:r>
              <w:rPr>
                <w:b/>
                <w:bCs/>
                <w:sz w:val="21"/>
                <w:szCs w:val="21"/>
                <w:lang w:val="pt-PT"/>
              </w:rPr>
              <w:t>Guteres</w:t>
            </w:r>
          </w:p>
        </w:tc>
        <w:tc>
          <w:tcPr>
            <w:tcW w:w="1273" w:type="dxa"/>
          </w:tcPr>
          <w:p w14:paraId="7E8A1217" w14:textId="07A2A00C" w:rsidR="00605289" w:rsidRPr="00605289" w:rsidRDefault="001F6814" w:rsidP="00605289">
            <w:pPr>
              <w:widowControl w:val="0"/>
              <w:autoSpaceDE w:val="0"/>
              <w:autoSpaceDN w:val="0"/>
              <w:rPr>
                <w:b/>
                <w:bCs/>
                <w:sz w:val="21"/>
                <w:szCs w:val="21"/>
                <w:lang w:val="pt-PT"/>
              </w:rPr>
            </w:pPr>
            <w:r>
              <w:rPr>
                <w:b/>
                <w:bCs/>
                <w:sz w:val="21"/>
                <w:szCs w:val="21"/>
                <w:lang w:val="pt-PT"/>
              </w:rPr>
              <w:t>13,75</w:t>
            </w:r>
          </w:p>
        </w:tc>
        <w:tc>
          <w:tcPr>
            <w:tcW w:w="1554" w:type="dxa"/>
          </w:tcPr>
          <w:p w14:paraId="11E4FF42" w14:textId="3746AAE0" w:rsidR="00605289" w:rsidRPr="00605289" w:rsidRDefault="001F6814" w:rsidP="00605289">
            <w:pPr>
              <w:widowControl w:val="0"/>
              <w:autoSpaceDE w:val="0"/>
              <w:autoSpaceDN w:val="0"/>
              <w:rPr>
                <w:b/>
                <w:bCs/>
                <w:sz w:val="21"/>
                <w:szCs w:val="21"/>
                <w:lang w:val="pt-PT"/>
              </w:rPr>
            </w:pPr>
            <w:r>
              <w:rPr>
                <w:b/>
                <w:bCs/>
                <w:sz w:val="21"/>
                <w:szCs w:val="21"/>
                <w:lang w:val="pt-PT"/>
              </w:rPr>
              <w:t>550,00</w:t>
            </w:r>
          </w:p>
        </w:tc>
      </w:tr>
      <w:tr w:rsidR="00605289" w:rsidRPr="00605289" w14:paraId="3AFD4001" w14:textId="77777777" w:rsidTr="006F5358">
        <w:tc>
          <w:tcPr>
            <w:tcW w:w="876" w:type="dxa"/>
          </w:tcPr>
          <w:p w14:paraId="2CAF3016" w14:textId="288471FD" w:rsidR="00605289" w:rsidRPr="00605289" w:rsidRDefault="00605289" w:rsidP="00605289">
            <w:pPr>
              <w:widowControl w:val="0"/>
              <w:autoSpaceDE w:val="0"/>
              <w:autoSpaceDN w:val="0"/>
              <w:ind w:left="360"/>
              <w:contextualSpacing/>
              <w:rPr>
                <w:b/>
                <w:bCs/>
                <w:lang w:val="pt-PT"/>
              </w:rPr>
            </w:pPr>
            <w:r>
              <w:rPr>
                <w:b/>
                <w:bCs/>
                <w:lang w:val="pt-PT"/>
              </w:rPr>
              <w:t>6</w:t>
            </w:r>
            <w:r w:rsidR="006F5358">
              <w:rPr>
                <w:b/>
                <w:bCs/>
                <w:lang w:val="pt-PT"/>
              </w:rPr>
              <w:t>3</w:t>
            </w:r>
          </w:p>
        </w:tc>
        <w:tc>
          <w:tcPr>
            <w:tcW w:w="992" w:type="dxa"/>
          </w:tcPr>
          <w:p w14:paraId="57D49395" w14:textId="77777777" w:rsidR="00605289" w:rsidRPr="00605289" w:rsidRDefault="00605289" w:rsidP="00605289">
            <w:pPr>
              <w:widowControl w:val="0"/>
              <w:autoSpaceDE w:val="0"/>
              <w:autoSpaceDN w:val="0"/>
              <w:rPr>
                <w:lang w:val="pt-PT"/>
              </w:rPr>
            </w:pPr>
            <w:r w:rsidRPr="00605289">
              <w:rPr>
                <w:b/>
                <w:bCs/>
                <w:sz w:val="21"/>
                <w:szCs w:val="21"/>
                <w:lang w:val="pt-PT"/>
              </w:rPr>
              <w:t>30 un</w:t>
            </w:r>
          </w:p>
        </w:tc>
        <w:tc>
          <w:tcPr>
            <w:tcW w:w="4239" w:type="dxa"/>
          </w:tcPr>
          <w:p w14:paraId="112EA1EF" w14:textId="77777777" w:rsidR="00605289" w:rsidRPr="00605289" w:rsidRDefault="00605289" w:rsidP="00605289">
            <w:pPr>
              <w:widowControl w:val="0"/>
              <w:autoSpaceDE w:val="0"/>
              <w:autoSpaceDN w:val="0"/>
              <w:rPr>
                <w:lang w:val="pt-PT"/>
              </w:rPr>
            </w:pPr>
            <w:r w:rsidRPr="00605289">
              <w:rPr>
                <w:b/>
                <w:bCs/>
                <w:sz w:val="21"/>
                <w:szCs w:val="21"/>
                <w:lang w:val="pt-PT"/>
              </w:rPr>
              <w:t xml:space="preserve">Corante alimentício liquido na cor azul: </w:t>
            </w:r>
            <w:r w:rsidRPr="00605289">
              <w:rPr>
                <w:bCs/>
                <w:sz w:val="21"/>
                <w:szCs w:val="21"/>
                <w:lang w:val="pt-PT"/>
              </w:rPr>
              <w:t xml:space="preserve">Unidade contendo 20ml de fácil aplicação, ingredientes: água, corante artificial, acidulante, acido cítrico e conservante sorbato de potássio. </w:t>
            </w:r>
          </w:p>
        </w:tc>
        <w:tc>
          <w:tcPr>
            <w:tcW w:w="1273" w:type="dxa"/>
          </w:tcPr>
          <w:p w14:paraId="45070964" w14:textId="3CA1FB3D" w:rsidR="00605289" w:rsidRPr="00605289" w:rsidRDefault="00555E9E" w:rsidP="00605289">
            <w:pPr>
              <w:widowControl w:val="0"/>
              <w:autoSpaceDE w:val="0"/>
              <w:autoSpaceDN w:val="0"/>
              <w:rPr>
                <w:b/>
                <w:bCs/>
                <w:sz w:val="21"/>
                <w:szCs w:val="21"/>
                <w:lang w:val="pt-PT"/>
              </w:rPr>
            </w:pPr>
            <w:r>
              <w:rPr>
                <w:b/>
                <w:bCs/>
                <w:sz w:val="21"/>
                <w:szCs w:val="21"/>
                <w:lang w:val="pt-PT"/>
              </w:rPr>
              <w:t>Kelly</w:t>
            </w:r>
          </w:p>
        </w:tc>
        <w:tc>
          <w:tcPr>
            <w:tcW w:w="1273" w:type="dxa"/>
          </w:tcPr>
          <w:p w14:paraId="3A002AAE" w14:textId="7075567C" w:rsidR="00605289" w:rsidRPr="00605289" w:rsidRDefault="001F6814" w:rsidP="00605289">
            <w:pPr>
              <w:widowControl w:val="0"/>
              <w:autoSpaceDE w:val="0"/>
              <w:autoSpaceDN w:val="0"/>
              <w:rPr>
                <w:b/>
                <w:bCs/>
                <w:sz w:val="21"/>
                <w:szCs w:val="21"/>
                <w:lang w:val="pt-PT"/>
              </w:rPr>
            </w:pPr>
            <w:r>
              <w:rPr>
                <w:b/>
                <w:bCs/>
                <w:sz w:val="21"/>
                <w:szCs w:val="21"/>
                <w:lang w:val="pt-PT"/>
              </w:rPr>
              <w:t>5,90</w:t>
            </w:r>
          </w:p>
        </w:tc>
        <w:tc>
          <w:tcPr>
            <w:tcW w:w="1554" w:type="dxa"/>
          </w:tcPr>
          <w:p w14:paraId="33721786" w14:textId="0C7819CE" w:rsidR="00605289" w:rsidRPr="00605289" w:rsidRDefault="001F6814" w:rsidP="00605289">
            <w:pPr>
              <w:widowControl w:val="0"/>
              <w:autoSpaceDE w:val="0"/>
              <w:autoSpaceDN w:val="0"/>
              <w:rPr>
                <w:b/>
                <w:bCs/>
                <w:sz w:val="21"/>
                <w:szCs w:val="21"/>
                <w:lang w:val="pt-PT"/>
              </w:rPr>
            </w:pPr>
            <w:r>
              <w:rPr>
                <w:b/>
                <w:bCs/>
                <w:sz w:val="21"/>
                <w:szCs w:val="21"/>
                <w:lang w:val="pt-PT"/>
              </w:rPr>
              <w:t>177,00</w:t>
            </w:r>
          </w:p>
        </w:tc>
      </w:tr>
      <w:tr w:rsidR="00605289" w:rsidRPr="00605289" w14:paraId="2D207715" w14:textId="77777777" w:rsidTr="006F5358">
        <w:tc>
          <w:tcPr>
            <w:tcW w:w="876" w:type="dxa"/>
          </w:tcPr>
          <w:p w14:paraId="208D356A" w14:textId="6BC5499E" w:rsidR="00605289" w:rsidRPr="00605289" w:rsidRDefault="00605289" w:rsidP="00605289">
            <w:pPr>
              <w:widowControl w:val="0"/>
              <w:autoSpaceDE w:val="0"/>
              <w:autoSpaceDN w:val="0"/>
              <w:ind w:left="360"/>
              <w:contextualSpacing/>
              <w:rPr>
                <w:b/>
                <w:bCs/>
                <w:lang w:val="pt-PT"/>
              </w:rPr>
            </w:pPr>
            <w:r>
              <w:rPr>
                <w:b/>
                <w:bCs/>
                <w:lang w:val="pt-PT"/>
              </w:rPr>
              <w:t>6</w:t>
            </w:r>
            <w:r w:rsidR="006F5358">
              <w:rPr>
                <w:b/>
                <w:bCs/>
                <w:lang w:val="pt-PT"/>
              </w:rPr>
              <w:t>4</w:t>
            </w:r>
          </w:p>
        </w:tc>
        <w:tc>
          <w:tcPr>
            <w:tcW w:w="992" w:type="dxa"/>
          </w:tcPr>
          <w:p w14:paraId="6446EF2F" w14:textId="77777777" w:rsidR="00605289" w:rsidRPr="00605289" w:rsidRDefault="00605289" w:rsidP="00605289">
            <w:pPr>
              <w:widowControl w:val="0"/>
              <w:autoSpaceDE w:val="0"/>
              <w:autoSpaceDN w:val="0"/>
              <w:rPr>
                <w:lang w:val="pt-PT"/>
              </w:rPr>
            </w:pPr>
            <w:r w:rsidRPr="00605289">
              <w:rPr>
                <w:b/>
                <w:bCs/>
                <w:sz w:val="21"/>
                <w:szCs w:val="21"/>
                <w:lang w:val="pt-PT"/>
              </w:rPr>
              <w:t>30 un</w:t>
            </w:r>
          </w:p>
        </w:tc>
        <w:tc>
          <w:tcPr>
            <w:tcW w:w="4239" w:type="dxa"/>
          </w:tcPr>
          <w:p w14:paraId="1052C973" w14:textId="77777777" w:rsidR="00605289" w:rsidRPr="00605289" w:rsidRDefault="00605289" w:rsidP="00605289">
            <w:pPr>
              <w:widowControl w:val="0"/>
              <w:autoSpaceDE w:val="0"/>
              <w:autoSpaceDN w:val="0"/>
              <w:rPr>
                <w:lang w:val="pt-PT"/>
              </w:rPr>
            </w:pPr>
            <w:r w:rsidRPr="00605289">
              <w:rPr>
                <w:b/>
                <w:bCs/>
                <w:sz w:val="21"/>
                <w:szCs w:val="21"/>
                <w:lang w:val="pt-PT"/>
              </w:rPr>
              <w:t xml:space="preserve">Corante alimentício liquido na cor vermelho: </w:t>
            </w:r>
            <w:r w:rsidRPr="00605289">
              <w:rPr>
                <w:bCs/>
                <w:sz w:val="21"/>
                <w:szCs w:val="21"/>
                <w:lang w:val="pt-PT"/>
              </w:rPr>
              <w:t xml:space="preserve">Unidade contendo 20ml de fácil aplicação, ingredientes: água, corante artificial, acidulante, acido cítrico e conservante sorbato de potássio. </w:t>
            </w:r>
          </w:p>
        </w:tc>
        <w:tc>
          <w:tcPr>
            <w:tcW w:w="1273" w:type="dxa"/>
          </w:tcPr>
          <w:p w14:paraId="5306FF6B" w14:textId="2147692D" w:rsidR="00605289" w:rsidRPr="00605289" w:rsidRDefault="00555E9E" w:rsidP="00605289">
            <w:pPr>
              <w:widowControl w:val="0"/>
              <w:autoSpaceDE w:val="0"/>
              <w:autoSpaceDN w:val="0"/>
              <w:rPr>
                <w:b/>
                <w:bCs/>
                <w:sz w:val="21"/>
                <w:szCs w:val="21"/>
                <w:lang w:val="pt-PT"/>
              </w:rPr>
            </w:pPr>
            <w:r>
              <w:rPr>
                <w:b/>
                <w:bCs/>
                <w:sz w:val="21"/>
                <w:szCs w:val="21"/>
                <w:lang w:val="pt-PT"/>
              </w:rPr>
              <w:t>kelly</w:t>
            </w:r>
          </w:p>
        </w:tc>
        <w:tc>
          <w:tcPr>
            <w:tcW w:w="1273" w:type="dxa"/>
          </w:tcPr>
          <w:p w14:paraId="4E818004" w14:textId="4535EDD7" w:rsidR="00605289" w:rsidRPr="00605289" w:rsidRDefault="001F6814" w:rsidP="00605289">
            <w:pPr>
              <w:widowControl w:val="0"/>
              <w:autoSpaceDE w:val="0"/>
              <w:autoSpaceDN w:val="0"/>
              <w:rPr>
                <w:b/>
                <w:bCs/>
                <w:sz w:val="21"/>
                <w:szCs w:val="21"/>
                <w:lang w:val="pt-PT"/>
              </w:rPr>
            </w:pPr>
            <w:r>
              <w:rPr>
                <w:b/>
                <w:bCs/>
                <w:sz w:val="21"/>
                <w:szCs w:val="21"/>
                <w:lang w:val="pt-PT"/>
              </w:rPr>
              <w:t>5,90</w:t>
            </w:r>
          </w:p>
        </w:tc>
        <w:tc>
          <w:tcPr>
            <w:tcW w:w="1554" w:type="dxa"/>
          </w:tcPr>
          <w:p w14:paraId="5918F29E" w14:textId="7DF79D8B" w:rsidR="00605289" w:rsidRPr="00605289" w:rsidRDefault="001F6814" w:rsidP="00605289">
            <w:pPr>
              <w:widowControl w:val="0"/>
              <w:autoSpaceDE w:val="0"/>
              <w:autoSpaceDN w:val="0"/>
              <w:rPr>
                <w:b/>
                <w:bCs/>
                <w:sz w:val="21"/>
                <w:szCs w:val="21"/>
                <w:lang w:val="pt-PT"/>
              </w:rPr>
            </w:pPr>
            <w:r>
              <w:rPr>
                <w:b/>
                <w:bCs/>
                <w:sz w:val="21"/>
                <w:szCs w:val="21"/>
                <w:lang w:val="pt-PT"/>
              </w:rPr>
              <w:t>177,00</w:t>
            </w:r>
          </w:p>
        </w:tc>
      </w:tr>
      <w:tr w:rsidR="00605289" w:rsidRPr="00605289" w14:paraId="596A9AE4" w14:textId="77777777" w:rsidTr="006F5358">
        <w:tc>
          <w:tcPr>
            <w:tcW w:w="876" w:type="dxa"/>
          </w:tcPr>
          <w:p w14:paraId="518538BE" w14:textId="23E1DBDA" w:rsidR="00605289" w:rsidRPr="00605289" w:rsidRDefault="00605289" w:rsidP="00605289">
            <w:pPr>
              <w:widowControl w:val="0"/>
              <w:autoSpaceDE w:val="0"/>
              <w:autoSpaceDN w:val="0"/>
              <w:ind w:left="360"/>
              <w:contextualSpacing/>
              <w:rPr>
                <w:b/>
                <w:bCs/>
                <w:lang w:val="pt-PT"/>
              </w:rPr>
            </w:pPr>
            <w:r>
              <w:rPr>
                <w:b/>
                <w:bCs/>
                <w:lang w:val="pt-PT"/>
              </w:rPr>
              <w:t>6</w:t>
            </w:r>
            <w:r w:rsidR="006F5358">
              <w:rPr>
                <w:b/>
                <w:bCs/>
                <w:lang w:val="pt-PT"/>
              </w:rPr>
              <w:t>5</w:t>
            </w:r>
          </w:p>
        </w:tc>
        <w:tc>
          <w:tcPr>
            <w:tcW w:w="992" w:type="dxa"/>
          </w:tcPr>
          <w:p w14:paraId="7EDEC23D" w14:textId="77777777" w:rsidR="00605289" w:rsidRPr="00605289" w:rsidRDefault="00605289" w:rsidP="00605289">
            <w:pPr>
              <w:widowControl w:val="0"/>
              <w:autoSpaceDE w:val="0"/>
              <w:autoSpaceDN w:val="0"/>
              <w:rPr>
                <w:lang w:val="pt-PT"/>
              </w:rPr>
            </w:pPr>
            <w:r w:rsidRPr="00605289">
              <w:rPr>
                <w:b/>
                <w:bCs/>
                <w:sz w:val="21"/>
                <w:szCs w:val="21"/>
                <w:lang w:val="pt-PT"/>
              </w:rPr>
              <w:t>30 un</w:t>
            </w:r>
          </w:p>
        </w:tc>
        <w:tc>
          <w:tcPr>
            <w:tcW w:w="4239" w:type="dxa"/>
          </w:tcPr>
          <w:p w14:paraId="42CE899C" w14:textId="77777777" w:rsidR="00605289" w:rsidRPr="00605289" w:rsidRDefault="00605289" w:rsidP="00605289">
            <w:pPr>
              <w:widowControl w:val="0"/>
              <w:autoSpaceDE w:val="0"/>
              <w:autoSpaceDN w:val="0"/>
              <w:rPr>
                <w:lang w:val="pt-PT"/>
              </w:rPr>
            </w:pPr>
            <w:r w:rsidRPr="00605289">
              <w:rPr>
                <w:b/>
                <w:bCs/>
                <w:sz w:val="21"/>
                <w:szCs w:val="21"/>
                <w:lang w:val="pt-PT"/>
              </w:rPr>
              <w:t xml:space="preserve">Corante alimentício liquido na cor verde: </w:t>
            </w:r>
            <w:r w:rsidRPr="00605289">
              <w:rPr>
                <w:bCs/>
                <w:sz w:val="21"/>
                <w:szCs w:val="21"/>
                <w:lang w:val="pt-PT"/>
              </w:rPr>
              <w:lastRenderedPageBreak/>
              <w:t>Unidade contendo 20ml de fácil aplicação, ingredientes: água, corante artificial, acidulante, acido cítrico e conservante sorbato de potássio.</w:t>
            </w:r>
          </w:p>
        </w:tc>
        <w:tc>
          <w:tcPr>
            <w:tcW w:w="1273" w:type="dxa"/>
          </w:tcPr>
          <w:p w14:paraId="0881EB6F" w14:textId="1E6C56F3" w:rsidR="00605289" w:rsidRPr="00605289" w:rsidRDefault="00555E9E" w:rsidP="00605289">
            <w:pPr>
              <w:widowControl w:val="0"/>
              <w:autoSpaceDE w:val="0"/>
              <w:autoSpaceDN w:val="0"/>
              <w:rPr>
                <w:b/>
                <w:bCs/>
                <w:sz w:val="21"/>
                <w:szCs w:val="21"/>
                <w:lang w:val="pt-PT"/>
              </w:rPr>
            </w:pPr>
            <w:r>
              <w:rPr>
                <w:b/>
                <w:bCs/>
                <w:sz w:val="21"/>
                <w:szCs w:val="21"/>
                <w:lang w:val="pt-PT"/>
              </w:rPr>
              <w:lastRenderedPageBreak/>
              <w:t>Kelly</w:t>
            </w:r>
          </w:p>
        </w:tc>
        <w:tc>
          <w:tcPr>
            <w:tcW w:w="1273" w:type="dxa"/>
          </w:tcPr>
          <w:p w14:paraId="7B31B8EB" w14:textId="49C62E56" w:rsidR="00605289" w:rsidRPr="00605289" w:rsidRDefault="001F6814" w:rsidP="00605289">
            <w:pPr>
              <w:widowControl w:val="0"/>
              <w:autoSpaceDE w:val="0"/>
              <w:autoSpaceDN w:val="0"/>
              <w:rPr>
                <w:b/>
                <w:bCs/>
                <w:sz w:val="21"/>
                <w:szCs w:val="21"/>
                <w:lang w:val="pt-PT"/>
              </w:rPr>
            </w:pPr>
            <w:r>
              <w:rPr>
                <w:b/>
                <w:bCs/>
                <w:sz w:val="21"/>
                <w:szCs w:val="21"/>
                <w:lang w:val="pt-PT"/>
              </w:rPr>
              <w:t>5,90</w:t>
            </w:r>
          </w:p>
        </w:tc>
        <w:tc>
          <w:tcPr>
            <w:tcW w:w="1554" w:type="dxa"/>
          </w:tcPr>
          <w:p w14:paraId="3D900708" w14:textId="085D6279" w:rsidR="00605289" w:rsidRPr="00605289" w:rsidRDefault="001F6814" w:rsidP="00605289">
            <w:pPr>
              <w:widowControl w:val="0"/>
              <w:autoSpaceDE w:val="0"/>
              <w:autoSpaceDN w:val="0"/>
              <w:rPr>
                <w:b/>
                <w:bCs/>
                <w:sz w:val="21"/>
                <w:szCs w:val="21"/>
                <w:lang w:val="pt-PT"/>
              </w:rPr>
            </w:pPr>
            <w:r>
              <w:rPr>
                <w:b/>
                <w:bCs/>
                <w:sz w:val="21"/>
                <w:szCs w:val="21"/>
                <w:lang w:val="pt-PT"/>
              </w:rPr>
              <w:t>177,00</w:t>
            </w:r>
          </w:p>
        </w:tc>
      </w:tr>
      <w:tr w:rsidR="00605289" w:rsidRPr="00605289" w14:paraId="49DB59BC" w14:textId="77777777" w:rsidTr="006F5358">
        <w:tc>
          <w:tcPr>
            <w:tcW w:w="876" w:type="dxa"/>
          </w:tcPr>
          <w:p w14:paraId="69C506A0" w14:textId="08237F71" w:rsidR="00605289" w:rsidRPr="00605289" w:rsidRDefault="00605289" w:rsidP="00605289">
            <w:pPr>
              <w:widowControl w:val="0"/>
              <w:autoSpaceDE w:val="0"/>
              <w:autoSpaceDN w:val="0"/>
              <w:ind w:left="360"/>
              <w:contextualSpacing/>
              <w:rPr>
                <w:b/>
                <w:bCs/>
                <w:lang w:val="pt-PT"/>
              </w:rPr>
            </w:pPr>
            <w:r>
              <w:rPr>
                <w:b/>
                <w:bCs/>
                <w:lang w:val="pt-PT"/>
              </w:rPr>
              <w:t>6</w:t>
            </w:r>
            <w:r w:rsidR="006F5358">
              <w:rPr>
                <w:b/>
                <w:bCs/>
                <w:lang w:val="pt-PT"/>
              </w:rPr>
              <w:t>6</w:t>
            </w:r>
          </w:p>
        </w:tc>
        <w:tc>
          <w:tcPr>
            <w:tcW w:w="992" w:type="dxa"/>
          </w:tcPr>
          <w:p w14:paraId="469C143F" w14:textId="77777777" w:rsidR="00605289" w:rsidRPr="00605289" w:rsidRDefault="00605289" w:rsidP="00605289">
            <w:pPr>
              <w:widowControl w:val="0"/>
              <w:autoSpaceDE w:val="0"/>
              <w:autoSpaceDN w:val="0"/>
              <w:rPr>
                <w:lang w:val="pt-PT"/>
              </w:rPr>
            </w:pPr>
            <w:r w:rsidRPr="00605289">
              <w:rPr>
                <w:b/>
                <w:bCs/>
                <w:sz w:val="21"/>
                <w:szCs w:val="21"/>
                <w:lang w:val="pt-PT"/>
              </w:rPr>
              <w:t>30 un</w:t>
            </w:r>
          </w:p>
        </w:tc>
        <w:tc>
          <w:tcPr>
            <w:tcW w:w="4239" w:type="dxa"/>
          </w:tcPr>
          <w:p w14:paraId="6CC192D8" w14:textId="77777777" w:rsidR="00605289" w:rsidRPr="00605289" w:rsidRDefault="00605289" w:rsidP="00605289">
            <w:pPr>
              <w:widowControl w:val="0"/>
              <w:autoSpaceDE w:val="0"/>
              <w:autoSpaceDN w:val="0"/>
              <w:rPr>
                <w:lang w:val="pt-PT"/>
              </w:rPr>
            </w:pPr>
            <w:r w:rsidRPr="00605289">
              <w:rPr>
                <w:b/>
                <w:bCs/>
                <w:sz w:val="21"/>
                <w:szCs w:val="21"/>
                <w:lang w:val="pt-PT"/>
              </w:rPr>
              <w:t xml:space="preserve">Corante alimentício liquido na cor laranja: </w:t>
            </w:r>
            <w:r w:rsidRPr="00605289">
              <w:rPr>
                <w:bCs/>
                <w:sz w:val="21"/>
                <w:szCs w:val="21"/>
                <w:lang w:val="pt-PT"/>
              </w:rPr>
              <w:t>Unidade contendo 20ml de fácil aplicação, ingredientes: água, corante artificial, acidulante, acido cítrico e conservante sorbato de potássio.</w:t>
            </w:r>
          </w:p>
        </w:tc>
        <w:tc>
          <w:tcPr>
            <w:tcW w:w="1273" w:type="dxa"/>
          </w:tcPr>
          <w:p w14:paraId="592B6021" w14:textId="42D58982" w:rsidR="00605289" w:rsidRPr="00605289" w:rsidRDefault="00555E9E" w:rsidP="00605289">
            <w:pPr>
              <w:widowControl w:val="0"/>
              <w:autoSpaceDE w:val="0"/>
              <w:autoSpaceDN w:val="0"/>
              <w:rPr>
                <w:b/>
                <w:bCs/>
                <w:sz w:val="21"/>
                <w:szCs w:val="21"/>
                <w:lang w:val="pt-PT"/>
              </w:rPr>
            </w:pPr>
            <w:r>
              <w:rPr>
                <w:b/>
                <w:bCs/>
                <w:sz w:val="21"/>
                <w:szCs w:val="21"/>
                <w:lang w:val="pt-PT"/>
              </w:rPr>
              <w:t>Kelly</w:t>
            </w:r>
          </w:p>
        </w:tc>
        <w:tc>
          <w:tcPr>
            <w:tcW w:w="1273" w:type="dxa"/>
          </w:tcPr>
          <w:p w14:paraId="7013AEF9" w14:textId="327553F5" w:rsidR="00605289" w:rsidRPr="00605289" w:rsidRDefault="001F6814" w:rsidP="00605289">
            <w:pPr>
              <w:widowControl w:val="0"/>
              <w:autoSpaceDE w:val="0"/>
              <w:autoSpaceDN w:val="0"/>
              <w:rPr>
                <w:b/>
                <w:bCs/>
                <w:sz w:val="21"/>
                <w:szCs w:val="21"/>
                <w:lang w:val="pt-PT"/>
              </w:rPr>
            </w:pPr>
            <w:r>
              <w:rPr>
                <w:b/>
                <w:bCs/>
                <w:sz w:val="21"/>
                <w:szCs w:val="21"/>
                <w:lang w:val="pt-PT"/>
              </w:rPr>
              <w:t>5,90</w:t>
            </w:r>
          </w:p>
        </w:tc>
        <w:tc>
          <w:tcPr>
            <w:tcW w:w="1554" w:type="dxa"/>
          </w:tcPr>
          <w:p w14:paraId="3E2C7042" w14:textId="43A24632" w:rsidR="00605289" w:rsidRPr="00605289" w:rsidRDefault="001F6814" w:rsidP="00605289">
            <w:pPr>
              <w:widowControl w:val="0"/>
              <w:autoSpaceDE w:val="0"/>
              <w:autoSpaceDN w:val="0"/>
              <w:rPr>
                <w:b/>
                <w:bCs/>
                <w:sz w:val="21"/>
                <w:szCs w:val="21"/>
                <w:lang w:val="pt-PT"/>
              </w:rPr>
            </w:pPr>
            <w:r>
              <w:rPr>
                <w:b/>
                <w:bCs/>
                <w:sz w:val="21"/>
                <w:szCs w:val="21"/>
                <w:lang w:val="pt-PT"/>
              </w:rPr>
              <w:t>177,00</w:t>
            </w:r>
          </w:p>
        </w:tc>
      </w:tr>
      <w:tr w:rsidR="00605289" w:rsidRPr="00605289" w14:paraId="1659EB22" w14:textId="77777777" w:rsidTr="006F5358">
        <w:tc>
          <w:tcPr>
            <w:tcW w:w="876" w:type="dxa"/>
          </w:tcPr>
          <w:p w14:paraId="1A73B1AC" w14:textId="30461EDF" w:rsidR="00605289" w:rsidRPr="00605289" w:rsidRDefault="006F5358" w:rsidP="00605289">
            <w:pPr>
              <w:widowControl w:val="0"/>
              <w:autoSpaceDE w:val="0"/>
              <w:autoSpaceDN w:val="0"/>
              <w:ind w:left="360"/>
              <w:contextualSpacing/>
              <w:rPr>
                <w:b/>
                <w:bCs/>
                <w:lang w:val="pt-PT"/>
              </w:rPr>
            </w:pPr>
            <w:r>
              <w:rPr>
                <w:b/>
                <w:bCs/>
                <w:lang w:val="pt-PT"/>
              </w:rPr>
              <w:t>70</w:t>
            </w:r>
          </w:p>
        </w:tc>
        <w:tc>
          <w:tcPr>
            <w:tcW w:w="992" w:type="dxa"/>
          </w:tcPr>
          <w:p w14:paraId="6373D75E" w14:textId="77777777" w:rsidR="00605289" w:rsidRPr="00605289" w:rsidRDefault="00605289" w:rsidP="00605289">
            <w:pPr>
              <w:widowControl w:val="0"/>
              <w:autoSpaceDE w:val="0"/>
              <w:autoSpaceDN w:val="0"/>
              <w:rPr>
                <w:lang w:val="pt-PT"/>
              </w:rPr>
            </w:pPr>
            <w:r w:rsidRPr="00605289">
              <w:rPr>
                <w:b/>
                <w:bCs/>
                <w:sz w:val="21"/>
                <w:szCs w:val="21"/>
                <w:lang w:val="pt-PT"/>
              </w:rPr>
              <w:t>40 un</w:t>
            </w:r>
          </w:p>
        </w:tc>
        <w:tc>
          <w:tcPr>
            <w:tcW w:w="4239" w:type="dxa"/>
          </w:tcPr>
          <w:p w14:paraId="6E1A20B7" w14:textId="77777777" w:rsidR="00605289" w:rsidRPr="00605289" w:rsidRDefault="00605289" w:rsidP="00605289">
            <w:pPr>
              <w:widowControl w:val="0"/>
              <w:autoSpaceDE w:val="0"/>
              <w:autoSpaceDN w:val="0"/>
              <w:rPr>
                <w:lang w:val="pt-PT"/>
              </w:rPr>
            </w:pPr>
            <w:r w:rsidRPr="00605289">
              <w:rPr>
                <w:b/>
                <w:bCs/>
                <w:sz w:val="21"/>
                <w:szCs w:val="21"/>
                <w:lang w:val="pt-PT"/>
              </w:rPr>
              <w:t>Abacaxi:</w:t>
            </w:r>
            <w:r w:rsidRPr="00605289">
              <w:rPr>
                <w:bCs/>
                <w:sz w:val="21"/>
                <w:szCs w:val="21"/>
                <w:lang w:val="pt-PT"/>
              </w:rPr>
              <w:t xml:space="preserve"> Graúdo, com peso unitário maior que 1,5kg; polpa com coloração branco perola, formato cônico e casca com espessura fina; o lote deverá apresentar homogeneidade visual de tamanho e coloração; não apresentar os defeitos como podridão, amassado, sem coroa, faiscação grave; ferimento, passado, imaturo, defeito de polpa ou queimado de sol grave.</w:t>
            </w:r>
          </w:p>
        </w:tc>
        <w:tc>
          <w:tcPr>
            <w:tcW w:w="1273" w:type="dxa"/>
          </w:tcPr>
          <w:p w14:paraId="7B65F813" w14:textId="271723CD" w:rsidR="00605289" w:rsidRPr="00605289" w:rsidRDefault="00555E9E" w:rsidP="00605289">
            <w:pPr>
              <w:widowControl w:val="0"/>
              <w:autoSpaceDE w:val="0"/>
              <w:autoSpaceDN w:val="0"/>
              <w:rPr>
                <w:b/>
                <w:bCs/>
                <w:sz w:val="21"/>
                <w:szCs w:val="21"/>
                <w:lang w:val="pt-PT"/>
              </w:rPr>
            </w:pPr>
            <w:r>
              <w:rPr>
                <w:b/>
                <w:bCs/>
                <w:sz w:val="21"/>
                <w:szCs w:val="21"/>
                <w:lang w:val="pt-PT"/>
              </w:rPr>
              <w:t>Fruta</w:t>
            </w:r>
          </w:p>
        </w:tc>
        <w:tc>
          <w:tcPr>
            <w:tcW w:w="1273" w:type="dxa"/>
          </w:tcPr>
          <w:p w14:paraId="11EAEAD0" w14:textId="048D3736" w:rsidR="00605289" w:rsidRPr="00605289" w:rsidRDefault="001F6814" w:rsidP="00605289">
            <w:pPr>
              <w:widowControl w:val="0"/>
              <w:autoSpaceDE w:val="0"/>
              <w:autoSpaceDN w:val="0"/>
              <w:rPr>
                <w:b/>
                <w:bCs/>
                <w:sz w:val="21"/>
                <w:szCs w:val="21"/>
                <w:lang w:val="pt-PT"/>
              </w:rPr>
            </w:pPr>
            <w:r>
              <w:rPr>
                <w:b/>
                <w:bCs/>
                <w:sz w:val="21"/>
                <w:szCs w:val="21"/>
                <w:lang w:val="pt-PT"/>
              </w:rPr>
              <w:t>11,40</w:t>
            </w:r>
          </w:p>
        </w:tc>
        <w:tc>
          <w:tcPr>
            <w:tcW w:w="1554" w:type="dxa"/>
          </w:tcPr>
          <w:p w14:paraId="7C3EF56A" w14:textId="29587F0A" w:rsidR="00605289" w:rsidRPr="00605289" w:rsidRDefault="001F6814" w:rsidP="00605289">
            <w:pPr>
              <w:widowControl w:val="0"/>
              <w:autoSpaceDE w:val="0"/>
              <w:autoSpaceDN w:val="0"/>
              <w:rPr>
                <w:b/>
                <w:bCs/>
                <w:sz w:val="21"/>
                <w:szCs w:val="21"/>
                <w:lang w:val="pt-PT"/>
              </w:rPr>
            </w:pPr>
            <w:r>
              <w:rPr>
                <w:b/>
                <w:bCs/>
                <w:sz w:val="21"/>
                <w:szCs w:val="21"/>
                <w:lang w:val="pt-PT"/>
              </w:rPr>
              <w:t>456,00</w:t>
            </w:r>
          </w:p>
        </w:tc>
      </w:tr>
      <w:tr w:rsidR="00605289" w:rsidRPr="00605289" w14:paraId="6ACE7C08" w14:textId="77777777" w:rsidTr="006F5358">
        <w:tc>
          <w:tcPr>
            <w:tcW w:w="876" w:type="dxa"/>
          </w:tcPr>
          <w:p w14:paraId="129E2224" w14:textId="6367DFF9" w:rsidR="00605289" w:rsidRPr="00605289" w:rsidRDefault="00605289" w:rsidP="00605289">
            <w:pPr>
              <w:widowControl w:val="0"/>
              <w:autoSpaceDE w:val="0"/>
              <w:autoSpaceDN w:val="0"/>
              <w:ind w:left="360"/>
              <w:contextualSpacing/>
              <w:rPr>
                <w:b/>
                <w:bCs/>
                <w:lang w:val="pt-PT"/>
              </w:rPr>
            </w:pPr>
            <w:r>
              <w:rPr>
                <w:b/>
                <w:bCs/>
                <w:lang w:val="pt-PT"/>
              </w:rPr>
              <w:t>7</w:t>
            </w:r>
            <w:r w:rsidR="006F5358">
              <w:rPr>
                <w:b/>
                <w:bCs/>
                <w:lang w:val="pt-PT"/>
              </w:rPr>
              <w:t>1</w:t>
            </w:r>
          </w:p>
        </w:tc>
        <w:tc>
          <w:tcPr>
            <w:tcW w:w="992" w:type="dxa"/>
          </w:tcPr>
          <w:p w14:paraId="579067B0" w14:textId="77777777" w:rsidR="00605289" w:rsidRPr="00605289" w:rsidRDefault="00605289" w:rsidP="00605289">
            <w:pPr>
              <w:widowControl w:val="0"/>
              <w:autoSpaceDE w:val="0"/>
              <w:autoSpaceDN w:val="0"/>
              <w:rPr>
                <w:lang w:val="pt-PT"/>
              </w:rPr>
            </w:pPr>
            <w:r w:rsidRPr="00605289">
              <w:rPr>
                <w:b/>
                <w:bCs/>
                <w:sz w:val="21"/>
                <w:szCs w:val="21"/>
                <w:lang w:val="pt-PT"/>
              </w:rPr>
              <w:t>20 kg</w:t>
            </w:r>
          </w:p>
        </w:tc>
        <w:tc>
          <w:tcPr>
            <w:tcW w:w="4239" w:type="dxa"/>
          </w:tcPr>
          <w:p w14:paraId="59E6B602" w14:textId="77777777" w:rsidR="00605289" w:rsidRPr="00605289" w:rsidRDefault="00605289" w:rsidP="00605289">
            <w:pPr>
              <w:widowControl w:val="0"/>
              <w:autoSpaceDE w:val="0"/>
              <w:autoSpaceDN w:val="0"/>
              <w:rPr>
                <w:lang w:val="pt-PT"/>
              </w:rPr>
            </w:pPr>
            <w:r w:rsidRPr="00605289">
              <w:rPr>
                <w:b/>
                <w:bCs/>
                <w:sz w:val="21"/>
                <w:szCs w:val="21"/>
                <w:lang w:val="pt-PT"/>
              </w:rPr>
              <w:t xml:space="preserve">Manga: </w:t>
            </w:r>
            <w:r w:rsidRPr="00605289">
              <w:rPr>
                <w:bCs/>
                <w:sz w:val="21"/>
                <w:szCs w:val="21"/>
                <w:lang w:val="pt-PT"/>
              </w:rPr>
              <w:t>não apresentar os defeitos aparentes como arroxeamento, broteamento, rachadura; podridão, e os defeitos Internos; como coração oco, negro e mancha de chocolate; deve estar isenta de excesso de substâncias terrosas, sujidades; corpos estranhos aderidos a superfície externa;</w:t>
            </w:r>
          </w:p>
        </w:tc>
        <w:tc>
          <w:tcPr>
            <w:tcW w:w="1273" w:type="dxa"/>
          </w:tcPr>
          <w:p w14:paraId="02E15A39" w14:textId="1E6DC1F6" w:rsidR="00605289" w:rsidRPr="00605289" w:rsidRDefault="00555E9E" w:rsidP="00605289">
            <w:pPr>
              <w:widowControl w:val="0"/>
              <w:autoSpaceDE w:val="0"/>
              <w:autoSpaceDN w:val="0"/>
              <w:rPr>
                <w:b/>
                <w:bCs/>
                <w:sz w:val="21"/>
                <w:szCs w:val="21"/>
                <w:lang w:val="pt-PT"/>
              </w:rPr>
            </w:pPr>
            <w:r>
              <w:rPr>
                <w:b/>
                <w:bCs/>
                <w:sz w:val="21"/>
                <w:szCs w:val="21"/>
                <w:lang w:val="pt-PT"/>
              </w:rPr>
              <w:t>Fruta</w:t>
            </w:r>
          </w:p>
        </w:tc>
        <w:tc>
          <w:tcPr>
            <w:tcW w:w="1273" w:type="dxa"/>
          </w:tcPr>
          <w:p w14:paraId="1A4EFAFA" w14:textId="4FA704B1" w:rsidR="00605289" w:rsidRPr="00605289" w:rsidRDefault="001F6814" w:rsidP="00605289">
            <w:pPr>
              <w:widowControl w:val="0"/>
              <w:autoSpaceDE w:val="0"/>
              <w:autoSpaceDN w:val="0"/>
              <w:rPr>
                <w:b/>
                <w:bCs/>
                <w:sz w:val="21"/>
                <w:szCs w:val="21"/>
                <w:lang w:val="pt-PT"/>
              </w:rPr>
            </w:pPr>
            <w:r>
              <w:rPr>
                <w:b/>
                <w:bCs/>
                <w:sz w:val="21"/>
                <w:szCs w:val="21"/>
                <w:lang w:val="pt-PT"/>
              </w:rPr>
              <w:t>10,29</w:t>
            </w:r>
          </w:p>
        </w:tc>
        <w:tc>
          <w:tcPr>
            <w:tcW w:w="1554" w:type="dxa"/>
          </w:tcPr>
          <w:p w14:paraId="62FEFA20" w14:textId="7329841C" w:rsidR="00605289" w:rsidRPr="00605289" w:rsidRDefault="001F6814" w:rsidP="00605289">
            <w:pPr>
              <w:widowControl w:val="0"/>
              <w:autoSpaceDE w:val="0"/>
              <w:autoSpaceDN w:val="0"/>
              <w:rPr>
                <w:b/>
                <w:bCs/>
                <w:sz w:val="21"/>
                <w:szCs w:val="21"/>
                <w:lang w:val="pt-PT"/>
              </w:rPr>
            </w:pPr>
            <w:r>
              <w:rPr>
                <w:b/>
                <w:bCs/>
                <w:sz w:val="21"/>
                <w:szCs w:val="21"/>
                <w:lang w:val="pt-PT"/>
              </w:rPr>
              <w:t>205,80</w:t>
            </w:r>
          </w:p>
        </w:tc>
      </w:tr>
      <w:tr w:rsidR="00605289" w:rsidRPr="00605289" w14:paraId="0946D017" w14:textId="77777777" w:rsidTr="006F5358">
        <w:tc>
          <w:tcPr>
            <w:tcW w:w="876" w:type="dxa"/>
          </w:tcPr>
          <w:p w14:paraId="0E793A04" w14:textId="0E8D2DF4" w:rsidR="00605289" w:rsidRPr="00605289" w:rsidRDefault="00605289" w:rsidP="00605289">
            <w:pPr>
              <w:widowControl w:val="0"/>
              <w:autoSpaceDE w:val="0"/>
              <w:autoSpaceDN w:val="0"/>
              <w:ind w:left="360"/>
              <w:contextualSpacing/>
              <w:rPr>
                <w:b/>
                <w:bCs/>
                <w:lang w:val="pt-PT"/>
              </w:rPr>
            </w:pPr>
            <w:r>
              <w:rPr>
                <w:b/>
                <w:bCs/>
                <w:lang w:val="pt-PT"/>
              </w:rPr>
              <w:t>7</w:t>
            </w:r>
            <w:r w:rsidR="006F5358">
              <w:rPr>
                <w:b/>
                <w:bCs/>
                <w:lang w:val="pt-PT"/>
              </w:rPr>
              <w:t>2</w:t>
            </w:r>
          </w:p>
        </w:tc>
        <w:tc>
          <w:tcPr>
            <w:tcW w:w="992" w:type="dxa"/>
          </w:tcPr>
          <w:p w14:paraId="5BB36FB6" w14:textId="77777777" w:rsidR="00605289" w:rsidRPr="00605289" w:rsidRDefault="00605289" w:rsidP="00605289">
            <w:pPr>
              <w:widowControl w:val="0"/>
              <w:autoSpaceDE w:val="0"/>
              <w:autoSpaceDN w:val="0"/>
              <w:rPr>
                <w:lang w:val="pt-PT"/>
              </w:rPr>
            </w:pPr>
            <w:r w:rsidRPr="00605289">
              <w:rPr>
                <w:b/>
                <w:bCs/>
                <w:sz w:val="21"/>
                <w:szCs w:val="21"/>
                <w:lang w:val="pt-PT"/>
              </w:rPr>
              <w:t>30 kg</w:t>
            </w:r>
          </w:p>
        </w:tc>
        <w:tc>
          <w:tcPr>
            <w:tcW w:w="4239" w:type="dxa"/>
          </w:tcPr>
          <w:p w14:paraId="0DD1852B" w14:textId="77777777" w:rsidR="00605289" w:rsidRPr="00605289" w:rsidRDefault="00605289" w:rsidP="00605289">
            <w:pPr>
              <w:widowControl w:val="0"/>
              <w:tabs>
                <w:tab w:val="left" w:pos="4044"/>
              </w:tabs>
              <w:autoSpaceDE w:val="0"/>
              <w:autoSpaceDN w:val="0"/>
              <w:adjustRightInd w:val="0"/>
              <w:jc w:val="both"/>
              <w:rPr>
                <w:bCs/>
                <w:sz w:val="21"/>
                <w:szCs w:val="21"/>
                <w:lang w:val="pt-PT"/>
              </w:rPr>
            </w:pPr>
            <w:r w:rsidRPr="00605289">
              <w:rPr>
                <w:b/>
                <w:bCs/>
                <w:sz w:val="21"/>
                <w:szCs w:val="21"/>
                <w:lang w:val="pt-PT"/>
              </w:rPr>
              <w:t>Maçã</w:t>
            </w:r>
            <w:r w:rsidRPr="00605289">
              <w:rPr>
                <w:bCs/>
                <w:sz w:val="21"/>
                <w:szCs w:val="21"/>
                <w:lang w:val="pt-PT"/>
              </w:rPr>
              <w:t>: Fugi (peso por unidade entre 90 a 100g); nacional; não podendo ter defeitos como: de polpa, ferimento, podridão e amassado; apresentando tamanho, cor e conformação uniformes; devendo ser bem desenvolvida e</w:t>
            </w:r>
          </w:p>
          <w:p w14:paraId="39EE7340" w14:textId="77777777" w:rsidR="00605289" w:rsidRPr="00605289" w:rsidRDefault="00605289" w:rsidP="00605289">
            <w:pPr>
              <w:widowControl w:val="0"/>
              <w:autoSpaceDE w:val="0"/>
              <w:autoSpaceDN w:val="0"/>
              <w:rPr>
                <w:lang w:val="pt-PT"/>
              </w:rPr>
            </w:pPr>
            <w:r w:rsidRPr="00605289">
              <w:rPr>
                <w:bCs/>
                <w:sz w:val="21"/>
                <w:szCs w:val="21"/>
                <w:lang w:val="pt-PT"/>
              </w:rPr>
              <w:t>madura; com polpa intacta e firme; sem danos físicos e mecânicos oriundos do manuseio e transporte, contendo identificação do produto, rótulo com peso liquido.</w:t>
            </w:r>
          </w:p>
        </w:tc>
        <w:tc>
          <w:tcPr>
            <w:tcW w:w="1273" w:type="dxa"/>
          </w:tcPr>
          <w:p w14:paraId="0BC833AC" w14:textId="34CF6EDC" w:rsidR="00605289" w:rsidRPr="00605289" w:rsidRDefault="00555E9E" w:rsidP="00605289">
            <w:pPr>
              <w:widowControl w:val="0"/>
              <w:tabs>
                <w:tab w:val="left" w:pos="4044"/>
              </w:tabs>
              <w:autoSpaceDE w:val="0"/>
              <w:autoSpaceDN w:val="0"/>
              <w:adjustRightInd w:val="0"/>
              <w:jc w:val="both"/>
              <w:rPr>
                <w:b/>
                <w:bCs/>
                <w:sz w:val="21"/>
                <w:szCs w:val="21"/>
                <w:lang w:val="pt-PT"/>
              </w:rPr>
            </w:pPr>
            <w:r>
              <w:rPr>
                <w:b/>
                <w:bCs/>
                <w:sz w:val="21"/>
                <w:szCs w:val="21"/>
                <w:lang w:val="pt-PT"/>
              </w:rPr>
              <w:t>Fruta</w:t>
            </w:r>
          </w:p>
        </w:tc>
        <w:tc>
          <w:tcPr>
            <w:tcW w:w="1273" w:type="dxa"/>
          </w:tcPr>
          <w:p w14:paraId="1A7303A9" w14:textId="3B64A2BD" w:rsidR="00605289" w:rsidRPr="00605289" w:rsidRDefault="001F6814" w:rsidP="00605289">
            <w:pPr>
              <w:widowControl w:val="0"/>
              <w:tabs>
                <w:tab w:val="left" w:pos="4044"/>
              </w:tabs>
              <w:autoSpaceDE w:val="0"/>
              <w:autoSpaceDN w:val="0"/>
              <w:adjustRightInd w:val="0"/>
              <w:jc w:val="both"/>
              <w:rPr>
                <w:b/>
                <w:bCs/>
                <w:sz w:val="21"/>
                <w:szCs w:val="21"/>
                <w:lang w:val="pt-PT"/>
              </w:rPr>
            </w:pPr>
            <w:r>
              <w:rPr>
                <w:b/>
                <w:bCs/>
                <w:sz w:val="21"/>
                <w:szCs w:val="21"/>
                <w:lang w:val="pt-PT"/>
              </w:rPr>
              <w:t>11,00</w:t>
            </w:r>
          </w:p>
        </w:tc>
        <w:tc>
          <w:tcPr>
            <w:tcW w:w="1554" w:type="dxa"/>
          </w:tcPr>
          <w:p w14:paraId="49602A62" w14:textId="7165B972" w:rsidR="00605289" w:rsidRPr="00605289" w:rsidRDefault="001F6814" w:rsidP="00605289">
            <w:pPr>
              <w:widowControl w:val="0"/>
              <w:tabs>
                <w:tab w:val="left" w:pos="4044"/>
              </w:tabs>
              <w:autoSpaceDE w:val="0"/>
              <w:autoSpaceDN w:val="0"/>
              <w:adjustRightInd w:val="0"/>
              <w:jc w:val="both"/>
              <w:rPr>
                <w:b/>
                <w:bCs/>
                <w:sz w:val="21"/>
                <w:szCs w:val="21"/>
                <w:lang w:val="pt-PT"/>
              </w:rPr>
            </w:pPr>
            <w:r>
              <w:rPr>
                <w:b/>
                <w:bCs/>
                <w:sz w:val="21"/>
                <w:szCs w:val="21"/>
                <w:lang w:val="pt-PT"/>
              </w:rPr>
              <w:t>330,00</w:t>
            </w:r>
          </w:p>
        </w:tc>
      </w:tr>
      <w:tr w:rsidR="00605289" w:rsidRPr="00605289" w14:paraId="7B737546" w14:textId="77777777" w:rsidTr="006F5358">
        <w:tc>
          <w:tcPr>
            <w:tcW w:w="876" w:type="dxa"/>
          </w:tcPr>
          <w:p w14:paraId="7CA9B7B3" w14:textId="06E3D0C8" w:rsidR="00605289" w:rsidRPr="00605289" w:rsidRDefault="00605289" w:rsidP="00605289">
            <w:pPr>
              <w:widowControl w:val="0"/>
              <w:autoSpaceDE w:val="0"/>
              <w:autoSpaceDN w:val="0"/>
              <w:ind w:left="360"/>
              <w:contextualSpacing/>
              <w:rPr>
                <w:b/>
                <w:bCs/>
                <w:lang w:val="pt-PT"/>
              </w:rPr>
            </w:pPr>
            <w:r>
              <w:rPr>
                <w:b/>
                <w:bCs/>
                <w:lang w:val="pt-PT"/>
              </w:rPr>
              <w:t>7</w:t>
            </w:r>
            <w:r w:rsidR="006F5358">
              <w:rPr>
                <w:b/>
                <w:bCs/>
                <w:lang w:val="pt-PT"/>
              </w:rPr>
              <w:t>3</w:t>
            </w:r>
          </w:p>
        </w:tc>
        <w:tc>
          <w:tcPr>
            <w:tcW w:w="992" w:type="dxa"/>
          </w:tcPr>
          <w:p w14:paraId="15F95AD2" w14:textId="77777777" w:rsidR="00605289" w:rsidRPr="00605289" w:rsidRDefault="00605289" w:rsidP="00605289">
            <w:pPr>
              <w:widowControl w:val="0"/>
              <w:autoSpaceDE w:val="0"/>
              <w:autoSpaceDN w:val="0"/>
              <w:rPr>
                <w:lang w:val="pt-PT"/>
              </w:rPr>
            </w:pPr>
            <w:r w:rsidRPr="00605289">
              <w:rPr>
                <w:b/>
                <w:bCs/>
                <w:sz w:val="21"/>
                <w:szCs w:val="21"/>
                <w:lang w:val="pt-PT"/>
              </w:rPr>
              <w:t>30 kg</w:t>
            </w:r>
          </w:p>
        </w:tc>
        <w:tc>
          <w:tcPr>
            <w:tcW w:w="4239" w:type="dxa"/>
          </w:tcPr>
          <w:p w14:paraId="1A1DE975" w14:textId="77777777" w:rsidR="00605289" w:rsidRPr="00605289" w:rsidRDefault="00605289" w:rsidP="00605289">
            <w:pPr>
              <w:widowControl w:val="0"/>
              <w:autoSpaceDE w:val="0"/>
              <w:autoSpaceDN w:val="0"/>
              <w:rPr>
                <w:lang w:val="pt-PT"/>
              </w:rPr>
            </w:pPr>
            <w:r w:rsidRPr="00605289">
              <w:rPr>
                <w:b/>
                <w:bCs/>
                <w:sz w:val="21"/>
                <w:szCs w:val="21"/>
                <w:lang w:val="pt-PT"/>
              </w:rPr>
              <w:t xml:space="preserve">Melancia: </w:t>
            </w:r>
            <w:r w:rsidRPr="00605289">
              <w:rPr>
                <w:bCs/>
                <w:sz w:val="21"/>
                <w:szCs w:val="21"/>
                <w:lang w:val="pt-PT"/>
              </w:rPr>
              <w:t>Inteira, higienizada; transportada e conservada em temperatura entre 2º e 5ºc; isenta de sujidades, ferimentos, podridão, amassado e defeito de polpa</w:t>
            </w:r>
            <w:r w:rsidRPr="00605289">
              <w:rPr>
                <w:b/>
                <w:bCs/>
                <w:sz w:val="21"/>
                <w:szCs w:val="21"/>
                <w:lang w:val="pt-PT"/>
              </w:rPr>
              <w:t>.</w:t>
            </w:r>
          </w:p>
        </w:tc>
        <w:tc>
          <w:tcPr>
            <w:tcW w:w="1273" w:type="dxa"/>
          </w:tcPr>
          <w:p w14:paraId="0891E5B4" w14:textId="2F06236E" w:rsidR="00605289" w:rsidRPr="00605289" w:rsidRDefault="00555E9E" w:rsidP="00605289">
            <w:pPr>
              <w:widowControl w:val="0"/>
              <w:autoSpaceDE w:val="0"/>
              <w:autoSpaceDN w:val="0"/>
              <w:rPr>
                <w:b/>
                <w:bCs/>
                <w:sz w:val="21"/>
                <w:szCs w:val="21"/>
                <w:lang w:val="pt-PT"/>
              </w:rPr>
            </w:pPr>
            <w:r>
              <w:rPr>
                <w:b/>
                <w:bCs/>
                <w:sz w:val="21"/>
                <w:szCs w:val="21"/>
                <w:lang w:val="pt-PT"/>
              </w:rPr>
              <w:t>Fruta</w:t>
            </w:r>
          </w:p>
        </w:tc>
        <w:tc>
          <w:tcPr>
            <w:tcW w:w="1273" w:type="dxa"/>
          </w:tcPr>
          <w:p w14:paraId="6025E6B5" w14:textId="425B7D87" w:rsidR="00605289" w:rsidRPr="00605289" w:rsidRDefault="001F6814" w:rsidP="00605289">
            <w:pPr>
              <w:widowControl w:val="0"/>
              <w:autoSpaceDE w:val="0"/>
              <w:autoSpaceDN w:val="0"/>
              <w:rPr>
                <w:b/>
                <w:bCs/>
                <w:sz w:val="21"/>
                <w:szCs w:val="21"/>
                <w:lang w:val="pt-PT"/>
              </w:rPr>
            </w:pPr>
            <w:r>
              <w:rPr>
                <w:b/>
                <w:bCs/>
                <w:sz w:val="21"/>
                <w:szCs w:val="21"/>
                <w:lang w:val="pt-PT"/>
              </w:rPr>
              <w:t>4,09</w:t>
            </w:r>
          </w:p>
        </w:tc>
        <w:tc>
          <w:tcPr>
            <w:tcW w:w="1554" w:type="dxa"/>
          </w:tcPr>
          <w:p w14:paraId="29109010" w14:textId="625BF4F7" w:rsidR="00605289" w:rsidRPr="00605289" w:rsidRDefault="001F6814" w:rsidP="00605289">
            <w:pPr>
              <w:widowControl w:val="0"/>
              <w:autoSpaceDE w:val="0"/>
              <w:autoSpaceDN w:val="0"/>
              <w:rPr>
                <w:b/>
                <w:bCs/>
                <w:sz w:val="21"/>
                <w:szCs w:val="21"/>
                <w:lang w:val="pt-PT"/>
              </w:rPr>
            </w:pPr>
            <w:r>
              <w:rPr>
                <w:b/>
                <w:bCs/>
                <w:sz w:val="21"/>
                <w:szCs w:val="21"/>
                <w:lang w:val="pt-PT"/>
              </w:rPr>
              <w:t>122,70</w:t>
            </w:r>
          </w:p>
        </w:tc>
      </w:tr>
      <w:tr w:rsidR="00605289" w:rsidRPr="00605289" w14:paraId="117E3FFD" w14:textId="77777777" w:rsidTr="006F5358">
        <w:tc>
          <w:tcPr>
            <w:tcW w:w="876" w:type="dxa"/>
          </w:tcPr>
          <w:p w14:paraId="1766F8DE" w14:textId="16B70AFA" w:rsidR="00605289" w:rsidRPr="00605289" w:rsidRDefault="00605289" w:rsidP="00605289">
            <w:pPr>
              <w:widowControl w:val="0"/>
              <w:autoSpaceDE w:val="0"/>
              <w:autoSpaceDN w:val="0"/>
              <w:ind w:left="360"/>
              <w:contextualSpacing/>
              <w:rPr>
                <w:b/>
                <w:bCs/>
                <w:lang w:val="pt-PT"/>
              </w:rPr>
            </w:pPr>
            <w:r>
              <w:rPr>
                <w:b/>
                <w:bCs/>
                <w:lang w:val="pt-PT"/>
              </w:rPr>
              <w:t>7</w:t>
            </w:r>
            <w:r w:rsidR="006F5358">
              <w:rPr>
                <w:b/>
                <w:bCs/>
                <w:lang w:val="pt-PT"/>
              </w:rPr>
              <w:t>4</w:t>
            </w:r>
          </w:p>
        </w:tc>
        <w:tc>
          <w:tcPr>
            <w:tcW w:w="992" w:type="dxa"/>
          </w:tcPr>
          <w:p w14:paraId="646608A1" w14:textId="77777777" w:rsidR="00605289" w:rsidRPr="00605289" w:rsidRDefault="00605289" w:rsidP="00605289">
            <w:pPr>
              <w:widowControl w:val="0"/>
              <w:autoSpaceDE w:val="0"/>
              <w:autoSpaceDN w:val="0"/>
              <w:rPr>
                <w:lang w:val="pt-PT"/>
              </w:rPr>
            </w:pPr>
            <w:r w:rsidRPr="00605289">
              <w:rPr>
                <w:b/>
                <w:bCs/>
                <w:sz w:val="21"/>
                <w:szCs w:val="21"/>
                <w:lang w:val="pt-PT"/>
              </w:rPr>
              <w:t>20 kg</w:t>
            </w:r>
          </w:p>
        </w:tc>
        <w:tc>
          <w:tcPr>
            <w:tcW w:w="4239" w:type="dxa"/>
          </w:tcPr>
          <w:p w14:paraId="3965FA3B" w14:textId="77777777" w:rsidR="00605289" w:rsidRPr="00605289" w:rsidRDefault="00605289" w:rsidP="00605289">
            <w:pPr>
              <w:widowControl w:val="0"/>
              <w:autoSpaceDE w:val="0"/>
              <w:autoSpaceDN w:val="0"/>
              <w:rPr>
                <w:lang w:val="pt-PT"/>
              </w:rPr>
            </w:pPr>
            <w:r w:rsidRPr="00605289">
              <w:rPr>
                <w:b/>
                <w:bCs/>
                <w:sz w:val="21"/>
                <w:szCs w:val="21"/>
                <w:lang w:val="pt-PT"/>
              </w:rPr>
              <w:t>Laranja</w:t>
            </w:r>
            <w:r w:rsidRPr="00605289">
              <w:rPr>
                <w:bCs/>
                <w:sz w:val="21"/>
                <w:szCs w:val="21"/>
                <w:lang w:val="pt-PT"/>
              </w:rPr>
              <w:t>: integra laranja tipo pera, in natura, tamanho médio, sabor doce, não murcha, com casca.</w:t>
            </w:r>
          </w:p>
        </w:tc>
        <w:tc>
          <w:tcPr>
            <w:tcW w:w="1273" w:type="dxa"/>
          </w:tcPr>
          <w:p w14:paraId="183D78EF" w14:textId="2528B9F5" w:rsidR="00605289" w:rsidRPr="00605289" w:rsidRDefault="00555E9E" w:rsidP="00605289">
            <w:pPr>
              <w:widowControl w:val="0"/>
              <w:autoSpaceDE w:val="0"/>
              <w:autoSpaceDN w:val="0"/>
              <w:rPr>
                <w:b/>
                <w:bCs/>
                <w:sz w:val="21"/>
                <w:szCs w:val="21"/>
                <w:lang w:val="pt-PT"/>
              </w:rPr>
            </w:pPr>
            <w:r>
              <w:rPr>
                <w:b/>
                <w:bCs/>
                <w:sz w:val="21"/>
                <w:szCs w:val="21"/>
                <w:lang w:val="pt-PT"/>
              </w:rPr>
              <w:t>Fruta</w:t>
            </w:r>
          </w:p>
        </w:tc>
        <w:tc>
          <w:tcPr>
            <w:tcW w:w="1273" w:type="dxa"/>
          </w:tcPr>
          <w:p w14:paraId="095537F4" w14:textId="306EC460" w:rsidR="00605289" w:rsidRPr="00605289" w:rsidRDefault="001F6814" w:rsidP="00605289">
            <w:pPr>
              <w:widowControl w:val="0"/>
              <w:autoSpaceDE w:val="0"/>
              <w:autoSpaceDN w:val="0"/>
              <w:rPr>
                <w:b/>
                <w:bCs/>
                <w:sz w:val="21"/>
                <w:szCs w:val="21"/>
                <w:lang w:val="pt-PT"/>
              </w:rPr>
            </w:pPr>
            <w:r>
              <w:rPr>
                <w:b/>
                <w:bCs/>
                <w:sz w:val="21"/>
                <w:szCs w:val="21"/>
                <w:lang w:val="pt-PT"/>
              </w:rPr>
              <w:t>5,50</w:t>
            </w:r>
          </w:p>
        </w:tc>
        <w:tc>
          <w:tcPr>
            <w:tcW w:w="1554" w:type="dxa"/>
          </w:tcPr>
          <w:p w14:paraId="255037ED" w14:textId="66222774" w:rsidR="00605289" w:rsidRPr="00605289" w:rsidRDefault="001F6814" w:rsidP="00605289">
            <w:pPr>
              <w:widowControl w:val="0"/>
              <w:autoSpaceDE w:val="0"/>
              <w:autoSpaceDN w:val="0"/>
              <w:rPr>
                <w:b/>
                <w:bCs/>
                <w:sz w:val="21"/>
                <w:szCs w:val="21"/>
                <w:lang w:val="pt-PT"/>
              </w:rPr>
            </w:pPr>
            <w:r>
              <w:rPr>
                <w:b/>
                <w:bCs/>
                <w:sz w:val="21"/>
                <w:szCs w:val="21"/>
                <w:lang w:val="pt-PT"/>
              </w:rPr>
              <w:t>110,00</w:t>
            </w:r>
          </w:p>
        </w:tc>
      </w:tr>
      <w:tr w:rsidR="00605289" w:rsidRPr="00605289" w14:paraId="0EA7E9E8" w14:textId="77777777" w:rsidTr="006F5358">
        <w:tc>
          <w:tcPr>
            <w:tcW w:w="876" w:type="dxa"/>
          </w:tcPr>
          <w:p w14:paraId="33698BED" w14:textId="5EE5376A" w:rsidR="00605289" w:rsidRPr="00605289" w:rsidRDefault="00605289" w:rsidP="00605289">
            <w:pPr>
              <w:widowControl w:val="0"/>
              <w:autoSpaceDE w:val="0"/>
              <w:autoSpaceDN w:val="0"/>
              <w:ind w:left="360"/>
              <w:contextualSpacing/>
              <w:rPr>
                <w:b/>
                <w:bCs/>
                <w:lang w:val="pt-PT"/>
              </w:rPr>
            </w:pPr>
            <w:r>
              <w:rPr>
                <w:b/>
                <w:bCs/>
                <w:lang w:val="pt-PT"/>
              </w:rPr>
              <w:t>7</w:t>
            </w:r>
            <w:r w:rsidR="006F5358">
              <w:rPr>
                <w:b/>
                <w:bCs/>
                <w:lang w:val="pt-PT"/>
              </w:rPr>
              <w:t>5</w:t>
            </w:r>
          </w:p>
        </w:tc>
        <w:tc>
          <w:tcPr>
            <w:tcW w:w="992" w:type="dxa"/>
          </w:tcPr>
          <w:p w14:paraId="7329D3B8" w14:textId="77777777" w:rsidR="00605289" w:rsidRPr="00605289" w:rsidRDefault="00605289" w:rsidP="00605289">
            <w:pPr>
              <w:widowControl w:val="0"/>
              <w:autoSpaceDE w:val="0"/>
              <w:autoSpaceDN w:val="0"/>
              <w:rPr>
                <w:lang w:val="pt-PT"/>
              </w:rPr>
            </w:pPr>
            <w:r w:rsidRPr="00605289">
              <w:rPr>
                <w:b/>
                <w:bCs/>
                <w:sz w:val="21"/>
                <w:szCs w:val="21"/>
                <w:lang w:val="pt-PT"/>
              </w:rPr>
              <w:t>30 kg</w:t>
            </w:r>
          </w:p>
        </w:tc>
        <w:tc>
          <w:tcPr>
            <w:tcW w:w="4239" w:type="dxa"/>
          </w:tcPr>
          <w:p w14:paraId="26AC24C5" w14:textId="77777777" w:rsidR="00605289" w:rsidRPr="00605289" w:rsidRDefault="00605289" w:rsidP="00605289">
            <w:pPr>
              <w:widowControl w:val="0"/>
              <w:autoSpaceDE w:val="0"/>
              <w:autoSpaceDN w:val="0"/>
              <w:rPr>
                <w:lang w:val="pt-PT"/>
              </w:rPr>
            </w:pPr>
            <w:r w:rsidRPr="00605289">
              <w:rPr>
                <w:b/>
                <w:bCs/>
                <w:sz w:val="21"/>
                <w:szCs w:val="21"/>
                <w:lang w:val="pt-PT"/>
              </w:rPr>
              <w:t xml:space="preserve">Uva: </w:t>
            </w:r>
            <w:r w:rsidRPr="00605289">
              <w:rPr>
                <w:bCs/>
                <w:sz w:val="21"/>
                <w:szCs w:val="21"/>
                <w:lang w:val="pt-PT"/>
              </w:rPr>
              <w:t>Niágara com semente; peso por cacho variando de 200 a 300g; coloração da casca roxo violeta, baga média e arredondada, polpa rosa violáceo; o lote deve apresentar homogeneidade visual de tamanho e coloração; não apresentar defeitos como podridão, ferimento, passado, imaturo, degrana grave</w:t>
            </w:r>
          </w:p>
        </w:tc>
        <w:tc>
          <w:tcPr>
            <w:tcW w:w="1273" w:type="dxa"/>
          </w:tcPr>
          <w:p w14:paraId="350B54D6" w14:textId="086E7297" w:rsidR="00605289" w:rsidRPr="00605289" w:rsidRDefault="00555E9E" w:rsidP="00605289">
            <w:pPr>
              <w:widowControl w:val="0"/>
              <w:autoSpaceDE w:val="0"/>
              <w:autoSpaceDN w:val="0"/>
              <w:rPr>
                <w:b/>
                <w:bCs/>
                <w:sz w:val="21"/>
                <w:szCs w:val="21"/>
                <w:lang w:val="pt-PT"/>
              </w:rPr>
            </w:pPr>
            <w:r>
              <w:rPr>
                <w:b/>
                <w:bCs/>
                <w:sz w:val="21"/>
                <w:szCs w:val="21"/>
                <w:lang w:val="pt-PT"/>
              </w:rPr>
              <w:t>Fruta</w:t>
            </w:r>
          </w:p>
        </w:tc>
        <w:tc>
          <w:tcPr>
            <w:tcW w:w="1273" w:type="dxa"/>
          </w:tcPr>
          <w:p w14:paraId="0EC26339" w14:textId="498353AA" w:rsidR="00605289" w:rsidRPr="00605289" w:rsidRDefault="001F6814" w:rsidP="00605289">
            <w:pPr>
              <w:widowControl w:val="0"/>
              <w:autoSpaceDE w:val="0"/>
              <w:autoSpaceDN w:val="0"/>
              <w:rPr>
                <w:b/>
                <w:bCs/>
                <w:sz w:val="21"/>
                <w:szCs w:val="21"/>
                <w:lang w:val="pt-PT"/>
              </w:rPr>
            </w:pPr>
            <w:r>
              <w:rPr>
                <w:b/>
                <w:bCs/>
                <w:sz w:val="21"/>
                <w:szCs w:val="21"/>
                <w:lang w:val="pt-PT"/>
              </w:rPr>
              <w:t>18,85</w:t>
            </w:r>
          </w:p>
        </w:tc>
        <w:tc>
          <w:tcPr>
            <w:tcW w:w="1554" w:type="dxa"/>
          </w:tcPr>
          <w:p w14:paraId="52652E24" w14:textId="7B95F30F" w:rsidR="00605289" w:rsidRPr="00605289" w:rsidRDefault="001F6814" w:rsidP="00605289">
            <w:pPr>
              <w:widowControl w:val="0"/>
              <w:autoSpaceDE w:val="0"/>
              <w:autoSpaceDN w:val="0"/>
              <w:rPr>
                <w:b/>
                <w:bCs/>
                <w:sz w:val="21"/>
                <w:szCs w:val="21"/>
                <w:lang w:val="pt-PT"/>
              </w:rPr>
            </w:pPr>
            <w:r>
              <w:rPr>
                <w:b/>
                <w:bCs/>
                <w:sz w:val="21"/>
                <w:szCs w:val="21"/>
                <w:lang w:val="pt-PT"/>
              </w:rPr>
              <w:t>565,50</w:t>
            </w:r>
          </w:p>
        </w:tc>
      </w:tr>
      <w:tr w:rsidR="00605289" w:rsidRPr="00605289" w14:paraId="67F389D3" w14:textId="77777777" w:rsidTr="006F5358">
        <w:tc>
          <w:tcPr>
            <w:tcW w:w="876" w:type="dxa"/>
          </w:tcPr>
          <w:p w14:paraId="5AC5200D" w14:textId="7FEB41A2" w:rsidR="00605289" w:rsidRPr="00605289" w:rsidRDefault="00605289" w:rsidP="00605289">
            <w:pPr>
              <w:widowControl w:val="0"/>
              <w:autoSpaceDE w:val="0"/>
              <w:autoSpaceDN w:val="0"/>
              <w:ind w:left="360"/>
              <w:contextualSpacing/>
              <w:rPr>
                <w:b/>
                <w:bCs/>
                <w:lang w:val="pt-PT"/>
              </w:rPr>
            </w:pPr>
            <w:r>
              <w:rPr>
                <w:b/>
                <w:bCs/>
                <w:lang w:val="pt-PT"/>
              </w:rPr>
              <w:t>7</w:t>
            </w:r>
            <w:r w:rsidR="006F5358">
              <w:rPr>
                <w:b/>
                <w:bCs/>
                <w:lang w:val="pt-PT"/>
              </w:rPr>
              <w:t>6</w:t>
            </w:r>
          </w:p>
        </w:tc>
        <w:tc>
          <w:tcPr>
            <w:tcW w:w="992" w:type="dxa"/>
          </w:tcPr>
          <w:p w14:paraId="576B8A75" w14:textId="77777777" w:rsidR="00605289" w:rsidRPr="00605289" w:rsidRDefault="00605289" w:rsidP="00605289">
            <w:pPr>
              <w:widowControl w:val="0"/>
              <w:autoSpaceDE w:val="0"/>
              <w:autoSpaceDN w:val="0"/>
              <w:rPr>
                <w:lang w:val="pt-PT"/>
              </w:rPr>
            </w:pPr>
            <w:r w:rsidRPr="00605289">
              <w:rPr>
                <w:b/>
                <w:bCs/>
                <w:sz w:val="21"/>
                <w:szCs w:val="21"/>
                <w:lang w:val="pt-PT"/>
              </w:rPr>
              <w:t>40 kg</w:t>
            </w:r>
          </w:p>
        </w:tc>
        <w:tc>
          <w:tcPr>
            <w:tcW w:w="4239" w:type="dxa"/>
          </w:tcPr>
          <w:p w14:paraId="53AB8E62" w14:textId="77777777" w:rsidR="00605289" w:rsidRPr="00605289" w:rsidRDefault="00605289" w:rsidP="00605289">
            <w:pPr>
              <w:widowControl w:val="0"/>
              <w:tabs>
                <w:tab w:val="left" w:pos="4044"/>
              </w:tabs>
              <w:autoSpaceDE w:val="0"/>
              <w:autoSpaceDN w:val="0"/>
              <w:adjustRightInd w:val="0"/>
              <w:jc w:val="both"/>
              <w:rPr>
                <w:bCs/>
                <w:sz w:val="21"/>
                <w:szCs w:val="21"/>
                <w:lang w:val="pt-PT"/>
              </w:rPr>
            </w:pPr>
            <w:r w:rsidRPr="00605289">
              <w:rPr>
                <w:b/>
                <w:bCs/>
                <w:sz w:val="21"/>
                <w:szCs w:val="21"/>
                <w:lang w:val="pt-PT"/>
              </w:rPr>
              <w:t xml:space="preserve">Morango: </w:t>
            </w:r>
            <w:r w:rsidRPr="00605289">
              <w:rPr>
                <w:bCs/>
                <w:sz w:val="21"/>
                <w:szCs w:val="21"/>
                <w:lang w:val="pt-PT"/>
              </w:rPr>
              <w:t>Nacional; com coroa; de primeira; tamanho e coloração uniformes; devendo ser bem desenvolvido; com polpa firme e intacta;</w:t>
            </w:r>
          </w:p>
          <w:p w14:paraId="7782244F" w14:textId="77777777" w:rsidR="00605289" w:rsidRPr="00605289" w:rsidRDefault="00605289" w:rsidP="00605289">
            <w:pPr>
              <w:widowControl w:val="0"/>
              <w:autoSpaceDE w:val="0"/>
              <w:autoSpaceDN w:val="0"/>
              <w:rPr>
                <w:lang w:val="pt-PT"/>
              </w:rPr>
            </w:pPr>
            <w:r w:rsidRPr="00605289">
              <w:rPr>
                <w:bCs/>
                <w:sz w:val="21"/>
                <w:szCs w:val="21"/>
                <w:lang w:val="pt-PT"/>
              </w:rPr>
              <w:t xml:space="preserve">acondicionado em caixa de papelão </w:t>
            </w:r>
          </w:p>
        </w:tc>
        <w:tc>
          <w:tcPr>
            <w:tcW w:w="1273" w:type="dxa"/>
          </w:tcPr>
          <w:p w14:paraId="56B7DB51" w14:textId="5CD55853" w:rsidR="00605289" w:rsidRPr="00605289" w:rsidRDefault="00555E9E" w:rsidP="00605289">
            <w:pPr>
              <w:widowControl w:val="0"/>
              <w:tabs>
                <w:tab w:val="left" w:pos="4044"/>
              </w:tabs>
              <w:autoSpaceDE w:val="0"/>
              <w:autoSpaceDN w:val="0"/>
              <w:adjustRightInd w:val="0"/>
              <w:jc w:val="both"/>
              <w:rPr>
                <w:b/>
                <w:bCs/>
                <w:sz w:val="21"/>
                <w:szCs w:val="21"/>
                <w:lang w:val="pt-PT"/>
              </w:rPr>
            </w:pPr>
            <w:r>
              <w:rPr>
                <w:b/>
                <w:bCs/>
                <w:sz w:val="21"/>
                <w:szCs w:val="21"/>
                <w:lang w:val="pt-PT"/>
              </w:rPr>
              <w:t>Fruta</w:t>
            </w:r>
          </w:p>
        </w:tc>
        <w:tc>
          <w:tcPr>
            <w:tcW w:w="1273" w:type="dxa"/>
          </w:tcPr>
          <w:p w14:paraId="66658C90" w14:textId="23484018" w:rsidR="00605289" w:rsidRPr="00605289" w:rsidRDefault="0042655E" w:rsidP="00605289">
            <w:pPr>
              <w:widowControl w:val="0"/>
              <w:tabs>
                <w:tab w:val="left" w:pos="4044"/>
              </w:tabs>
              <w:autoSpaceDE w:val="0"/>
              <w:autoSpaceDN w:val="0"/>
              <w:adjustRightInd w:val="0"/>
              <w:jc w:val="both"/>
              <w:rPr>
                <w:b/>
                <w:bCs/>
                <w:sz w:val="21"/>
                <w:szCs w:val="21"/>
                <w:lang w:val="pt-PT"/>
              </w:rPr>
            </w:pPr>
            <w:r>
              <w:rPr>
                <w:b/>
                <w:bCs/>
                <w:sz w:val="21"/>
                <w:szCs w:val="21"/>
                <w:lang w:val="pt-PT"/>
              </w:rPr>
              <w:t>38,85</w:t>
            </w:r>
          </w:p>
        </w:tc>
        <w:tc>
          <w:tcPr>
            <w:tcW w:w="1554" w:type="dxa"/>
          </w:tcPr>
          <w:p w14:paraId="60CE5DDB" w14:textId="02F98590" w:rsidR="00605289" w:rsidRPr="00605289" w:rsidRDefault="0042655E" w:rsidP="00605289">
            <w:pPr>
              <w:widowControl w:val="0"/>
              <w:tabs>
                <w:tab w:val="left" w:pos="4044"/>
              </w:tabs>
              <w:autoSpaceDE w:val="0"/>
              <w:autoSpaceDN w:val="0"/>
              <w:adjustRightInd w:val="0"/>
              <w:jc w:val="both"/>
              <w:rPr>
                <w:b/>
                <w:bCs/>
                <w:sz w:val="21"/>
                <w:szCs w:val="21"/>
                <w:lang w:val="pt-PT"/>
              </w:rPr>
            </w:pPr>
            <w:r>
              <w:rPr>
                <w:b/>
                <w:bCs/>
                <w:sz w:val="21"/>
                <w:szCs w:val="21"/>
                <w:lang w:val="pt-PT"/>
              </w:rPr>
              <w:t>1.554,00</w:t>
            </w:r>
          </w:p>
        </w:tc>
      </w:tr>
      <w:tr w:rsidR="00605289" w:rsidRPr="00605289" w14:paraId="549DCDAC" w14:textId="77777777" w:rsidTr="006F5358">
        <w:tc>
          <w:tcPr>
            <w:tcW w:w="876" w:type="dxa"/>
          </w:tcPr>
          <w:p w14:paraId="04FB59BE" w14:textId="1F692CBB" w:rsidR="00605289" w:rsidRPr="00605289" w:rsidRDefault="00605289" w:rsidP="00605289">
            <w:pPr>
              <w:widowControl w:val="0"/>
              <w:autoSpaceDE w:val="0"/>
              <w:autoSpaceDN w:val="0"/>
              <w:ind w:left="360"/>
              <w:contextualSpacing/>
              <w:rPr>
                <w:b/>
                <w:bCs/>
                <w:lang w:val="pt-PT"/>
              </w:rPr>
            </w:pPr>
            <w:r>
              <w:rPr>
                <w:b/>
                <w:bCs/>
                <w:lang w:val="pt-PT"/>
              </w:rPr>
              <w:t>7</w:t>
            </w:r>
            <w:r w:rsidR="006F5358">
              <w:rPr>
                <w:b/>
                <w:bCs/>
                <w:lang w:val="pt-PT"/>
              </w:rPr>
              <w:t>7</w:t>
            </w:r>
          </w:p>
        </w:tc>
        <w:tc>
          <w:tcPr>
            <w:tcW w:w="992" w:type="dxa"/>
          </w:tcPr>
          <w:p w14:paraId="39AE8BB1" w14:textId="77777777" w:rsidR="00605289" w:rsidRPr="00605289" w:rsidRDefault="00605289" w:rsidP="00605289">
            <w:pPr>
              <w:widowControl w:val="0"/>
              <w:autoSpaceDE w:val="0"/>
              <w:autoSpaceDN w:val="0"/>
              <w:rPr>
                <w:lang w:val="pt-PT"/>
              </w:rPr>
            </w:pPr>
            <w:r w:rsidRPr="00605289">
              <w:rPr>
                <w:b/>
                <w:bCs/>
                <w:sz w:val="21"/>
                <w:szCs w:val="21"/>
                <w:lang w:val="pt-PT"/>
              </w:rPr>
              <w:t>10 kg</w:t>
            </w:r>
          </w:p>
        </w:tc>
        <w:tc>
          <w:tcPr>
            <w:tcW w:w="4239" w:type="dxa"/>
          </w:tcPr>
          <w:p w14:paraId="7831CB95" w14:textId="77777777" w:rsidR="00605289" w:rsidRPr="00605289" w:rsidRDefault="00605289" w:rsidP="00605289">
            <w:pPr>
              <w:widowControl w:val="0"/>
              <w:autoSpaceDE w:val="0"/>
              <w:autoSpaceDN w:val="0"/>
              <w:rPr>
                <w:lang w:val="pt-PT"/>
              </w:rPr>
            </w:pPr>
            <w:r w:rsidRPr="00605289">
              <w:rPr>
                <w:b/>
                <w:bCs/>
                <w:sz w:val="21"/>
                <w:szCs w:val="21"/>
                <w:lang w:val="pt-PT"/>
              </w:rPr>
              <w:t xml:space="preserve">Caqui manteiga: </w:t>
            </w:r>
            <w:r w:rsidRPr="00605289">
              <w:rPr>
                <w:bCs/>
                <w:sz w:val="21"/>
                <w:szCs w:val="21"/>
                <w:lang w:val="pt-PT"/>
              </w:rPr>
              <w:t xml:space="preserve">Maturação adequada para </w:t>
            </w:r>
            <w:r w:rsidRPr="00605289">
              <w:rPr>
                <w:bCs/>
                <w:sz w:val="21"/>
                <w:szCs w:val="21"/>
                <w:lang w:val="pt-PT"/>
              </w:rPr>
              <w:lastRenderedPageBreak/>
              <w:t>consumo textura e consistência de fruta fresca isenta de machucados e podridão</w:t>
            </w:r>
            <w:r w:rsidRPr="00605289">
              <w:rPr>
                <w:b/>
                <w:bCs/>
                <w:sz w:val="21"/>
                <w:szCs w:val="21"/>
                <w:lang w:val="pt-PT"/>
              </w:rPr>
              <w:t>.</w:t>
            </w:r>
          </w:p>
        </w:tc>
        <w:tc>
          <w:tcPr>
            <w:tcW w:w="1273" w:type="dxa"/>
          </w:tcPr>
          <w:p w14:paraId="295BFB81" w14:textId="2E838628" w:rsidR="00605289" w:rsidRPr="00605289" w:rsidRDefault="00555E9E" w:rsidP="00605289">
            <w:pPr>
              <w:widowControl w:val="0"/>
              <w:autoSpaceDE w:val="0"/>
              <w:autoSpaceDN w:val="0"/>
              <w:rPr>
                <w:b/>
                <w:bCs/>
                <w:sz w:val="21"/>
                <w:szCs w:val="21"/>
                <w:lang w:val="pt-PT"/>
              </w:rPr>
            </w:pPr>
            <w:r>
              <w:rPr>
                <w:b/>
                <w:bCs/>
                <w:sz w:val="21"/>
                <w:szCs w:val="21"/>
                <w:lang w:val="pt-PT"/>
              </w:rPr>
              <w:lastRenderedPageBreak/>
              <w:t>Fruta</w:t>
            </w:r>
          </w:p>
        </w:tc>
        <w:tc>
          <w:tcPr>
            <w:tcW w:w="1273" w:type="dxa"/>
          </w:tcPr>
          <w:p w14:paraId="48CC5EC0" w14:textId="06111D71" w:rsidR="00605289" w:rsidRPr="00605289" w:rsidRDefault="0042655E" w:rsidP="00605289">
            <w:pPr>
              <w:widowControl w:val="0"/>
              <w:autoSpaceDE w:val="0"/>
              <w:autoSpaceDN w:val="0"/>
              <w:rPr>
                <w:b/>
                <w:bCs/>
                <w:sz w:val="21"/>
                <w:szCs w:val="21"/>
                <w:lang w:val="pt-PT"/>
              </w:rPr>
            </w:pPr>
            <w:r>
              <w:rPr>
                <w:b/>
                <w:bCs/>
                <w:sz w:val="21"/>
                <w:szCs w:val="21"/>
                <w:lang w:val="pt-PT"/>
              </w:rPr>
              <w:t>15,20</w:t>
            </w:r>
          </w:p>
        </w:tc>
        <w:tc>
          <w:tcPr>
            <w:tcW w:w="1554" w:type="dxa"/>
          </w:tcPr>
          <w:p w14:paraId="635BD240" w14:textId="12A0D6DD" w:rsidR="00605289" w:rsidRPr="00605289" w:rsidRDefault="0042655E" w:rsidP="00605289">
            <w:pPr>
              <w:widowControl w:val="0"/>
              <w:autoSpaceDE w:val="0"/>
              <w:autoSpaceDN w:val="0"/>
              <w:rPr>
                <w:b/>
                <w:bCs/>
                <w:sz w:val="21"/>
                <w:szCs w:val="21"/>
                <w:lang w:val="pt-PT"/>
              </w:rPr>
            </w:pPr>
            <w:r>
              <w:rPr>
                <w:b/>
                <w:bCs/>
                <w:sz w:val="21"/>
                <w:szCs w:val="21"/>
                <w:lang w:val="pt-PT"/>
              </w:rPr>
              <w:t>152,00</w:t>
            </w:r>
          </w:p>
        </w:tc>
      </w:tr>
      <w:tr w:rsidR="00605289" w:rsidRPr="00605289" w14:paraId="694C2438" w14:textId="77777777" w:rsidTr="006F5358">
        <w:tc>
          <w:tcPr>
            <w:tcW w:w="876" w:type="dxa"/>
          </w:tcPr>
          <w:p w14:paraId="44E812F4" w14:textId="2830C606" w:rsidR="00605289" w:rsidRPr="00605289" w:rsidRDefault="00605289" w:rsidP="00605289">
            <w:pPr>
              <w:widowControl w:val="0"/>
              <w:autoSpaceDE w:val="0"/>
              <w:autoSpaceDN w:val="0"/>
              <w:ind w:left="360"/>
              <w:contextualSpacing/>
              <w:rPr>
                <w:b/>
                <w:bCs/>
                <w:lang w:val="pt-PT"/>
              </w:rPr>
            </w:pPr>
            <w:r>
              <w:rPr>
                <w:b/>
                <w:bCs/>
                <w:lang w:val="pt-PT"/>
              </w:rPr>
              <w:t>7</w:t>
            </w:r>
            <w:r w:rsidR="006F5358">
              <w:rPr>
                <w:b/>
                <w:bCs/>
                <w:lang w:val="pt-PT"/>
              </w:rPr>
              <w:t>8</w:t>
            </w:r>
          </w:p>
        </w:tc>
        <w:tc>
          <w:tcPr>
            <w:tcW w:w="992" w:type="dxa"/>
          </w:tcPr>
          <w:p w14:paraId="162C01D2" w14:textId="77777777" w:rsidR="00605289" w:rsidRPr="00605289" w:rsidRDefault="00605289" w:rsidP="00605289">
            <w:pPr>
              <w:widowControl w:val="0"/>
              <w:autoSpaceDE w:val="0"/>
              <w:autoSpaceDN w:val="0"/>
              <w:rPr>
                <w:lang w:val="pt-PT"/>
              </w:rPr>
            </w:pPr>
            <w:r w:rsidRPr="00605289">
              <w:rPr>
                <w:b/>
                <w:bCs/>
                <w:sz w:val="21"/>
                <w:szCs w:val="21"/>
                <w:lang w:val="pt-PT"/>
              </w:rPr>
              <w:t xml:space="preserve">10 kg </w:t>
            </w:r>
          </w:p>
        </w:tc>
        <w:tc>
          <w:tcPr>
            <w:tcW w:w="4239" w:type="dxa"/>
          </w:tcPr>
          <w:p w14:paraId="314E8D56" w14:textId="77777777" w:rsidR="00605289" w:rsidRPr="00605289" w:rsidRDefault="00605289" w:rsidP="00605289">
            <w:pPr>
              <w:widowControl w:val="0"/>
              <w:autoSpaceDE w:val="0"/>
              <w:autoSpaceDN w:val="0"/>
              <w:rPr>
                <w:lang w:val="pt-PT"/>
              </w:rPr>
            </w:pPr>
            <w:r w:rsidRPr="00605289">
              <w:rPr>
                <w:b/>
                <w:bCs/>
                <w:sz w:val="21"/>
                <w:szCs w:val="21"/>
                <w:lang w:val="pt-PT"/>
              </w:rPr>
              <w:t xml:space="preserve">Cenoura: </w:t>
            </w:r>
            <w:r w:rsidRPr="00605289">
              <w:rPr>
                <w:bCs/>
                <w:sz w:val="21"/>
                <w:szCs w:val="21"/>
                <w:lang w:val="pt-PT"/>
              </w:rPr>
              <w:t xml:space="preserve">vegetal firme e integro textura e consistência de vegetal fresco, livre dos seguintes defeitos, raiz deteriorada e murcha. </w:t>
            </w:r>
          </w:p>
        </w:tc>
        <w:tc>
          <w:tcPr>
            <w:tcW w:w="1273" w:type="dxa"/>
          </w:tcPr>
          <w:p w14:paraId="2D90F0FD" w14:textId="0E870B41" w:rsidR="00605289" w:rsidRPr="00605289" w:rsidRDefault="00555E9E" w:rsidP="00605289">
            <w:pPr>
              <w:widowControl w:val="0"/>
              <w:autoSpaceDE w:val="0"/>
              <w:autoSpaceDN w:val="0"/>
              <w:rPr>
                <w:b/>
                <w:bCs/>
                <w:sz w:val="21"/>
                <w:szCs w:val="21"/>
                <w:lang w:val="pt-PT"/>
              </w:rPr>
            </w:pPr>
            <w:r>
              <w:rPr>
                <w:b/>
                <w:bCs/>
                <w:sz w:val="21"/>
                <w:szCs w:val="21"/>
                <w:lang w:val="pt-PT"/>
              </w:rPr>
              <w:t>Legume</w:t>
            </w:r>
          </w:p>
        </w:tc>
        <w:tc>
          <w:tcPr>
            <w:tcW w:w="1273" w:type="dxa"/>
          </w:tcPr>
          <w:p w14:paraId="2C79DE19" w14:textId="222BBE01" w:rsidR="00605289" w:rsidRPr="00605289" w:rsidRDefault="0042655E" w:rsidP="00605289">
            <w:pPr>
              <w:widowControl w:val="0"/>
              <w:autoSpaceDE w:val="0"/>
              <w:autoSpaceDN w:val="0"/>
              <w:rPr>
                <w:b/>
                <w:bCs/>
                <w:sz w:val="21"/>
                <w:szCs w:val="21"/>
                <w:lang w:val="pt-PT"/>
              </w:rPr>
            </w:pPr>
            <w:r>
              <w:rPr>
                <w:b/>
                <w:bCs/>
                <w:sz w:val="21"/>
                <w:szCs w:val="21"/>
                <w:lang w:val="pt-PT"/>
              </w:rPr>
              <w:t>6,80</w:t>
            </w:r>
          </w:p>
        </w:tc>
        <w:tc>
          <w:tcPr>
            <w:tcW w:w="1554" w:type="dxa"/>
          </w:tcPr>
          <w:p w14:paraId="5A4A23CC" w14:textId="7BB32D0A" w:rsidR="00605289" w:rsidRPr="00605289" w:rsidRDefault="0042655E" w:rsidP="00605289">
            <w:pPr>
              <w:widowControl w:val="0"/>
              <w:autoSpaceDE w:val="0"/>
              <w:autoSpaceDN w:val="0"/>
              <w:rPr>
                <w:b/>
                <w:bCs/>
                <w:sz w:val="21"/>
                <w:szCs w:val="21"/>
                <w:lang w:val="pt-PT"/>
              </w:rPr>
            </w:pPr>
            <w:r>
              <w:rPr>
                <w:b/>
                <w:bCs/>
                <w:sz w:val="21"/>
                <w:szCs w:val="21"/>
                <w:lang w:val="pt-PT"/>
              </w:rPr>
              <w:t>68,00</w:t>
            </w:r>
          </w:p>
        </w:tc>
      </w:tr>
      <w:tr w:rsidR="00605289" w:rsidRPr="00605289" w14:paraId="4CD78898" w14:textId="77777777" w:rsidTr="006F5358">
        <w:tc>
          <w:tcPr>
            <w:tcW w:w="876" w:type="dxa"/>
          </w:tcPr>
          <w:p w14:paraId="161009D1" w14:textId="656D64CA" w:rsidR="00605289" w:rsidRPr="00605289" w:rsidRDefault="006F5358" w:rsidP="00605289">
            <w:pPr>
              <w:widowControl w:val="0"/>
              <w:autoSpaceDE w:val="0"/>
              <w:autoSpaceDN w:val="0"/>
              <w:ind w:left="360"/>
              <w:contextualSpacing/>
              <w:rPr>
                <w:b/>
                <w:bCs/>
                <w:lang w:val="pt-PT"/>
              </w:rPr>
            </w:pPr>
            <w:r>
              <w:rPr>
                <w:b/>
                <w:bCs/>
                <w:lang w:val="pt-PT"/>
              </w:rPr>
              <w:t>80</w:t>
            </w:r>
          </w:p>
        </w:tc>
        <w:tc>
          <w:tcPr>
            <w:tcW w:w="992" w:type="dxa"/>
          </w:tcPr>
          <w:p w14:paraId="0055416A" w14:textId="77777777" w:rsidR="00605289" w:rsidRPr="00605289" w:rsidRDefault="00605289" w:rsidP="00605289">
            <w:pPr>
              <w:widowControl w:val="0"/>
              <w:autoSpaceDE w:val="0"/>
              <w:autoSpaceDN w:val="0"/>
              <w:rPr>
                <w:lang w:val="pt-PT"/>
              </w:rPr>
            </w:pPr>
            <w:r w:rsidRPr="00605289">
              <w:rPr>
                <w:b/>
                <w:bCs/>
                <w:sz w:val="21"/>
                <w:szCs w:val="21"/>
                <w:lang w:val="pt-PT"/>
              </w:rPr>
              <w:t>275 pct</w:t>
            </w:r>
          </w:p>
        </w:tc>
        <w:tc>
          <w:tcPr>
            <w:tcW w:w="4239" w:type="dxa"/>
          </w:tcPr>
          <w:p w14:paraId="61BB329B" w14:textId="77777777" w:rsidR="00605289" w:rsidRPr="00605289" w:rsidRDefault="00605289" w:rsidP="00605289">
            <w:pPr>
              <w:widowControl w:val="0"/>
              <w:autoSpaceDE w:val="0"/>
              <w:autoSpaceDN w:val="0"/>
              <w:rPr>
                <w:lang w:val="pt-PT"/>
              </w:rPr>
            </w:pPr>
            <w:r w:rsidRPr="00605289">
              <w:rPr>
                <w:b/>
                <w:bCs/>
                <w:sz w:val="21"/>
                <w:szCs w:val="21"/>
                <w:lang w:val="pt-PT"/>
              </w:rPr>
              <w:t xml:space="preserve">Pão de forma fatiado– </w:t>
            </w:r>
            <w:r w:rsidRPr="00605289">
              <w:rPr>
                <w:bCs/>
                <w:sz w:val="21"/>
                <w:szCs w:val="21"/>
                <w:lang w:val="pt-PT"/>
              </w:rPr>
              <w:t xml:space="preserve">Em pacote de 500g gramas. Embalagem íntegra. O produto deverá apresentar validade mínima de sete dias da entrega. O preço deverá ser cotado em pacote de 500g. </w:t>
            </w:r>
          </w:p>
        </w:tc>
        <w:tc>
          <w:tcPr>
            <w:tcW w:w="1273" w:type="dxa"/>
          </w:tcPr>
          <w:p w14:paraId="65915FDD" w14:textId="2E776D5E" w:rsidR="00605289" w:rsidRPr="00605289" w:rsidRDefault="00555E9E" w:rsidP="00605289">
            <w:pPr>
              <w:widowControl w:val="0"/>
              <w:autoSpaceDE w:val="0"/>
              <w:autoSpaceDN w:val="0"/>
              <w:rPr>
                <w:b/>
                <w:bCs/>
                <w:sz w:val="21"/>
                <w:szCs w:val="21"/>
                <w:lang w:val="pt-PT"/>
              </w:rPr>
            </w:pPr>
            <w:r>
              <w:rPr>
                <w:b/>
                <w:bCs/>
                <w:sz w:val="21"/>
                <w:szCs w:val="21"/>
                <w:lang w:val="pt-PT"/>
              </w:rPr>
              <w:t>Redefort</w:t>
            </w:r>
          </w:p>
        </w:tc>
        <w:tc>
          <w:tcPr>
            <w:tcW w:w="1273" w:type="dxa"/>
          </w:tcPr>
          <w:p w14:paraId="15179DAB" w14:textId="76E37C81" w:rsidR="00605289" w:rsidRPr="00605289" w:rsidRDefault="0042655E" w:rsidP="00605289">
            <w:pPr>
              <w:widowControl w:val="0"/>
              <w:autoSpaceDE w:val="0"/>
              <w:autoSpaceDN w:val="0"/>
              <w:rPr>
                <w:b/>
                <w:bCs/>
                <w:sz w:val="21"/>
                <w:szCs w:val="21"/>
                <w:lang w:val="pt-PT"/>
              </w:rPr>
            </w:pPr>
            <w:r>
              <w:rPr>
                <w:b/>
                <w:bCs/>
                <w:sz w:val="21"/>
                <w:szCs w:val="21"/>
                <w:lang w:val="pt-PT"/>
              </w:rPr>
              <w:t>10,10</w:t>
            </w:r>
          </w:p>
        </w:tc>
        <w:tc>
          <w:tcPr>
            <w:tcW w:w="1554" w:type="dxa"/>
          </w:tcPr>
          <w:p w14:paraId="460870AD" w14:textId="28D8D91B" w:rsidR="00605289" w:rsidRPr="00605289" w:rsidRDefault="0042655E" w:rsidP="00605289">
            <w:pPr>
              <w:widowControl w:val="0"/>
              <w:autoSpaceDE w:val="0"/>
              <w:autoSpaceDN w:val="0"/>
              <w:rPr>
                <w:b/>
                <w:bCs/>
                <w:sz w:val="21"/>
                <w:szCs w:val="21"/>
                <w:lang w:val="pt-PT"/>
              </w:rPr>
            </w:pPr>
            <w:r>
              <w:rPr>
                <w:b/>
                <w:bCs/>
                <w:sz w:val="21"/>
                <w:szCs w:val="21"/>
                <w:lang w:val="pt-PT"/>
              </w:rPr>
              <w:t>2.777,50</w:t>
            </w:r>
          </w:p>
        </w:tc>
      </w:tr>
      <w:tr w:rsidR="00605289" w:rsidRPr="00605289" w14:paraId="4B411C08" w14:textId="77777777" w:rsidTr="006F5358">
        <w:tc>
          <w:tcPr>
            <w:tcW w:w="876" w:type="dxa"/>
          </w:tcPr>
          <w:p w14:paraId="7D7A2EF4" w14:textId="35CF13AD" w:rsidR="00605289" w:rsidRPr="00605289" w:rsidRDefault="00605289" w:rsidP="00605289">
            <w:pPr>
              <w:widowControl w:val="0"/>
              <w:autoSpaceDE w:val="0"/>
              <w:autoSpaceDN w:val="0"/>
              <w:ind w:left="360"/>
              <w:contextualSpacing/>
              <w:rPr>
                <w:b/>
                <w:bCs/>
                <w:lang w:val="pt-PT"/>
              </w:rPr>
            </w:pPr>
            <w:r>
              <w:rPr>
                <w:b/>
                <w:bCs/>
                <w:lang w:val="pt-PT"/>
              </w:rPr>
              <w:t>8</w:t>
            </w:r>
            <w:r w:rsidR="006F5358">
              <w:rPr>
                <w:b/>
                <w:bCs/>
                <w:lang w:val="pt-PT"/>
              </w:rPr>
              <w:t>3</w:t>
            </w:r>
          </w:p>
        </w:tc>
        <w:tc>
          <w:tcPr>
            <w:tcW w:w="992" w:type="dxa"/>
          </w:tcPr>
          <w:p w14:paraId="53685202" w14:textId="77777777" w:rsidR="00605289" w:rsidRPr="00605289" w:rsidRDefault="00605289" w:rsidP="00605289">
            <w:pPr>
              <w:widowControl w:val="0"/>
              <w:autoSpaceDE w:val="0"/>
              <w:autoSpaceDN w:val="0"/>
              <w:rPr>
                <w:lang w:val="pt-PT"/>
              </w:rPr>
            </w:pPr>
            <w:r w:rsidRPr="00605289">
              <w:rPr>
                <w:b/>
                <w:bCs/>
                <w:sz w:val="21"/>
                <w:szCs w:val="21"/>
                <w:lang w:val="pt-PT"/>
              </w:rPr>
              <w:t>600 kg</w:t>
            </w:r>
          </w:p>
        </w:tc>
        <w:tc>
          <w:tcPr>
            <w:tcW w:w="4239" w:type="dxa"/>
          </w:tcPr>
          <w:p w14:paraId="641EEADF" w14:textId="77777777" w:rsidR="00605289" w:rsidRPr="00605289" w:rsidRDefault="00605289" w:rsidP="00605289">
            <w:pPr>
              <w:widowControl w:val="0"/>
              <w:autoSpaceDE w:val="0"/>
              <w:autoSpaceDN w:val="0"/>
              <w:rPr>
                <w:lang w:val="pt-PT"/>
              </w:rPr>
            </w:pPr>
            <w:r w:rsidRPr="00605289">
              <w:rPr>
                <w:b/>
                <w:bCs/>
                <w:sz w:val="21"/>
                <w:szCs w:val="21"/>
                <w:lang w:val="pt-PT"/>
              </w:rPr>
              <w:t xml:space="preserve">Carne de frango – Peito </w:t>
            </w:r>
            <w:r w:rsidRPr="00605289">
              <w:rPr>
                <w:bCs/>
                <w:sz w:val="21"/>
                <w:szCs w:val="21"/>
                <w:lang w:val="pt-PT"/>
              </w:rPr>
              <w:t>– Produto congelado sem acúmulo de liquido em seu interior. Deverá ser acondicionado em embalagens plásticas contendo 1kg do produto. Validade mínima de 3 meses. O preço deve ser cotado por quilo.</w:t>
            </w:r>
          </w:p>
        </w:tc>
        <w:tc>
          <w:tcPr>
            <w:tcW w:w="1273" w:type="dxa"/>
          </w:tcPr>
          <w:p w14:paraId="1125462E" w14:textId="2669B24B" w:rsidR="00605289" w:rsidRPr="00605289" w:rsidRDefault="00555E9E" w:rsidP="00605289">
            <w:pPr>
              <w:widowControl w:val="0"/>
              <w:autoSpaceDE w:val="0"/>
              <w:autoSpaceDN w:val="0"/>
              <w:rPr>
                <w:b/>
                <w:bCs/>
                <w:sz w:val="21"/>
                <w:szCs w:val="21"/>
                <w:lang w:val="pt-PT"/>
              </w:rPr>
            </w:pPr>
            <w:r>
              <w:rPr>
                <w:b/>
                <w:bCs/>
                <w:sz w:val="21"/>
                <w:szCs w:val="21"/>
                <w:lang w:val="pt-PT"/>
              </w:rPr>
              <w:t>Mais Frango</w:t>
            </w:r>
          </w:p>
        </w:tc>
        <w:tc>
          <w:tcPr>
            <w:tcW w:w="1273" w:type="dxa"/>
          </w:tcPr>
          <w:p w14:paraId="5E020C08" w14:textId="7FCA47DF" w:rsidR="00605289" w:rsidRPr="00605289" w:rsidRDefault="0042655E" w:rsidP="00605289">
            <w:pPr>
              <w:widowControl w:val="0"/>
              <w:autoSpaceDE w:val="0"/>
              <w:autoSpaceDN w:val="0"/>
              <w:rPr>
                <w:b/>
                <w:bCs/>
                <w:sz w:val="21"/>
                <w:szCs w:val="21"/>
                <w:lang w:val="pt-PT"/>
              </w:rPr>
            </w:pPr>
            <w:r>
              <w:rPr>
                <w:b/>
                <w:bCs/>
                <w:sz w:val="21"/>
                <w:szCs w:val="21"/>
                <w:lang w:val="pt-PT"/>
              </w:rPr>
              <w:t>19,80</w:t>
            </w:r>
          </w:p>
        </w:tc>
        <w:tc>
          <w:tcPr>
            <w:tcW w:w="1554" w:type="dxa"/>
          </w:tcPr>
          <w:p w14:paraId="0F946706" w14:textId="20433B77" w:rsidR="00605289" w:rsidRPr="00605289" w:rsidRDefault="0042655E" w:rsidP="00605289">
            <w:pPr>
              <w:widowControl w:val="0"/>
              <w:autoSpaceDE w:val="0"/>
              <w:autoSpaceDN w:val="0"/>
              <w:rPr>
                <w:b/>
                <w:bCs/>
                <w:sz w:val="21"/>
                <w:szCs w:val="21"/>
                <w:lang w:val="pt-PT"/>
              </w:rPr>
            </w:pPr>
            <w:r>
              <w:rPr>
                <w:b/>
                <w:bCs/>
                <w:sz w:val="21"/>
                <w:szCs w:val="21"/>
                <w:lang w:val="pt-PT"/>
              </w:rPr>
              <w:t>11.880,00</w:t>
            </w:r>
          </w:p>
        </w:tc>
      </w:tr>
      <w:tr w:rsidR="00605289" w:rsidRPr="00605289" w14:paraId="2BAB6EF1" w14:textId="77777777" w:rsidTr="006F5358">
        <w:tc>
          <w:tcPr>
            <w:tcW w:w="876" w:type="dxa"/>
          </w:tcPr>
          <w:p w14:paraId="220956C9" w14:textId="6BE74210" w:rsidR="00605289" w:rsidRPr="00605289" w:rsidRDefault="00605289" w:rsidP="00605289">
            <w:pPr>
              <w:widowControl w:val="0"/>
              <w:autoSpaceDE w:val="0"/>
              <w:autoSpaceDN w:val="0"/>
              <w:ind w:left="360"/>
              <w:contextualSpacing/>
              <w:rPr>
                <w:b/>
                <w:bCs/>
                <w:lang w:val="pt-PT"/>
              </w:rPr>
            </w:pPr>
            <w:r>
              <w:rPr>
                <w:b/>
                <w:bCs/>
                <w:lang w:val="pt-PT"/>
              </w:rPr>
              <w:t>8</w:t>
            </w:r>
            <w:r w:rsidR="006F5358">
              <w:rPr>
                <w:b/>
                <w:bCs/>
                <w:lang w:val="pt-PT"/>
              </w:rPr>
              <w:t>5</w:t>
            </w:r>
          </w:p>
        </w:tc>
        <w:tc>
          <w:tcPr>
            <w:tcW w:w="992" w:type="dxa"/>
          </w:tcPr>
          <w:p w14:paraId="5B532F70" w14:textId="77777777" w:rsidR="00605289" w:rsidRPr="00605289" w:rsidRDefault="00605289" w:rsidP="00605289">
            <w:pPr>
              <w:widowControl w:val="0"/>
              <w:autoSpaceDE w:val="0"/>
              <w:autoSpaceDN w:val="0"/>
              <w:rPr>
                <w:lang w:val="pt-PT"/>
              </w:rPr>
            </w:pPr>
            <w:r w:rsidRPr="00605289">
              <w:rPr>
                <w:b/>
                <w:bCs/>
                <w:sz w:val="21"/>
                <w:szCs w:val="21"/>
                <w:lang w:val="pt-PT"/>
              </w:rPr>
              <w:t>120 kg</w:t>
            </w:r>
          </w:p>
        </w:tc>
        <w:tc>
          <w:tcPr>
            <w:tcW w:w="4239" w:type="dxa"/>
          </w:tcPr>
          <w:p w14:paraId="214FD466" w14:textId="77777777" w:rsidR="00605289" w:rsidRPr="00605289" w:rsidRDefault="00605289" w:rsidP="00605289">
            <w:pPr>
              <w:widowControl w:val="0"/>
              <w:autoSpaceDE w:val="0"/>
              <w:autoSpaceDN w:val="0"/>
              <w:rPr>
                <w:lang w:val="pt-PT"/>
              </w:rPr>
            </w:pPr>
            <w:r w:rsidRPr="00605289">
              <w:rPr>
                <w:b/>
                <w:bCs/>
                <w:sz w:val="21"/>
                <w:szCs w:val="21"/>
                <w:lang w:val="pt-PT"/>
              </w:rPr>
              <w:t xml:space="preserve">Feijão Preto – </w:t>
            </w:r>
            <w:r w:rsidRPr="00605289">
              <w:rPr>
                <w:bCs/>
                <w:sz w:val="21"/>
                <w:szCs w:val="21"/>
                <w:lang w:val="pt-PT"/>
              </w:rPr>
              <w:t xml:space="preserve">classe preta, tipo 1, grãos na cor característica a variedade correspondente, tamanho e formatos naturais, maduros, limpos e secos, livre de parasitas – Pacotes de 1kg. Embalagem íntegra. O produto deverá apresentar validade mínima de 4 meses da entrega. O preço deverá ser cotado em quilo.  </w:t>
            </w:r>
          </w:p>
        </w:tc>
        <w:tc>
          <w:tcPr>
            <w:tcW w:w="1273" w:type="dxa"/>
          </w:tcPr>
          <w:p w14:paraId="0E941870" w14:textId="54578362" w:rsidR="00605289" w:rsidRPr="00605289" w:rsidRDefault="00555E9E" w:rsidP="00605289">
            <w:pPr>
              <w:widowControl w:val="0"/>
              <w:autoSpaceDE w:val="0"/>
              <w:autoSpaceDN w:val="0"/>
              <w:rPr>
                <w:b/>
                <w:bCs/>
                <w:sz w:val="21"/>
                <w:szCs w:val="21"/>
                <w:lang w:val="pt-PT"/>
              </w:rPr>
            </w:pPr>
            <w:r>
              <w:rPr>
                <w:b/>
                <w:bCs/>
                <w:sz w:val="21"/>
                <w:szCs w:val="21"/>
                <w:lang w:val="pt-PT"/>
              </w:rPr>
              <w:t>Bella Dica</w:t>
            </w:r>
          </w:p>
        </w:tc>
        <w:tc>
          <w:tcPr>
            <w:tcW w:w="1273" w:type="dxa"/>
          </w:tcPr>
          <w:p w14:paraId="627A29D2" w14:textId="21BFB89C" w:rsidR="00605289" w:rsidRPr="00605289" w:rsidRDefault="0042655E" w:rsidP="00605289">
            <w:pPr>
              <w:widowControl w:val="0"/>
              <w:autoSpaceDE w:val="0"/>
              <w:autoSpaceDN w:val="0"/>
              <w:rPr>
                <w:b/>
                <w:bCs/>
                <w:sz w:val="21"/>
                <w:szCs w:val="21"/>
                <w:lang w:val="pt-PT"/>
              </w:rPr>
            </w:pPr>
            <w:r>
              <w:rPr>
                <w:b/>
                <w:bCs/>
                <w:sz w:val="21"/>
                <w:szCs w:val="21"/>
                <w:lang w:val="pt-PT"/>
              </w:rPr>
              <w:t>6,30</w:t>
            </w:r>
          </w:p>
        </w:tc>
        <w:tc>
          <w:tcPr>
            <w:tcW w:w="1554" w:type="dxa"/>
          </w:tcPr>
          <w:p w14:paraId="03A352C8" w14:textId="0B93DC0B" w:rsidR="00605289" w:rsidRPr="00605289" w:rsidRDefault="0042655E" w:rsidP="00605289">
            <w:pPr>
              <w:widowControl w:val="0"/>
              <w:autoSpaceDE w:val="0"/>
              <w:autoSpaceDN w:val="0"/>
              <w:rPr>
                <w:b/>
                <w:bCs/>
                <w:sz w:val="21"/>
                <w:szCs w:val="21"/>
                <w:lang w:val="pt-PT"/>
              </w:rPr>
            </w:pPr>
            <w:r>
              <w:rPr>
                <w:b/>
                <w:bCs/>
                <w:sz w:val="21"/>
                <w:szCs w:val="21"/>
                <w:lang w:val="pt-PT"/>
              </w:rPr>
              <w:t>756,00</w:t>
            </w:r>
          </w:p>
        </w:tc>
      </w:tr>
      <w:tr w:rsidR="00605289" w:rsidRPr="00605289" w14:paraId="3C355B19" w14:textId="77777777" w:rsidTr="006F5358">
        <w:tc>
          <w:tcPr>
            <w:tcW w:w="876" w:type="dxa"/>
          </w:tcPr>
          <w:p w14:paraId="6ACBD470" w14:textId="69729E14" w:rsidR="00605289" w:rsidRPr="00605289" w:rsidRDefault="00605289" w:rsidP="00605289">
            <w:pPr>
              <w:widowControl w:val="0"/>
              <w:autoSpaceDE w:val="0"/>
              <w:autoSpaceDN w:val="0"/>
              <w:ind w:left="360"/>
              <w:contextualSpacing/>
              <w:rPr>
                <w:b/>
                <w:bCs/>
                <w:lang w:val="pt-PT"/>
              </w:rPr>
            </w:pPr>
            <w:r>
              <w:rPr>
                <w:b/>
                <w:bCs/>
                <w:lang w:val="pt-PT"/>
              </w:rPr>
              <w:t>8</w:t>
            </w:r>
            <w:r w:rsidR="006F5358">
              <w:rPr>
                <w:b/>
                <w:bCs/>
                <w:lang w:val="pt-PT"/>
              </w:rPr>
              <w:t>6</w:t>
            </w:r>
          </w:p>
        </w:tc>
        <w:tc>
          <w:tcPr>
            <w:tcW w:w="992" w:type="dxa"/>
          </w:tcPr>
          <w:p w14:paraId="28A1B211" w14:textId="77777777" w:rsidR="00605289" w:rsidRPr="00605289" w:rsidRDefault="00605289" w:rsidP="00605289">
            <w:pPr>
              <w:widowControl w:val="0"/>
              <w:autoSpaceDE w:val="0"/>
              <w:autoSpaceDN w:val="0"/>
              <w:rPr>
                <w:lang w:val="pt-PT"/>
              </w:rPr>
            </w:pPr>
            <w:r w:rsidRPr="00605289">
              <w:rPr>
                <w:b/>
                <w:bCs/>
                <w:sz w:val="21"/>
                <w:szCs w:val="21"/>
                <w:lang w:val="pt-PT"/>
              </w:rPr>
              <w:t>1.200 lt</w:t>
            </w:r>
          </w:p>
        </w:tc>
        <w:tc>
          <w:tcPr>
            <w:tcW w:w="4239" w:type="dxa"/>
          </w:tcPr>
          <w:p w14:paraId="5E3906DF" w14:textId="77777777" w:rsidR="00605289" w:rsidRPr="00605289" w:rsidRDefault="00605289" w:rsidP="00605289">
            <w:pPr>
              <w:widowControl w:val="0"/>
              <w:autoSpaceDE w:val="0"/>
              <w:autoSpaceDN w:val="0"/>
              <w:rPr>
                <w:lang w:val="pt-PT"/>
              </w:rPr>
            </w:pPr>
            <w:r w:rsidRPr="00605289">
              <w:rPr>
                <w:b/>
                <w:bCs/>
                <w:sz w:val="21"/>
                <w:szCs w:val="21"/>
                <w:lang w:val="pt-PT"/>
              </w:rPr>
              <w:t xml:space="preserve">Suco – </w:t>
            </w:r>
            <w:r w:rsidRPr="00605289">
              <w:rPr>
                <w:bCs/>
                <w:sz w:val="21"/>
                <w:szCs w:val="21"/>
                <w:lang w:val="pt-PT"/>
              </w:rPr>
              <w:t>1 litro</w:t>
            </w:r>
            <w:r w:rsidRPr="00605289">
              <w:rPr>
                <w:b/>
                <w:bCs/>
                <w:sz w:val="21"/>
                <w:szCs w:val="21"/>
                <w:lang w:val="pt-PT"/>
              </w:rPr>
              <w:t xml:space="preserve">, </w:t>
            </w:r>
            <w:r w:rsidRPr="00605289">
              <w:rPr>
                <w:bCs/>
                <w:sz w:val="21"/>
                <w:szCs w:val="21"/>
                <w:lang w:val="pt-PT"/>
              </w:rPr>
              <w:t xml:space="preserve">com identificação do produto, peso fabricante, valor nutricional, data de fabricação e validade. Livre de parasitas, e de qualquer substancia nociva.  </w:t>
            </w:r>
          </w:p>
        </w:tc>
        <w:tc>
          <w:tcPr>
            <w:tcW w:w="1273" w:type="dxa"/>
          </w:tcPr>
          <w:p w14:paraId="4CC98AE7" w14:textId="104956E7" w:rsidR="00605289" w:rsidRPr="00605289" w:rsidRDefault="00555E9E" w:rsidP="00605289">
            <w:pPr>
              <w:widowControl w:val="0"/>
              <w:autoSpaceDE w:val="0"/>
              <w:autoSpaceDN w:val="0"/>
              <w:rPr>
                <w:b/>
                <w:bCs/>
                <w:sz w:val="21"/>
                <w:szCs w:val="21"/>
                <w:lang w:val="pt-PT"/>
              </w:rPr>
            </w:pPr>
            <w:r>
              <w:rPr>
                <w:b/>
                <w:bCs/>
                <w:sz w:val="21"/>
                <w:szCs w:val="21"/>
                <w:lang w:val="pt-PT"/>
              </w:rPr>
              <w:t>Del Valle</w:t>
            </w:r>
          </w:p>
        </w:tc>
        <w:tc>
          <w:tcPr>
            <w:tcW w:w="1273" w:type="dxa"/>
          </w:tcPr>
          <w:p w14:paraId="6AE29D5A" w14:textId="60A90F13" w:rsidR="00605289" w:rsidRPr="00605289" w:rsidRDefault="0042655E" w:rsidP="00605289">
            <w:pPr>
              <w:widowControl w:val="0"/>
              <w:autoSpaceDE w:val="0"/>
              <w:autoSpaceDN w:val="0"/>
              <w:rPr>
                <w:b/>
                <w:bCs/>
                <w:sz w:val="21"/>
                <w:szCs w:val="21"/>
                <w:lang w:val="pt-PT"/>
              </w:rPr>
            </w:pPr>
            <w:r>
              <w:rPr>
                <w:b/>
                <w:bCs/>
                <w:sz w:val="21"/>
                <w:szCs w:val="21"/>
                <w:lang w:val="pt-PT"/>
              </w:rPr>
              <w:t>12,50</w:t>
            </w:r>
          </w:p>
        </w:tc>
        <w:tc>
          <w:tcPr>
            <w:tcW w:w="1554" w:type="dxa"/>
          </w:tcPr>
          <w:p w14:paraId="12BB72F2" w14:textId="365B5223" w:rsidR="00605289" w:rsidRPr="00605289" w:rsidRDefault="0042655E" w:rsidP="00605289">
            <w:pPr>
              <w:widowControl w:val="0"/>
              <w:autoSpaceDE w:val="0"/>
              <w:autoSpaceDN w:val="0"/>
              <w:rPr>
                <w:b/>
                <w:bCs/>
                <w:sz w:val="21"/>
                <w:szCs w:val="21"/>
                <w:lang w:val="pt-PT"/>
              </w:rPr>
            </w:pPr>
            <w:r>
              <w:rPr>
                <w:b/>
                <w:bCs/>
                <w:sz w:val="21"/>
                <w:szCs w:val="21"/>
                <w:lang w:val="pt-PT"/>
              </w:rPr>
              <w:t>15.000,00</w:t>
            </w:r>
          </w:p>
        </w:tc>
      </w:tr>
      <w:tr w:rsidR="00605289" w:rsidRPr="00605289" w14:paraId="06EDA1DB" w14:textId="77777777" w:rsidTr="006F5358">
        <w:tc>
          <w:tcPr>
            <w:tcW w:w="876" w:type="dxa"/>
          </w:tcPr>
          <w:p w14:paraId="082168B9" w14:textId="163FBB52" w:rsidR="00605289" w:rsidRPr="00605289" w:rsidRDefault="00605289" w:rsidP="00605289">
            <w:pPr>
              <w:widowControl w:val="0"/>
              <w:autoSpaceDE w:val="0"/>
              <w:autoSpaceDN w:val="0"/>
              <w:ind w:left="360"/>
              <w:contextualSpacing/>
              <w:rPr>
                <w:b/>
                <w:bCs/>
                <w:lang w:val="pt-PT"/>
              </w:rPr>
            </w:pPr>
            <w:r>
              <w:rPr>
                <w:b/>
                <w:bCs/>
                <w:lang w:val="pt-PT"/>
              </w:rPr>
              <w:t>8</w:t>
            </w:r>
            <w:r w:rsidR="006F5358">
              <w:rPr>
                <w:b/>
                <w:bCs/>
                <w:lang w:val="pt-PT"/>
              </w:rPr>
              <w:t>9</w:t>
            </w:r>
          </w:p>
        </w:tc>
        <w:tc>
          <w:tcPr>
            <w:tcW w:w="992" w:type="dxa"/>
          </w:tcPr>
          <w:p w14:paraId="04BB331D" w14:textId="77777777" w:rsidR="00605289" w:rsidRPr="00605289" w:rsidRDefault="00605289" w:rsidP="00605289">
            <w:pPr>
              <w:widowControl w:val="0"/>
              <w:autoSpaceDE w:val="0"/>
              <w:autoSpaceDN w:val="0"/>
              <w:rPr>
                <w:lang w:val="pt-PT"/>
              </w:rPr>
            </w:pPr>
            <w:r w:rsidRPr="00605289">
              <w:rPr>
                <w:b/>
                <w:bCs/>
                <w:sz w:val="21"/>
                <w:szCs w:val="21"/>
                <w:lang w:val="pt-PT"/>
              </w:rPr>
              <w:t>300 un</w:t>
            </w:r>
          </w:p>
        </w:tc>
        <w:tc>
          <w:tcPr>
            <w:tcW w:w="4239" w:type="dxa"/>
          </w:tcPr>
          <w:p w14:paraId="1CA491F7" w14:textId="77777777" w:rsidR="00605289" w:rsidRPr="00605289" w:rsidRDefault="00605289" w:rsidP="00605289">
            <w:pPr>
              <w:widowControl w:val="0"/>
              <w:autoSpaceDE w:val="0"/>
              <w:autoSpaceDN w:val="0"/>
              <w:rPr>
                <w:lang w:val="pt-PT"/>
              </w:rPr>
            </w:pPr>
            <w:r w:rsidRPr="00605289">
              <w:rPr>
                <w:b/>
                <w:bCs/>
                <w:sz w:val="21"/>
                <w:szCs w:val="21"/>
                <w:lang w:val="pt-PT"/>
              </w:rPr>
              <w:t xml:space="preserve">Óleo de soja – </w:t>
            </w:r>
            <w:r w:rsidRPr="00605289">
              <w:rPr>
                <w:bCs/>
                <w:sz w:val="21"/>
                <w:szCs w:val="21"/>
                <w:lang w:val="pt-PT"/>
              </w:rPr>
              <w:t xml:space="preserve">produto de soja comestível, refinado conteúdo 900ml. Rotulagem contendo no mínimo as seguintes informações: denominação do produto, ingredientes, tabela nutricional, prazo de validade, peso, lote e fabricante. O produto deverá apresentar validade mínima de 5 meses da entrega. O preço deverá ser cotado em unidade de 900ml.  </w:t>
            </w:r>
          </w:p>
        </w:tc>
        <w:tc>
          <w:tcPr>
            <w:tcW w:w="1273" w:type="dxa"/>
          </w:tcPr>
          <w:p w14:paraId="70806D92" w14:textId="710E91BC" w:rsidR="00605289" w:rsidRPr="00605289" w:rsidRDefault="00555E9E" w:rsidP="00605289">
            <w:pPr>
              <w:widowControl w:val="0"/>
              <w:autoSpaceDE w:val="0"/>
              <w:autoSpaceDN w:val="0"/>
              <w:rPr>
                <w:b/>
                <w:bCs/>
                <w:sz w:val="21"/>
                <w:szCs w:val="21"/>
                <w:lang w:val="pt-PT"/>
              </w:rPr>
            </w:pPr>
            <w:r>
              <w:rPr>
                <w:b/>
                <w:bCs/>
                <w:sz w:val="21"/>
                <w:szCs w:val="21"/>
                <w:lang w:val="pt-PT"/>
              </w:rPr>
              <w:t>Coamo</w:t>
            </w:r>
          </w:p>
        </w:tc>
        <w:tc>
          <w:tcPr>
            <w:tcW w:w="1273" w:type="dxa"/>
          </w:tcPr>
          <w:p w14:paraId="09F866C3" w14:textId="77D12BCD" w:rsidR="00605289" w:rsidRPr="00605289" w:rsidRDefault="0042655E" w:rsidP="00605289">
            <w:pPr>
              <w:widowControl w:val="0"/>
              <w:autoSpaceDE w:val="0"/>
              <w:autoSpaceDN w:val="0"/>
              <w:rPr>
                <w:b/>
                <w:bCs/>
                <w:sz w:val="21"/>
                <w:szCs w:val="21"/>
                <w:lang w:val="pt-PT"/>
              </w:rPr>
            </w:pPr>
            <w:r>
              <w:rPr>
                <w:b/>
                <w:bCs/>
                <w:sz w:val="21"/>
                <w:szCs w:val="21"/>
                <w:lang w:val="pt-PT"/>
              </w:rPr>
              <w:t>8,60</w:t>
            </w:r>
          </w:p>
        </w:tc>
        <w:tc>
          <w:tcPr>
            <w:tcW w:w="1554" w:type="dxa"/>
          </w:tcPr>
          <w:p w14:paraId="198B0FE6" w14:textId="6FBCCA5B" w:rsidR="00605289" w:rsidRPr="00605289" w:rsidRDefault="0042655E" w:rsidP="00605289">
            <w:pPr>
              <w:widowControl w:val="0"/>
              <w:autoSpaceDE w:val="0"/>
              <w:autoSpaceDN w:val="0"/>
              <w:rPr>
                <w:b/>
                <w:bCs/>
                <w:sz w:val="21"/>
                <w:szCs w:val="21"/>
                <w:lang w:val="pt-PT"/>
              </w:rPr>
            </w:pPr>
            <w:r>
              <w:rPr>
                <w:b/>
                <w:bCs/>
                <w:sz w:val="21"/>
                <w:szCs w:val="21"/>
                <w:lang w:val="pt-PT"/>
              </w:rPr>
              <w:t>2.580,00</w:t>
            </w:r>
          </w:p>
        </w:tc>
      </w:tr>
      <w:tr w:rsidR="00605289" w:rsidRPr="00605289" w14:paraId="22FA184B" w14:textId="77777777" w:rsidTr="006F5358">
        <w:tc>
          <w:tcPr>
            <w:tcW w:w="876" w:type="dxa"/>
          </w:tcPr>
          <w:p w14:paraId="0A1BAF26" w14:textId="08BF1F61" w:rsidR="00605289" w:rsidRPr="00605289" w:rsidRDefault="00605289" w:rsidP="00605289">
            <w:pPr>
              <w:widowControl w:val="0"/>
              <w:autoSpaceDE w:val="0"/>
              <w:autoSpaceDN w:val="0"/>
              <w:ind w:left="360"/>
              <w:contextualSpacing/>
              <w:rPr>
                <w:b/>
                <w:bCs/>
                <w:lang w:val="pt-PT"/>
              </w:rPr>
            </w:pPr>
            <w:r>
              <w:rPr>
                <w:b/>
                <w:bCs/>
                <w:lang w:val="pt-PT"/>
              </w:rPr>
              <w:t>9</w:t>
            </w:r>
            <w:r w:rsidR="006F5358">
              <w:rPr>
                <w:b/>
                <w:bCs/>
                <w:lang w:val="pt-PT"/>
              </w:rPr>
              <w:t>1</w:t>
            </w:r>
          </w:p>
        </w:tc>
        <w:tc>
          <w:tcPr>
            <w:tcW w:w="992" w:type="dxa"/>
          </w:tcPr>
          <w:p w14:paraId="631AFAFA" w14:textId="77777777" w:rsidR="00605289" w:rsidRPr="00605289" w:rsidRDefault="00605289" w:rsidP="00605289">
            <w:pPr>
              <w:widowControl w:val="0"/>
              <w:autoSpaceDE w:val="0"/>
              <w:autoSpaceDN w:val="0"/>
              <w:rPr>
                <w:lang w:val="pt-PT"/>
              </w:rPr>
            </w:pPr>
            <w:r w:rsidRPr="00605289">
              <w:rPr>
                <w:b/>
                <w:bCs/>
                <w:sz w:val="21"/>
                <w:szCs w:val="21"/>
                <w:lang w:val="pt-PT"/>
              </w:rPr>
              <w:t>200 fardos</w:t>
            </w:r>
          </w:p>
        </w:tc>
        <w:tc>
          <w:tcPr>
            <w:tcW w:w="4239" w:type="dxa"/>
          </w:tcPr>
          <w:p w14:paraId="1D1B2F2D" w14:textId="77777777" w:rsidR="00605289" w:rsidRPr="00605289" w:rsidRDefault="00605289" w:rsidP="00605289">
            <w:pPr>
              <w:widowControl w:val="0"/>
              <w:autoSpaceDE w:val="0"/>
              <w:autoSpaceDN w:val="0"/>
              <w:rPr>
                <w:lang w:val="pt-PT"/>
              </w:rPr>
            </w:pPr>
            <w:r w:rsidRPr="00605289">
              <w:rPr>
                <w:b/>
                <w:bCs/>
                <w:sz w:val="21"/>
                <w:szCs w:val="21"/>
                <w:lang w:val="pt-PT"/>
              </w:rPr>
              <w:t xml:space="preserve">Água mineral com gás – </w:t>
            </w:r>
            <w:r w:rsidRPr="00605289">
              <w:rPr>
                <w:bCs/>
                <w:sz w:val="21"/>
                <w:szCs w:val="21"/>
                <w:lang w:val="pt-PT"/>
              </w:rPr>
              <w:t>500 ml para consumo.  O preço deverá ser cotado por fardo com 12 unidades</w:t>
            </w:r>
          </w:p>
        </w:tc>
        <w:tc>
          <w:tcPr>
            <w:tcW w:w="1273" w:type="dxa"/>
          </w:tcPr>
          <w:p w14:paraId="36ED8978" w14:textId="490008CC" w:rsidR="00605289" w:rsidRPr="00605289" w:rsidRDefault="00555E9E" w:rsidP="00605289">
            <w:pPr>
              <w:widowControl w:val="0"/>
              <w:autoSpaceDE w:val="0"/>
              <w:autoSpaceDN w:val="0"/>
              <w:rPr>
                <w:b/>
                <w:bCs/>
                <w:sz w:val="21"/>
                <w:szCs w:val="21"/>
                <w:lang w:val="pt-PT"/>
              </w:rPr>
            </w:pPr>
            <w:r>
              <w:rPr>
                <w:b/>
                <w:bCs/>
                <w:sz w:val="21"/>
                <w:szCs w:val="21"/>
                <w:lang w:val="pt-PT"/>
              </w:rPr>
              <w:t>Flua</w:t>
            </w:r>
          </w:p>
        </w:tc>
        <w:tc>
          <w:tcPr>
            <w:tcW w:w="1273" w:type="dxa"/>
          </w:tcPr>
          <w:p w14:paraId="51BF9C4E" w14:textId="51F0B63A" w:rsidR="00605289" w:rsidRPr="00605289" w:rsidRDefault="0042655E" w:rsidP="00605289">
            <w:pPr>
              <w:widowControl w:val="0"/>
              <w:autoSpaceDE w:val="0"/>
              <w:autoSpaceDN w:val="0"/>
              <w:rPr>
                <w:b/>
                <w:bCs/>
                <w:sz w:val="21"/>
                <w:szCs w:val="21"/>
                <w:lang w:val="pt-PT"/>
              </w:rPr>
            </w:pPr>
            <w:r>
              <w:rPr>
                <w:b/>
                <w:bCs/>
                <w:sz w:val="21"/>
                <w:szCs w:val="21"/>
                <w:lang w:val="pt-PT"/>
              </w:rPr>
              <w:t>14,10</w:t>
            </w:r>
          </w:p>
        </w:tc>
        <w:tc>
          <w:tcPr>
            <w:tcW w:w="1554" w:type="dxa"/>
          </w:tcPr>
          <w:p w14:paraId="3EDC42C3" w14:textId="678BF602" w:rsidR="00605289" w:rsidRPr="00605289" w:rsidRDefault="0042655E" w:rsidP="00605289">
            <w:pPr>
              <w:widowControl w:val="0"/>
              <w:autoSpaceDE w:val="0"/>
              <w:autoSpaceDN w:val="0"/>
              <w:rPr>
                <w:b/>
                <w:bCs/>
                <w:sz w:val="21"/>
                <w:szCs w:val="21"/>
                <w:lang w:val="pt-PT"/>
              </w:rPr>
            </w:pPr>
            <w:r>
              <w:rPr>
                <w:b/>
                <w:bCs/>
                <w:sz w:val="21"/>
                <w:szCs w:val="21"/>
                <w:lang w:val="pt-PT"/>
              </w:rPr>
              <w:t>2.820,00</w:t>
            </w:r>
          </w:p>
        </w:tc>
      </w:tr>
      <w:tr w:rsidR="00605289" w:rsidRPr="00605289" w14:paraId="6667708B" w14:textId="77777777" w:rsidTr="006F5358">
        <w:tc>
          <w:tcPr>
            <w:tcW w:w="876" w:type="dxa"/>
          </w:tcPr>
          <w:p w14:paraId="6F82CCD6" w14:textId="177A2612" w:rsidR="00605289" w:rsidRPr="00605289" w:rsidRDefault="00605289" w:rsidP="00605289">
            <w:pPr>
              <w:widowControl w:val="0"/>
              <w:autoSpaceDE w:val="0"/>
              <w:autoSpaceDN w:val="0"/>
              <w:ind w:left="360"/>
              <w:contextualSpacing/>
              <w:rPr>
                <w:b/>
                <w:bCs/>
                <w:lang w:val="pt-PT"/>
              </w:rPr>
            </w:pPr>
            <w:r>
              <w:rPr>
                <w:b/>
                <w:bCs/>
                <w:lang w:val="pt-PT"/>
              </w:rPr>
              <w:t>9</w:t>
            </w:r>
            <w:r w:rsidR="006F5358">
              <w:rPr>
                <w:b/>
                <w:bCs/>
                <w:lang w:val="pt-PT"/>
              </w:rPr>
              <w:t>2</w:t>
            </w:r>
          </w:p>
        </w:tc>
        <w:tc>
          <w:tcPr>
            <w:tcW w:w="992" w:type="dxa"/>
          </w:tcPr>
          <w:p w14:paraId="07F9148C" w14:textId="77777777" w:rsidR="00605289" w:rsidRPr="00605289" w:rsidRDefault="00605289" w:rsidP="00605289">
            <w:pPr>
              <w:widowControl w:val="0"/>
              <w:autoSpaceDE w:val="0"/>
              <w:autoSpaceDN w:val="0"/>
              <w:rPr>
                <w:lang w:val="pt-PT"/>
              </w:rPr>
            </w:pPr>
            <w:r w:rsidRPr="00605289">
              <w:rPr>
                <w:b/>
                <w:bCs/>
                <w:sz w:val="21"/>
                <w:szCs w:val="21"/>
                <w:lang w:val="pt-PT"/>
              </w:rPr>
              <w:t xml:space="preserve">200 fardos </w:t>
            </w:r>
          </w:p>
        </w:tc>
        <w:tc>
          <w:tcPr>
            <w:tcW w:w="4239" w:type="dxa"/>
          </w:tcPr>
          <w:p w14:paraId="7995FA6D" w14:textId="77777777" w:rsidR="00605289" w:rsidRPr="00605289" w:rsidRDefault="00605289" w:rsidP="00605289">
            <w:pPr>
              <w:widowControl w:val="0"/>
              <w:autoSpaceDE w:val="0"/>
              <w:autoSpaceDN w:val="0"/>
              <w:rPr>
                <w:lang w:val="pt-PT"/>
              </w:rPr>
            </w:pPr>
            <w:r w:rsidRPr="00605289">
              <w:rPr>
                <w:b/>
                <w:bCs/>
                <w:sz w:val="21"/>
                <w:szCs w:val="21"/>
                <w:lang w:val="pt-PT"/>
              </w:rPr>
              <w:t>Água mineral sem gás –</w:t>
            </w:r>
            <w:r w:rsidRPr="00605289">
              <w:rPr>
                <w:bCs/>
                <w:sz w:val="21"/>
                <w:szCs w:val="21"/>
                <w:lang w:val="pt-PT"/>
              </w:rPr>
              <w:t xml:space="preserve"> 500 ml para consumo. O preço deverá ser cotado por fardo com 12 unidades. </w:t>
            </w:r>
          </w:p>
        </w:tc>
        <w:tc>
          <w:tcPr>
            <w:tcW w:w="1273" w:type="dxa"/>
          </w:tcPr>
          <w:p w14:paraId="09B510F3" w14:textId="2A570E0F" w:rsidR="00605289" w:rsidRPr="00605289" w:rsidRDefault="00555E9E" w:rsidP="00605289">
            <w:pPr>
              <w:widowControl w:val="0"/>
              <w:autoSpaceDE w:val="0"/>
              <w:autoSpaceDN w:val="0"/>
              <w:rPr>
                <w:b/>
                <w:bCs/>
                <w:sz w:val="21"/>
                <w:szCs w:val="21"/>
                <w:lang w:val="pt-PT"/>
              </w:rPr>
            </w:pPr>
            <w:r>
              <w:rPr>
                <w:b/>
                <w:bCs/>
                <w:sz w:val="21"/>
                <w:szCs w:val="21"/>
                <w:lang w:val="pt-PT"/>
              </w:rPr>
              <w:t>Flua</w:t>
            </w:r>
          </w:p>
        </w:tc>
        <w:tc>
          <w:tcPr>
            <w:tcW w:w="1273" w:type="dxa"/>
          </w:tcPr>
          <w:p w14:paraId="0257FCBE" w14:textId="78F4BFAF" w:rsidR="00605289" w:rsidRPr="00605289" w:rsidRDefault="0042655E" w:rsidP="00605289">
            <w:pPr>
              <w:widowControl w:val="0"/>
              <w:autoSpaceDE w:val="0"/>
              <w:autoSpaceDN w:val="0"/>
              <w:rPr>
                <w:b/>
                <w:bCs/>
                <w:sz w:val="21"/>
                <w:szCs w:val="21"/>
                <w:lang w:val="pt-PT"/>
              </w:rPr>
            </w:pPr>
            <w:r>
              <w:rPr>
                <w:b/>
                <w:bCs/>
                <w:sz w:val="21"/>
                <w:szCs w:val="21"/>
                <w:lang w:val="pt-PT"/>
              </w:rPr>
              <w:t>13,34</w:t>
            </w:r>
          </w:p>
        </w:tc>
        <w:tc>
          <w:tcPr>
            <w:tcW w:w="1554" w:type="dxa"/>
          </w:tcPr>
          <w:p w14:paraId="0487BCED" w14:textId="7822FD06" w:rsidR="00605289" w:rsidRPr="00605289" w:rsidRDefault="0042655E" w:rsidP="00605289">
            <w:pPr>
              <w:widowControl w:val="0"/>
              <w:autoSpaceDE w:val="0"/>
              <w:autoSpaceDN w:val="0"/>
              <w:rPr>
                <w:b/>
                <w:bCs/>
                <w:sz w:val="21"/>
                <w:szCs w:val="21"/>
                <w:lang w:val="pt-PT"/>
              </w:rPr>
            </w:pPr>
            <w:r>
              <w:rPr>
                <w:b/>
                <w:bCs/>
                <w:sz w:val="21"/>
                <w:szCs w:val="21"/>
                <w:lang w:val="pt-PT"/>
              </w:rPr>
              <w:t>2.668,00</w:t>
            </w:r>
          </w:p>
        </w:tc>
      </w:tr>
      <w:tr w:rsidR="00605289" w:rsidRPr="00605289" w14:paraId="7F143788" w14:textId="77777777" w:rsidTr="006F5358">
        <w:tc>
          <w:tcPr>
            <w:tcW w:w="876" w:type="dxa"/>
          </w:tcPr>
          <w:p w14:paraId="275A2CF2" w14:textId="3137A6FB" w:rsidR="00605289" w:rsidRPr="00605289" w:rsidRDefault="00605289" w:rsidP="00605289">
            <w:pPr>
              <w:widowControl w:val="0"/>
              <w:autoSpaceDE w:val="0"/>
              <w:autoSpaceDN w:val="0"/>
              <w:ind w:left="360"/>
              <w:contextualSpacing/>
              <w:rPr>
                <w:b/>
                <w:bCs/>
                <w:lang w:val="pt-PT"/>
              </w:rPr>
            </w:pPr>
            <w:r>
              <w:rPr>
                <w:b/>
                <w:bCs/>
                <w:lang w:val="pt-PT"/>
              </w:rPr>
              <w:t>9</w:t>
            </w:r>
            <w:r w:rsidR="006F5358">
              <w:rPr>
                <w:b/>
                <w:bCs/>
                <w:lang w:val="pt-PT"/>
              </w:rPr>
              <w:t>4</w:t>
            </w:r>
          </w:p>
        </w:tc>
        <w:tc>
          <w:tcPr>
            <w:tcW w:w="992" w:type="dxa"/>
          </w:tcPr>
          <w:p w14:paraId="497B1110" w14:textId="77777777" w:rsidR="00605289" w:rsidRPr="00605289" w:rsidRDefault="00605289" w:rsidP="00605289">
            <w:pPr>
              <w:widowControl w:val="0"/>
              <w:autoSpaceDE w:val="0"/>
              <w:autoSpaceDN w:val="0"/>
              <w:rPr>
                <w:lang w:val="pt-PT"/>
              </w:rPr>
            </w:pPr>
            <w:r w:rsidRPr="00605289">
              <w:rPr>
                <w:b/>
                <w:bCs/>
                <w:sz w:val="21"/>
                <w:szCs w:val="21"/>
                <w:lang w:val="pt-PT"/>
              </w:rPr>
              <w:t>400 un</w:t>
            </w:r>
          </w:p>
        </w:tc>
        <w:tc>
          <w:tcPr>
            <w:tcW w:w="4239" w:type="dxa"/>
          </w:tcPr>
          <w:p w14:paraId="114A61CA" w14:textId="77777777" w:rsidR="00605289" w:rsidRPr="00605289" w:rsidRDefault="00605289" w:rsidP="00605289">
            <w:pPr>
              <w:widowControl w:val="0"/>
              <w:autoSpaceDE w:val="0"/>
              <w:autoSpaceDN w:val="0"/>
              <w:rPr>
                <w:lang w:val="pt-PT"/>
              </w:rPr>
            </w:pPr>
            <w:r w:rsidRPr="00605289">
              <w:rPr>
                <w:b/>
                <w:bCs/>
                <w:sz w:val="21"/>
                <w:szCs w:val="21"/>
                <w:lang w:val="pt-PT"/>
              </w:rPr>
              <w:t xml:space="preserve">Sonho – </w:t>
            </w:r>
            <w:r w:rsidRPr="00605289">
              <w:rPr>
                <w:bCs/>
                <w:sz w:val="21"/>
                <w:szCs w:val="21"/>
                <w:lang w:val="pt-PT"/>
              </w:rPr>
              <w:t>Sonho recheado sabor chocolate, ou doce de leite pesando aproximadamente 300g.</w:t>
            </w:r>
          </w:p>
        </w:tc>
        <w:tc>
          <w:tcPr>
            <w:tcW w:w="1273" w:type="dxa"/>
          </w:tcPr>
          <w:p w14:paraId="6D964717" w14:textId="5593AB14" w:rsidR="00605289" w:rsidRPr="00605289" w:rsidRDefault="00555E9E" w:rsidP="00605289">
            <w:pPr>
              <w:widowControl w:val="0"/>
              <w:autoSpaceDE w:val="0"/>
              <w:autoSpaceDN w:val="0"/>
              <w:rPr>
                <w:b/>
                <w:bCs/>
                <w:sz w:val="21"/>
                <w:szCs w:val="21"/>
                <w:lang w:val="pt-PT"/>
              </w:rPr>
            </w:pPr>
            <w:r>
              <w:rPr>
                <w:b/>
                <w:bCs/>
                <w:sz w:val="21"/>
                <w:szCs w:val="21"/>
                <w:lang w:val="pt-PT"/>
              </w:rPr>
              <w:t>Redefort</w:t>
            </w:r>
          </w:p>
        </w:tc>
        <w:tc>
          <w:tcPr>
            <w:tcW w:w="1273" w:type="dxa"/>
          </w:tcPr>
          <w:p w14:paraId="39322CD9" w14:textId="1931BDC8" w:rsidR="00605289" w:rsidRPr="00605289" w:rsidRDefault="0042655E" w:rsidP="00605289">
            <w:pPr>
              <w:widowControl w:val="0"/>
              <w:autoSpaceDE w:val="0"/>
              <w:autoSpaceDN w:val="0"/>
              <w:rPr>
                <w:b/>
                <w:bCs/>
                <w:sz w:val="21"/>
                <w:szCs w:val="21"/>
                <w:lang w:val="pt-PT"/>
              </w:rPr>
            </w:pPr>
            <w:r>
              <w:rPr>
                <w:b/>
                <w:bCs/>
                <w:sz w:val="21"/>
                <w:szCs w:val="21"/>
                <w:lang w:val="pt-PT"/>
              </w:rPr>
              <w:t>5,62</w:t>
            </w:r>
          </w:p>
        </w:tc>
        <w:tc>
          <w:tcPr>
            <w:tcW w:w="1554" w:type="dxa"/>
          </w:tcPr>
          <w:p w14:paraId="54EF6576" w14:textId="1324EAE4" w:rsidR="00605289" w:rsidRPr="00605289" w:rsidRDefault="0042655E" w:rsidP="00605289">
            <w:pPr>
              <w:widowControl w:val="0"/>
              <w:autoSpaceDE w:val="0"/>
              <w:autoSpaceDN w:val="0"/>
              <w:rPr>
                <w:b/>
                <w:bCs/>
                <w:sz w:val="21"/>
                <w:szCs w:val="21"/>
                <w:lang w:val="pt-PT"/>
              </w:rPr>
            </w:pPr>
            <w:r>
              <w:rPr>
                <w:b/>
                <w:bCs/>
                <w:sz w:val="21"/>
                <w:szCs w:val="21"/>
                <w:lang w:val="pt-PT"/>
              </w:rPr>
              <w:t>2.248,00</w:t>
            </w:r>
          </w:p>
        </w:tc>
      </w:tr>
      <w:tr w:rsidR="00605289" w:rsidRPr="00605289" w14:paraId="1DEF7F47" w14:textId="77777777" w:rsidTr="006F5358">
        <w:tc>
          <w:tcPr>
            <w:tcW w:w="876" w:type="dxa"/>
          </w:tcPr>
          <w:p w14:paraId="45A34A2D" w14:textId="0A6F7558" w:rsidR="00605289" w:rsidRPr="00605289" w:rsidRDefault="00605289" w:rsidP="00605289">
            <w:pPr>
              <w:widowControl w:val="0"/>
              <w:autoSpaceDE w:val="0"/>
              <w:autoSpaceDN w:val="0"/>
              <w:ind w:left="360"/>
              <w:contextualSpacing/>
              <w:rPr>
                <w:b/>
                <w:bCs/>
                <w:lang w:val="pt-PT"/>
              </w:rPr>
            </w:pPr>
            <w:r>
              <w:rPr>
                <w:b/>
                <w:bCs/>
                <w:lang w:val="pt-PT"/>
              </w:rPr>
              <w:t>9</w:t>
            </w:r>
            <w:r w:rsidR="006F5358">
              <w:rPr>
                <w:b/>
                <w:bCs/>
                <w:lang w:val="pt-PT"/>
              </w:rPr>
              <w:t>5</w:t>
            </w:r>
          </w:p>
        </w:tc>
        <w:tc>
          <w:tcPr>
            <w:tcW w:w="992" w:type="dxa"/>
          </w:tcPr>
          <w:p w14:paraId="24617E3C" w14:textId="77777777" w:rsidR="00605289" w:rsidRPr="00605289" w:rsidRDefault="00605289" w:rsidP="00605289">
            <w:pPr>
              <w:widowControl w:val="0"/>
              <w:autoSpaceDE w:val="0"/>
              <w:autoSpaceDN w:val="0"/>
              <w:rPr>
                <w:lang w:val="pt-PT"/>
              </w:rPr>
            </w:pPr>
            <w:r w:rsidRPr="00605289">
              <w:rPr>
                <w:b/>
                <w:bCs/>
                <w:sz w:val="21"/>
                <w:szCs w:val="21"/>
                <w:lang w:val="pt-PT"/>
              </w:rPr>
              <w:t>1.000 un</w:t>
            </w:r>
          </w:p>
        </w:tc>
        <w:tc>
          <w:tcPr>
            <w:tcW w:w="4239" w:type="dxa"/>
          </w:tcPr>
          <w:p w14:paraId="4B348E20" w14:textId="77777777" w:rsidR="00605289" w:rsidRPr="00605289" w:rsidRDefault="00605289" w:rsidP="00605289">
            <w:pPr>
              <w:widowControl w:val="0"/>
              <w:tabs>
                <w:tab w:val="left" w:pos="4044"/>
              </w:tabs>
              <w:autoSpaceDE w:val="0"/>
              <w:autoSpaceDN w:val="0"/>
              <w:adjustRightInd w:val="0"/>
              <w:rPr>
                <w:bCs/>
                <w:sz w:val="21"/>
                <w:szCs w:val="21"/>
                <w:lang w:val="pt-PT"/>
              </w:rPr>
            </w:pPr>
            <w:r w:rsidRPr="00605289">
              <w:rPr>
                <w:b/>
                <w:bCs/>
                <w:sz w:val="21"/>
                <w:szCs w:val="21"/>
                <w:lang w:val="pt-PT"/>
              </w:rPr>
              <w:t>Cachorro quente completo</w:t>
            </w:r>
            <w:r w:rsidRPr="00605289">
              <w:rPr>
                <w:bCs/>
                <w:sz w:val="21"/>
                <w:szCs w:val="21"/>
                <w:lang w:val="pt-PT"/>
              </w:rPr>
              <w:t>: pão, salsicha, carne moída, batata palha, embalado</w:t>
            </w:r>
          </w:p>
          <w:p w14:paraId="3A3D42A8" w14:textId="77777777" w:rsidR="00605289" w:rsidRPr="00605289" w:rsidRDefault="00605289" w:rsidP="00605289">
            <w:pPr>
              <w:widowControl w:val="0"/>
              <w:autoSpaceDE w:val="0"/>
              <w:autoSpaceDN w:val="0"/>
              <w:rPr>
                <w:lang w:val="pt-PT"/>
              </w:rPr>
            </w:pPr>
            <w:r w:rsidRPr="00605289">
              <w:rPr>
                <w:bCs/>
                <w:sz w:val="21"/>
                <w:szCs w:val="21"/>
                <w:lang w:val="pt-PT"/>
              </w:rPr>
              <w:t xml:space="preserve">em sacola e com guardanapo pesando aproximadamente </w:t>
            </w:r>
          </w:p>
        </w:tc>
        <w:tc>
          <w:tcPr>
            <w:tcW w:w="1273" w:type="dxa"/>
          </w:tcPr>
          <w:p w14:paraId="5B33097C" w14:textId="711CC53A" w:rsidR="00605289" w:rsidRPr="00605289" w:rsidRDefault="00555E9E" w:rsidP="00605289">
            <w:pPr>
              <w:widowControl w:val="0"/>
              <w:tabs>
                <w:tab w:val="left" w:pos="4044"/>
              </w:tabs>
              <w:autoSpaceDE w:val="0"/>
              <w:autoSpaceDN w:val="0"/>
              <w:adjustRightInd w:val="0"/>
              <w:rPr>
                <w:b/>
                <w:bCs/>
                <w:sz w:val="21"/>
                <w:szCs w:val="21"/>
                <w:lang w:val="pt-PT"/>
              </w:rPr>
            </w:pPr>
            <w:r>
              <w:rPr>
                <w:b/>
                <w:bCs/>
                <w:sz w:val="21"/>
                <w:szCs w:val="21"/>
                <w:lang w:val="pt-PT"/>
              </w:rPr>
              <w:t>Redefort</w:t>
            </w:r>
          </w:p>
        </w:tc>
        <w:tc>
          <w:tcPr>
            <w:tcW w:w="1273" w:type="dxa"/>
          </w:tcPr>
          <w:p w14:paraId="4FFFCDCF" w14:textId="3CD38EC9" w:rsidR="00605289" w:rsidRPr="00605289" w:rsidRDefault="0042655E" w:rsidP="00605289">
            <w:pPr>
              <w:widowControl w:val="0"/>
              <w:tabs>
                <w:tab w:val="left" w:pos="4044"/>
              </w:tabs>
              <w:autoSpaceDE w:val="0"/>
              <w:autoSpaceDN w:val="0"/>
              <w:adjustRightInd w:val="0"/>
              <w:rPr>
                <w:b/>
                <w:bCs/>
                <w:sz w:val="21"/>
                <w:szCs w:val="21"/>
                <w:lang w:val="pt-PT"/>
              </w:rPr>
            </w:pPr>
            <w:r>
              <w:rPr>
                <w:b/>
                <w:bCs/>
                <w:sz w:val="21"/>
                <w:szCs w:val="21"/>
                <w:lang w:val="pt-PT"/>
              </w:rPr>
              <w:t>8,90</w:t>
            </w:r>
          </w:p>
        </w:tc>
        <w:tc>
          <w:tcPr>
            <w:tcW w:w="1554" w:type="dxa"/>
          </w:tcPr>
          <w:p w14:paraId="23877064" w14:textId="3B23634B" w:rsidR="00605289" w:rsidRPr="00605289" w:rsidRDefault="0042655E" w:rsidP="00605289">
            <w:pPr>
              <w:widowControl w:val="0"/>
              <w:tabs>
                <w:tab w:val="left" w:pos="4044"/>
              </w:tabs>
              <w:autoSpaceDE w:val="0"/>
              <w:autoSpaceDN w:val="0"/>
              <w:adjustRightInd w:val="0"/>
              <w:rPr>
                <w:b/>
                <w:bCs/>
                <w:sz w:val="21"/>
                <w:szCs w:val="21"/>
                <w:lang w:val="pt-PT"/>
              </w:rPr>
            </w:pPr>
            <w:r>
              <w:rPr>
                <w:b/>
                <w:bCs/>
                <w:sz w:val="21"/>
                <w:szCs w:val="21"/>
                <w:lang w:val="pt-PT"/>
              </w:rPr>
              <w:t>8.900,00</w:t>
            </w:r>
          </w:p>
        </w:tc>
      </w:tr>
      <w:tr w:rsidR="00605289" w:rsidRPr="00605289" w14:paraId="262498C5" w14:textId="77777777" w:rsidTr="006F5358">
        <w:tc>
          <w:tcPr>
            <w:tcW w:w="876" w:type="dxa"/>
          </w:tcPr>
          <w:p w14:paraId="07F27D32" w14:textId="10C4FEF8" w:rsidR="00605289" w:rsidRPr="00605289" w:rsidRDefault="00605289" w:rsidP="00605289">
            <w:pPr>
              <w:widowControl w:val="0"/>
              <w:autoSpaceDE w:val="0"/>
              <w:autoSpaceDN w:val="0"/>
              <w:ind w:left="360"/>
              <w:contextualSpacing/>
              <w:rPr>
                <w:b/>
                <w:bCs/>
                <w:lang w:val="pt-PT"/>
              </w:rPr>
            </w:pPr>
            <w:r>
              <w:rPr>
                <w:b/>
                <w:bCs/>
                <w:lang w:val="pt-PT"/>
              </w:rPr>
              <w:t>9</w:t>
            </w:r>
            <w:r w:rsidR="006F5358">
              <w:rPr>
                <w:b/>
                <w:bCs/>
                <w:lang w:val="pt-PT"/>
              </w:rPr>
              <w:t>6</w:t>
            </w:r>
          </w:p>
        </w:tc>
        <w:tc>
          <w:tcPr>
            <w:tcW w:w="992" w:type="dxa"/>
          </w:tcPr>
          <w:p w14:paraId="7CB995B1" w14:textId="77777777" w:rsidR="00605289" w:rsidRPr="00605289" w:rsidRDefault="00605289" w:rsidP="00605289">
            <w:pPr>
              <w:widowControl w:val="0"/>
              <w:autoSpaceDE w:val="0"/>
              <w:autoSpaceDN w:val="0"/>
              <w:rPr>
                <w:lang w:val="pt-PT"/>
              </w:rPr>
            </w:pPr>
            <w:r w:rsidRPr="00605289">
              <w:rPr>
                <w:b/>
                <w:bCs/>
                <w:sz w:val="21"/>
                <w:szCs w:val="21"/>
                <w:lang w:val="pt-PT"/>
              </w:rPr>
              <w:t>85 un</w:t>
            </w:r>
          </w:p>
        </w:tc>
        <w:tc>
          <w:tcPr>
            <w:tcW w:w="4239" w:type="dxa"/>
          </w:tcPr>
          <w:p w14:paraId="76B09FC8" w14:textId="77777777" w:rsidR="00605289" w:rsidRPr="00605289" w:rsidRDefault="00605289" w:rsidP="00605289">
            <w:pPr>
              <w:widowControl w:val="0"/>
              <w:autoSpaceDE w:val="0"/>
              <w:autoSpaceDN w:val="0"/>
              <w:rPr>
                <w:lang w:val="pt-PT"/>
              </w:rPr>
            </w:pPr>
            <w:r w:rsidRPr="00605289">
              <w:rPr>
                <w:b/>
                <w:bCs/>
                <w:sz w:val="21"/>
                <w:szCs w:val="21"/>
                <w:lang w:val="pt-PT"/>
              </w:rPr>
              <w:t xml:space="preserve">Bolo recheado: </w:t>
            </w:r>
            <w:r w:rsidRPr="00605289">
              <w:rPr>
                <w:bCs/>
                <w:sz w:val="21"/>
                <w:szCs w:val="21"/>
                <w:lang w:val="pt-PT"/>
              </w:rPr>
              <w:t xml:space="preserve">Bolo tamanho grande recheado ´colchão de noiva´, bolo recheado com chocolate e cobertura unidade com 5kg aproximadamente. </w:t>
            </w:r>
          </w:p>
        </w:tc>
        <w:tc>
          <w:tcPr>
            <w:tcW w:w="1273" w:type="dxa"/>
          </w:tcPr>
          <w:p w14:paraId="70EEBEDA" w14:textId="6DCEE95A" w:rsidR="00605289" w:rsidRPr="00605289" w:rsidRDefault="00555E9E" w:rsidP="00605289">
            <w:pPr>
              <w:widowControl w:val="0"/>
              <w:autoSpaceDE w:val="0"/>
              <w:autoSpaceDN w:val="0"/>
              <w:rPr>
                <w:b/>
                <w:bCs/>
                <w:sz w:val="21"/>
                <w:szCs w:val="21"/>
                <w:lang w:val="pt-PT"/>
              </w:rPr>
            </w:pPr>
            <w:r>
              <w:rPr>
                <w:b/>
                <w:bCs/>
                <w:sz w:val="21"/>
                <w:szCs w:val="21"/>
                <w:lang w:val="pt-PT"/>
              </w:rPr>
              <w:t>Redefort</w:t>
            </w:r>
          </w:p>
        </w:tc>
        <w:tc>
          <w:tcPr>
            <w:tcW w:w="1273" w:type="dxa"/>
          </w:tcPr>
          <w:p w14:paraId="121CB380" w14:textId="15A99D3F" w:rsidR="00605289" w:rsidRPr="00605289" w:rsidRDefault="0042655E" w:rsidP="00605289">
            <w:pPr>
              <w:widowControl w:val="0"/>
              <w:autoSpaceDE w:val="0"/>
              <w:autoSpaceDN w:val="0"/>
              <w:rPr>
                <w:b/>
                <w:bCs/>
                <w:sz w:val="21"/>
                <w:szCs w:val="21"/>
                <w:lang w:val="pt-PT"/>
              </w:rPr>
            </w:pPr>
            <w:r>
              <w:rPr>
                <w:b/>
                <w:bCs/>
                <w:sz w:val="21"/>
                <w:szCs w:val="21"/>
                <w:lang w:val="pt-PT"/>
              </w:rPr>
              <w:t>56,25</w:t>
            </w:r>
          </w:p>
        </w:tc>
        <w:tc>
          <w:tcPr>
            <w:tcW w:w="1554" w:type="dxa"/>
          </w:tcPr>
          <w:p w14:paraId="721EE42D" w14:textId="100957DD" w:rsidR="00605289" w:rsidRPr="00605289" w:rsidRDefault="0042655E" w:rsidP="00605289">
            <w:pPr>
              <w:widowControl w:val="0"/>
              <w:autoSpaceDE w:val="0"/>
              <w:autoSpaceDN w:val="0"/>
              <w:rPr>
                <w:b/>
                <w:bCs/>
                <w:sz w:val="21"/>
                <w:szCs w:val="21"/>
                <w:lang w:val="pt-PT"/>
              </w:rPr>
            </w:pPr>
            <w:r>
              <w:rPr>
                <w:b/>
                <w:bCs/>
                <w:sz w:val="21"/>
                <w:szCs w:val="21"/>
                <w:lang w:val="pt-PT"/>
              </w:rPr>
              <w:t>4.781,25</w:t>
            </w:r>
          </w:p>
        </w:tc>
      </w:tr>
      <w:tr w:rsidR="00605289" w:rsidRPr="00605289" w14:paraId="03AF24F4" w14:textId="77777777" w:rsidTr="006F5358">
        <w:tc>
          <w:tcPr>
            <w:tcW w:w="876" w:type="dxa"/>
          </w:tcPr>
          <w:p w14:paraId="483D1C4C" w14:textId="0F8AC1B0" w:rsidR="00605289" w:rsidRPr="00605289" w:rsidRDefault="00605289" w:rsidP="00605289">
            <w:pPr>
              <w:widowControl w:val="0"/>
              <w:autoSpaceDE w:val="0"/>
              <w:autoSpaceDN w:val="0"/>
              <w:ind w:left="360"/>
              <w:contextualSpacing/>
              <w:rPr>
                <w:b/>
                <w:bCs/>
                <w:lang w:val="pt-PT"/>
              </w:rPr>
            </w:pPr>
            <w:r>
              <w:rPr>
                <w:b/>
                <w:bCs/>
                <w:lang w:val="pt-PT"/>
              </w:rPr>
              <w:t>9</w:t>
            </w:r>
            <w:r w:rsidR="006F5358">
              <w:rPr>
                <w:b/>
                <w:bCs/>
                <w:lang w:val="pt-PT"/>
              </w:rPr>
              <w:t>9</w:t>
            </w:r>
          </w:p>
        </w:tc>
        <w:tc>
          <w:tcPr>
            <w:tcW w:w="992" w:type="dxa"/>
          </w:tcPr>
          <w:p w14:paraId="6B737AAE" w14:textId="77777777" w:rsidR="00605289" w:rsidRPr="00605289" w:rsidRDefault="00605289" w:rsidP="00605289">
            <w:pPr>
              <w:widowControl w:val="0"/>
              <w:autoSpaceDE w:val="0"/>
              <w:autoSpaceDN w:val="0"/>
              <w:rPr>
                <w:lang w:val="pt-PT"/>
              </w:rPr>
            </w:pPr>
            <w:r w:rsidRPr="00605289">
              <w:rPr>
                <w:b/>
                <w:bCs/>
                <w:sz w:val="21"/>
                <w:szCs w:val="21"/>
                <w:lang w:val="pt-PT"/>
              </w:rPr>
              <w:t>2.500 un</w:t>
            </w:r>
          </w:p>
        </w:tc>
        <w:tc>
          <w:tcPr>
            <w:tcW w:w="4239" w:type="dxa"/>
          </w:tcPr>
          <w:p w14:paraId="483654B4" w14:textId="77777777" w:rsidR="00605289" w:rsidRPr="00605289" w:rsidRDefault="00605289" w:rsidP="00605289">
            <w:pPr>
              <w:widowControl w:val="0"/>
              <w:autoSpaceDE w:val="0"/>
              <w:autoSpaceDN w:val="0"/>
              <w:rPr>
                <w:lang w:val="pt-PT"/>
              </w:rPr>
            </w:pPr>
            <w:r w:rsidRPr="00605289">
              <w:rPr>
                <w:b/>
                <w:bCs/>
                <w:sz w:val="21"/>
                <w:szCs w:val="21"/>
                <w:lang w:val="pt-PT"/>
              </w:rPr>
              <w:t xml:space="preserve">Suco 200 ml: </w:t>
            </w:r>
            <w:r w:rsidRPr="00605289">
              <w:rPr>
                <w:bCs/>
                <w:sz w:val="21"/>
                <w:szCs w:val="21"/>
                <w:lang w:val="pt-PT"/>
              </w:rPr>
              <w:t>Marca referência</w:t>
            </w:r>
            <w:r w:rsidRPr="00605289">
              <w:rPr>
                <w:b/>
                <w:bCs/>
                <w:sz w:val="21"/>
                <w:szCs w:val="21"/>
                <w:lang w:val="pt-PT"/>
              </w:rPr>
              <w:t xml:space="preserve"> </w:t>
            </w:r>
            <w:r w:rsidRPr="00605289">
              <w:rPr>
                <w:bCs/>
                <w:sz w:val="21"/>
                <w:szCs w:val="21"/>
                <w:lang w:val="pt-PT"/>
              </w:rPr>
              <w:t xml:space="preserve">CBS, Valle </w:t>
            </w:r>
            <w:r w:rsidRPr="00605289">
              <w:rPr>
                <w:bCs/>
                <w:sz w:val="21"/>
                <w:szCs w:val="21"/>
                <w:lang w:val="pt-PT"/>
              </w:rPr>
              <w:lastRenderedPageBreak/>
              <w:t xml:space="preserve">Kapo ou de melhor qualidade. </w:t>
            </w:r>
            <w:r w:rsidRPr="00605289">
              <w:rPr>
                <w:b/>
                <w:bCs/>
                <w:sz w:val="21"/>
                <w:szCs w:val="21"/>
                <w:lang w:val="pt-PT"/>
              </w:rPr>
              <w:t xml:space="preserve"> </w:t>
            </w:r>
          </w:p>
        </w:tc>
        <w:tc>
          <w:tcPr>
            <w:tcW w:w="1273" w:type="dxa"/>
          </w:tcPr>
          <w:p w14:paraId="675C6204" w14:textId="63674821" w:rsidR="00605289" w:rsidRPr="00605289" w:rsidRDefault="00555E9E" w:rsidP="00605289">
            <w:pPr>
              <w:widowControl w:val="0"/>
              <w:autoSpaceDE w:val="0"/>
              <w:autoSpaceDN w:val="0"/>
              <w:rPr>
                <w:b/>
                <w:bCs/>
                <w:sz w:val="21"/>
                <w:szCs w:val="21"/>
                <w:lang w:val="pt-PT"/>
              </w:rPr>
            </w:pPr>
            <w:r>
              <w:rPr>
                <w:b/>
                <w:bCs/>
                <w:sz w:val="21"/>
                <w:szCs w:val="21"/>
                <w:lang w:val="pt-PT"/>
              </w:rPr>
              <w:lastRenderedPageBreak/>
              <w:t>Cbs</w:t>
            </w:r>
          </w:p>
        </w:tc>
        <w:tc>
          <w:tcPr>
            <w:tcW w:w="1273" w:type="dxa"/>
          </w:tcPr>
          <w:p w14:paraId="5E29317B" w14:textId="5C3ACADF" w:rsidR="00605289" w:rsidRPr="00605289" w:rsidRDefault="0042655E" w:rsidP="00605289">
            <w:pPr>
              <w:widowControl w:val="0"/>
              <w:autoSpaceDE w:val="0"/>
              <w:autoSpaceDN w:val="0"/>
              <w:rPr>
                <w:b/>
                <w:bCs/>
                <w:sz w:val="21"/>
                <w:szCs w:val="21"/>
                <w:lang w:val="pt-PT"/>
              </w:rPr>
            </w:pPr>
            <w:r>
              <w:rPr>
                <w:b/>
                <w:bCs/>
                <w:sz w:val="21"/>
                <w:szCs w:val="21"/>
                <w:lang w:val="pt-PT"/>
              </w:rPr>
              <w:t>2,45</w:t>
            </w:r>
          </w:p>
        </w:tc>
        <w:tc>
          <w:tcPr>
            <w:tcW w:w="1554" w:type="dxa"/>
          </w:tcPr>
          <w:p w14:paraId="6D5C2973" w14:textId="491434F9" w:rsidR="00605289" w:rsidRPr="00605289" w:rsidRDefault="0042655E" w:rsidP="00605289">
            <w:pPr>
              <w:widowControl w:val="0"/>
              <w:autoSpaceDE w:val="0"/>
              <w:autoSpaceDN w:val="0"/>
              <w:rPr>
                <w:b/>
                <w:bCs/>
                <w:sz w:val="21"/>
                <w:szCs w:val="21"/>
                <w:lang w:val="pt-PT"/>
              </w:rPr>
            </w:pPr>
            <w:r>
              <w:rPr>
                <w:b/>
                <w:bCs/>
                <w:sz w:val="21"/>
                <w:szCs w:val="21"/>
                <w:lang w:val="pt-PT"/>
              </w:rPr>
              <w:t>6.225,00</w:t>
            </w:r>
          </w:p>
        </w:tc>
      </w:tr>
      <w:tr w:rsidR="00605289" w:rsidRPr="00605289" w14:paraId="4B115E9A" w14:textId="77777777" w:rsidTr="006F5358">
        <w:tc>
          <w:tcPr>
            <w:tcW w:w="876" w:type="dxa"/>
          </w:tcPr>
          <w:p w14:paraId="7B4D6373" w14:textId="50B295C7" w:rsidR="00605289" w:rsidRPr="00605289" w:rsidRDefault="00605289" w:rsidP="00605289">
            <w:pPr>
              <w:widowControl w:val="0"/>
              <w:autoSpaceDE w:val="0"/>
              <w:autoSpaceDN w:val="0"/>
              <w:ind w:left="360"/>
              <w:contextualSpacing/>
              <w:rPr>
                <w:b/>
                <w:bCs/>
                <w:lang w:val="pt-PT"/>
              </w:rPr>
            </w:pPr>
            <w:r>
              <w:rPr>
                <w:b/>
                <w:bCs/>
                <w:lang w:val="pt-PT"/>
              </w:rPr>
              <w:t>10</w:t>
            </w:r>
            <w:r w:rsidR="006F5358">
              <w:rPr>
                <w:b/>
                <w:bCs/>
                <w:lang w:val="pt-PT"/>
              </w:rPr>
              <w:t>1</w:t>
            </w:r>
          </w:p>
        </w:tc>
        <w:tc>
          <w:tcPr>
            <w:tcW w:w="992" w:type="dxa"/>
          </w:tcPr>
          <w:p w14:paraId="62ED2CAF" w14:textId="77777777" w:rsidR="00605289" w:rsidRPr="00605289" w:rsidRDefault="00605289" w:rsidP="00605289">
            <w:pPr>
              <w:widowControl w:val="0"/>
              <w:autoSpaceDE w:val="0"/>
              <w:autoSpaceDN w:val="0"/>
              <w:rPr>
                <w:lang w:val="pt-PT"/>
              </w:rPr>
            </w:pPr>
            <w:r w:rsidRPr="00605289">
              <w:rPr>
                <w:b/>
                <w:bCs/>
                <w:sz w:val="21"/>
                <w:szCs w:val="21"/>
                <w:lang w:val="pt-PT"/>
              </w:rPr>
              <w:t>320 kg</w:t>
            </w:r>
          </w:p>
        </w:tc>
        <w:tc>
          <w:tcPr>
            <w:tcW w:w="4239" w:type="dxa"/>
          </w:tcPr>
          <w:p w14:paraId="3FD823CB" w14:textId="77777777" w:rsidR="00605289" w:rsidRPr="00605289" w:rsidRDefault="00605289" w:rsidP="00605289">
            <w:pPr>
              <w:widowControl w:val="0"/>
              <w:autoSpaceDE w:val="0"/>
              <w:autoSpaceDN w:val="0"/>
              <w:rPr>
                <w:lang w:val="pt-PT"/>
              </w:rPr>
            </w:pPr>
            <w:r w:rsidRPr="00605289">
              <w:rPr>
                <w:b/>
                <w:bCs/>
                <w:sz w:val="21"/>
                <w:szCs w:val="21"/>
                <w:lang w:val="pt-PT"/>
              </w:rPr>
              <w:t xml:space="preserve">Aipim descascado congelado embalagem de 01 kg embalagem: </w:t>
            </w:r>
            <w:r w:rsidRPr="00605289">
              <w:rPr>
                <w:bCs/>
                <w:sz w:val="21"/>
                <w:szCs w:val="21"/>
                <w:lang w:val="pt-PT"/>
              </w:rPr>
              <w:t>deverá ser acondicionado em saco plástico transparente, atóxico, não violado e resistente à manipulação e ao transporte. Apresentar rótulo com as seguintes informações a)procedência; c) data de produção e validade; d) quantidade (peso).</w:t>
            </w:r>
          </w:p>
        </w:tc>
        <w:tc>
          <w:tcPr>
            <w:tcW w:w="1273" w:type="dxa"/>
          </w:tcPr>
          <w:p w14:paraId="61E20400" w14:textId="661AC27C" w:rsidR="00605289" w:rsidRPr="00605289" w:rsidRDefault="00555E9E" w:rsidP="00605289">
            <w:pPr>
              <w:widowControl w:val="0"/>
              <w:autoSpaceDE w:val="0"/>
              <w:autoSpaceDN w:val="0"/>
              <w:rPr>
                <w:b/>
                <w:bCs/>
                <w:sz w:val="21"/>
                <w:szCs w:val="21"/>
                <w:lang w:val="pt-PT"/>
              </w:rPr>
            </w:pPr>
            <w:r>
              <w:rPr>
                <w:b/>
                <w:bCs/>
                <w:sz w:val="21"/>
                <w:szCs w:val="21"/>
                <w:lang w:val="pt-PT"/>
              </w:rPr>
              <w:t>Redefort</w:t>
            </w:r>
          </w:p>
        </w:tc>
        <w:tc>
          <w:tcPr>
            <w:tcW w:w="1273" w:type="dxa"/>
          </w:tcPr>
          <w:p w14:paraId="36C06B5D" w14:textId="00CDF55B" w:rsidR="00605289" w:rsidRPr="00605289" w:rsidRDefault="0042655E" w:rsidP="00605289">
            <w:pPr>
              <w:widowControl w:val="0"/>
              <w:autoSpaceDE w:val="0"/>
              <w:autoSpaceDN w:val="0"/>
              <w:rPr>
                <w:b/>
                <w:bCs/>
                <w:sz w:val="21"/>
                <w:szCs w:val="21"/>
                <w:lang w:val="pt-PT"/>
              </w:rPr>
            </w:pPr>
            <w:r>
              <w:rPr>
                <w:b/>
                <w:bCs/>
                <w:sz w:val="21"/>
                <w:szCs w:val="21"/>
                <w:lang w:val="pt-PT"/>
              </w:rPr>
              <w:t>9,19</w:t>
            </w:r>
          </w:p>
        </w:tc>
        <w:tc>
          <w:tcPr>
            <w:tcW w:w="1554" w:type="dxa"/>
          </w:tcPr>
          <w:p w14:paraId="0EE38FD4" w14:textId="29F69356" w:rsidR="00605289" w:rsidRPr="00605289" w:rsidRDefault="0042655E" w:rsidP="00605289">
            <w:pPr>
              <w:widowControl w:val="0"/>
              <w:autoSpaceDE w:val="0"/>
              <w:autoSpaceDN w:val="0"/>
              <w:rPr>
                <w:b/>
                <w:bCs/>
                <w:sz w:val="21"/>
                <w:szCs w:val="21"/>
                <w:lang w:val="pt-PT"/>
              </w:rPr>
            </w:pPr>
            <w:r>
              <w:rPr>
                <w:b/>
                <w:bCs/>
                <w:sz w:val="21"/>
                <w:szCs w:val="21"/>
                <w:lang w:val="pt-PT"/>
              </w:rPr>
              <w:t>2.940,80</w:t>
            </w:r>
          </w:p>
        </w:tc>
      </w:tr>
      <w:tr w:rsidR="00605289" w:rsidRPr="00605289" w14:paraId="1D043FCB" w14:textId="77777777" w:rsidTr="006F5358">
        <w:tc>
          <w:tcPr>
            <w:tcW w:w="876" w:type="dxa"/>
          </w:tcPr>
          <w:p w14:paraId="4FC4D61B" w14:textId="3FB2E8CE" w:rsidR="00605289" w:rsidRPr="00605289" w:rsidRDefault="00605289" w:rsidP="00605289">
            <w:pPr>
              <w:widowControl w:val="0"/>
              <w:autoSpaceDE w:val="0"/>
              <w:autoSpaceDN w:val="0"/>
              <w:ind w:left="360"/>
              <w:contextualSpacing/>
              <w:rPr>
                <w:b/>
                <w:bCs/>
                <w:lang w:val="pt-PT"/>
              </w:rPr>
            </w:pPr>
            <w:r>
              <w:rPr>
                <w:b/>
                <w:bCs/>
                <w:lang w:val="pt-PT"/>
              </w:rPr>
              <w:t>10</w:t>
            </w:r>
            <w:r w:rsidR="006F5358">
              <w:rPr>
                <w:b/>
                <w:bCs/>
                <w:lang w:val="pt-PT"/>
              </w:rPr>
              <w:t>3</w:t>
            </w:r>
          </w:p>
        </w:tc>
        <w:tc>
          <w:tcPr>
            <w:tcW w:w="992" w:type="dxa"/>
          </w:tcPr>
          <w:p w14:paraId="4D56B9AD" w14:textId="77777777" w:rsidR="00605289" w:rsidRPr="00605289" w:rsidRDefault="00605289" w:rsidP="00605289">
            <w:pPr>
              <w:widowControl w:val="0"/>
              <w:autoSpaceDE w:val="0"/>
              <w:autoSpaceDN w:val="0"/>
              <w:rPr>
                <w:lang w:val="pt-PT"/>
              </w:rPr>
            </w:pPr>
            <w:r w:rsidRPr="00605289">
              <w:rPr>
                <w:b/>
                <w:bCs/>
                <w:sz w:val="21"/>
                <w:szCs w:val="21"/>
                <w:lang w:val="pt-PT"/>
              </w:rPr>
              <w:t>200 un</w:t>
            </w:r>
          </w:p>
        </w:tc>
        <w:tc>
          <w:tcPr>
            <w:tcW w:w="4239" w:type="dxa"/>
          </w:tcPr>
          <w:p w14:paraId="131E02F5" w14:textId="77777777" w:rsidR="00605289" w:rsidRPr="00605289" w:rsidRDefault="00605289" w:rsidP="00605289">
            <w:pPr>
              <w:widowControl w:val="0"/>
              <w:autoSpaceDE w:val="0"/>
              <w:autoSpaceDN w:val="0"/>
              <w:rPr>
                <w:lang w:val="pt-PT"/>
              </w:rPr>
            </w:pPr>
            <w:r w:rsidRPr="00605289">
              <w:rPr>
                <w:b/>
                <w:bCs/>
                <w:sz w:val="21"/>
                <w:szCs w:val="21"/>
                <w:lang w:val="pt-PT"/>
              </w:rPr>
              <w:t>Cuca Caseira Tradicional:</w:t>
            </w:r>
            <w:r w:rsidRPr="00605289">
              <w:rPr>
                <w:bCs/>
                <w:sz w:val="21"/>
                <w:szCs w:val="21"/>
                <w:lang w:val="pt-PT"/>
              </w:rPr>
              <w:t xml:space="preserve"> Recheada Diversos Recheios em kg - Embalagem: saco plástico, atóxico, resistente, contendo rótulo que informe: data de fabricação.</w:t>
            </w:r>
          </w:p>
        </w:tc>
        <w:tc>
          <w:tcPr>
            <w:tcW w:w="1273" w:type="dxa"/>
          </w:tcPr>
          <w:p w14:paraId="01643412" w14:textId="43B6A331" w:rsidR="00605289" w:rsidRPr="00605289" w:rsidRDefault="00555E9E" w:rsidP="00605289">
            <w:pPr>
              <w:widowControl w:val="0"/>
              <w:autoSpaceDE w:val="0"/>
              <w:autoSpaceDN w:val="0"/>
              <w:rPr>
                <w:b/>
                <w:bCs/>
                <w:sz w:val="21"/>
                <w:szCs w:val="21"/>
                <w:lang w:val="pt-PT"/>
              </w:rPr>
            </w:pPr>
            <w:r>
              <w:rPr>
                <w:b/>
                <w:bCs/>
                <w:sz w:val="21"/>
                <w:szCs w:val="21"/>
                <w:lang w:val="pt-PT"/>
              </w:rPr>
              <w:t>Redefort</w:t>
            </w:r>
          </w:p>
        </w:tc>
        <w:tc>
          <w:tcPr>
            <w:tcW w:w="1273" w:type="dxa"/>
          </w:tcPr>
          <w:p w14:paraId="7C2E3974" w14:textId="44F48419" w:rsidR="00605289" w:rsidRPr="00605289" w:rsidRDefault="0042655E" w:rsidP="00605289">
            <w:pPr>
              <w:widowControl w:val="0"/>
              <w:autoSpaceDE w:val="0"/>
              <w:autoSpaceDN w:val="0"/>
              <w:rPr>
                <w:b/>
                <w:bCs/>
                <w:sz w:val="21"/>
                <w:szCs w:val="21"/>
                <w:lang w:val="pt-PT"/>
              </w:rPr>
            </w:pPr>
            <w:r>
              <w:rPr>
                <w:b/>
                <w:bCs/>
                <w:sz w:val="21"/>
                <w:szCs w:val="21"/>
                <w:lang w:val="pt-PT"/>
              </w:rPr>
              <w:t>20,00</w:t>
            </w:r>
          </w:p>
        </w:tc>
        <w:tc>
          <w:tcPr>
            <w:tcW w:w="1554" w:type="dxa"/>
          </w:tcPr>
          <w:p w14:paraId="145F09B6" w14:textId="6AAAFDF7" w:rsidR="00605289" w:rsidRPr="00605289" w:rsidRDefault="0042655E" w:rsidP="00605289">
            <w:pPr>
              <w:widowControl w:val="0"/>
              <w:autoSpaceDE w:val="0"/>
              <w:autoSpaceDN w:val="0"/>
              <w:rPr>
                <w:b/>
                <w:bCs/>
                <w:sz w:val="21"/>
                <w:szCs w:val="21"/>
                <w:lang w:val="pt-PT"/>
              </w:rPr>
            </w:pPr>
            <w:r>
              <w:rPr>
                <w:b/>
                <w:bCs/>
                <w:sz w:val="21"/>
                <w:szCs w:val="21"/>
                <w:lang w:val="pt-PT"/>
              </w:rPr>
              <w:t>4.000,00</w:t>
            </w:r>
          </w:p>
        </w:tc>
      </w:tr>
      <w:tr w:rsidR="00605289" w:rsidRPr="00605289" w14:paraId="3AD1B563" w14:textId="77777777" w:rsidTr="006F5358">
        <w:tc>
          <w:tcPr>
            <w:tcW w:w="876" w:type="dxa"/>
          </w:tcPr>
          <w:p w14:paraId="732CD5C9" w14:textId="0A3DA2E4" w:rsidR="00605289" w:rsidRPr="00605289" w:rsidRDefault="00605289" w:rsidP="00605289">
            <w:pPr>
              <w:widowControl w:val="0"/>
              <w:autoSpaceDE w:val="0"/>
              <w:autoSpaceDN w:val="0"/>
              <w:ind w:left="360"/>
              <w:contextualSpacing/>
              <w:rPr>
                <w:b/>
                <w:bCs/>
                <w:lang w:val="pt-PT"/>
              </w:rPr>
            </w:pPr>
            <w:r>
              <w:rPr>
                <w:b/>
                <w:bCs/>
                <w:lang w:val="pt-PT"/>
              </w:rPr>
              <w:t>10</w:t>
            </w:r>
            <w:r w:rsidR="006F5358">
              <w:rPr>
                <w:b/>
                <w:bCs/>
                <w:lang w:val="pt-PT"/>
              </w:rPr>
              <w:t>5</w:t>
            </w:r>
          </w:p>
        </w:tc>
        <w:tc>
          <w:tcPr>
            <w:tcW w:w="992" w:type="dxa"/>
          </w:tcPr>
          <w:p w14:paraId="1A1264CD" w14:textId="77777777" w:rsidR="00605289" w:rsidRPr="00605289" w:rsidRDefault="00605289" w:rsidP="00605289">
            <w:pPr>
              <w:widowControl w:val="0"/>
              <w:autoSpaceDE w:val="0"/>
              <w:autoSpaceDN w:val="0"/>
              <w:rPr>
                <w:lang w:val="pt-PT"/>
              </w:rPr>
            </w:pPr>
            <w:r w:rsidRPr="00605289">
              <w:rPr>
                <w:b/>
                <w:bCs/>
                <w:sz w:val="21"/>
                <w:szCs w:val="21"/>
                <w:lang w:val="pt-PT"/>
              </w:rPr>
              <w:t>220 sachês</w:t>
            </w:r>
          </w:p>
        </w:tc>
        <w:tc>
          <w:tcPr>
            <w:tcW w:w="4239" w:type="dxa"/>
          </w:tcPr>
          <w:p w14:paraId="4EB1CBC9" w14:textId="77777777" w:rsidR="00605289" w:rsidRPr="00605289" w:rsidRDefault="00605289" w:rsidP="00605289">
            <w:pPr>
              <w:widowControl w:val="0"/>
              <w:autoSpaceDE w:val="0"/>
              <w:autoSpaceDN w:val="0"/>
              <w:rPr>
                <w:lang w:val="pt-PT"/>
              </w:rPr>
            </w:pPr>
            <w:r w:rsidRPr="00605289">
              <w:rPr>
                <w:b/>
                <w:bCs/>
                <w:sz w:val="21"/>
                <w:szCs w:val="21"/>
                <w:lang w:val="pt-PT"/>
              </w:rPr>
              <w:t xml:space="preserve">Extrato de tomate – </w:t>
            </w:r>
            <w:r w:rsidRPr="00605289">
              <w:rPr>
                <w:bCs/>
                <w:sz w:val="21"/>
                <w:szCs w:val="21"/>
                <w:lang w:val="pt-PT"/>
              </w:rPr>
              <w:t>a base de: tomate, açúcar (máximo de 1%), sal (máximo de 5% de cloreto de sódio). Isento de fermentações. Sache com 340g. Embalagem íntegra. O produto deverá apresentar validade mínima de 12 meses da entrega. O preço deverá ser cotado em sache de 340g.</w:t>
            </w:r>
          </w:p>
        </w:tc>
        <w:tc>
          <w:tcPr>
            <w:tcW w:w="1273" w:type="dxa"/>
          </w:tcPr>
          <w:p w14:paraId="15E3CA85" w14:textId="5112D352" w:rsidR="00605289" w:rsidRPr="00605289" w:rsidRDefault="00BF4D5D" w:rsidP="00605289">
            <w:pPr>
              <w:widowControl w:val="0"/>
              <w:autoSpaceDE w:val="0"/>
              <w:autoSpaceDN w:val="0"/>
              <w:rPr>
                <w:b/>
                <w:bCs/>
                <w:sz w:val="21"/>
                <w:szCs w:val="21"/>
                <w:lang w:val="pt-PT"/>
              </w:rPr>
            </w:pPr>
            <w:r>
              <w:rPr>
                <w:b/>
                <w:bCs/>
                <w:sz w:val="21"/>
                <w:szCs w:val="21"/>
                <w:lang w:val="pt-PT"/>
              </w:rPr>
              <w:t>Fugini</w:t>
            </w:r>
          </w:p>
        </w:tc>
        <w:tc>
          <w:tcPr>
            <w:tcW w:w="1273" w:type="dxa"/>
          </w:tcPr>
          <w:p w14:paraId="5EDD0464" w14:textId="4CE42AF1" w:rsidR="00605289" w:rsidRPr="00605289" w:rsidRDefault="0042655E" w:rsidP="00605289">
            <w:pPr>
              <w:widowControl w:val="0"/>
              <w:autoSpaceDE w:val="0"/>
              <w:autoSpaceDN w:val="0"/>
              <w:rPr>
                <w:b/>
                <w:bCs/>
                <w:sz w:val="21"/>
                <w:szCs w:val="21"/>
                <w:lang w:val="pt-PT"/>
              </w:rPr>
            </w:pPr>
            <w:r>
              <w:rPr>
                <w:b/>
                <w:bCs/>
                <w:sz w:val="21"/>
                <w:szCs w:val="21"/>
                <w:lang w:val="pt-PT"/>
              </w:rPr>
              <w:t>3,30</w:t>
            </w:r>
          </w:p>
        </w:tc>
        <w:tc>
          <w:tcPr>
            <w:tcW w:w="1554" w:type="dxa"/>
          </w:tcPr>
          <w:p w14:paraId="5FFE5362" w14:textId="522F2F81" w:rsidR="00605289" w:rsidRPr="00605289" w:rsidRDefault="0042655E" w:rsidP="00605289">
            <w:pPr>
              <w:widowControl w:val="0"/>
              <w:autoSpaceDE w:val="0"/>
              <w:autoSpaceDN w:val="0"/>
              <w:rPr>
                <w:b/>
                <w:bCs/>
                <w:sz w:val="21"/>
                <w:szCs w:val="21"/>
                <w:lang w:val="pt-PT"/>
              </w:rPr>
            </w:pPr>
            <w:r>
              <w:rPr>
                <w:b/>
                <w:bCs/>
                <w:sz w:val="21"/>
                <w:szCs w:val="21"/>
                <w:lang w:val="pt-PT"/>
              </w:rPr>
              <w:t>726,00</w:t>
            </w:r>
          </w:p>
        </w:tc>
      </w:tr>
      <w:tr w:rsidR="00605289" w:rsidRPr="00605289" w14:paraId="0E211A9B" w14:textId="77777777" w:rsidTr="006F5358">
        <w:tc>
          <w:tcPr>
            <w:tcW w:w="876" w:type="dxa"/>
          </w:tcPr>
          <w:p w14:paraId="1A286831" w14:textId="58E91BD1" w:rsidR="00605289" w:rsidRPr="00605289" w:rsidRDefault="00605289" w:rsidP="00605289">
            <w:pPr>
              <w:widowControl w:val="0"/>
              <w:autoSpaceDE w:val="0"/>
              <w:autoSpaceDN w:val="0"/>
              <w:ind w:left="360"/>
              <w:contextualSpacing/>
              <w:rPr>
                <w:b/>
                <w:bCs/>
                <w:lang w:val="pt-PT"/>
              </w:rPr>
            </w:pPr>
            <w:r>
              <w:rPr>
                <w:b/>
                <w:bCs/>
                <w:lang w:val="pt-PT"/>
              </w:rPr>
              <w:t>10</w:t>
            </w:r>
            <w:r w:rsidR="006F5358">
              <w:rPr>
                <w:b/>
                <w:bCs/>
                <w:lang w:val="pt-PT"/>
              </w:rPr>
              <w:t>6</w:t>
            </w:r>
          </w:p>
        </w:tc>
        <w:tc>
          <w:tcPr>
            <w:tcW w:w="992" w:type="dxa"/>
          </w:tcPr>
          <w:p w14:paraId="1B31CF62" w14:textId="77777777" w:rsidR="00605289" w:rsidRPr="00605289" w:rsidRDefault="00605289" w:rsidP="00605289">
            <w:pPr>
              <w:widowControl w:val="0"/>
              <w:autoSpaceDE w:val="0"/>
              <w:autoSpaceDN w:val="0"/>
              <w:rPr>
                <w:lang w:val="pt-PT"/>
              </w:rPr>
            </w:pPr>
            <w:r w:rsidRPr="00605289">
              <w:rPr>
                <w:b/>
                <w:bCs/>
                <w:sz w:val="21"/>
                <w:szCs w:val="21"/>
                <w:lang w:val="pt-PT"/>
              </w:rPr>
              <w:t>8 Pacts</w:t>
            </w:r>
          </w:p>
        </w:tc>
        <w:tc>
          <w:tcPr>
            <w:tcW w:w="4239" w:type="dxa"/>
          </w:tcPr>
          <w:p w14:paraId="60EDA330" w14:textId="77777777" w:rsidR="00605289" w:rsidRPr="00605289" w:rsidRDefault="00605289" w:rsidP="00605289">
            <w:pPr>
              <w:widowControl w:val="0"/>
              <w:autoSpaceDE w:val="0"/>
              <w:autoSpaceDN w:val="0"/>
              <w:rPr>
                <w:lang w:val="pt-PT"/>
              </w:rPr>
            </w:pPr>
            <w:r w:rsidRPr="00605289">
              <w:rPr>
                <w:b/>
                <w:bCs/>
                <w:sz w:val="21"/>
                <w:szCs w:val="21"/>
                <w:lang w:val="pt-PT"/>
              </w:rPr>
              <w:t xml:space="preserve">Sal amoníaco: </w:t>
            </w:r>
            <w:r w:rsidRPr="00605289">
              <w:rPr>
                <w:bCs/>
                <w:sz w:val="21"/>
                <w:szCs w:val="21"/>
                <w:lang w:val="pt-PT"/>
              </w:rPr>
              <w:t xml:space="preserve">Embalagem de 1 kg - entregue em embalagens integras, rotulagem contendo data de fabricação, validade, temperatura, lote, nome do produto e forma de conservação apos aberto. </w:t>
            </w:r>
          </w:p>
        </w:tc>
        <w:tc>
          <w:tcPr>
            <w:tcW w:w="1273" w:type="dxa"/>
          </w:tcPr>
          <w:p w14:paraId="179A584F" w14:textId="4149E0F0" w:rsidR="00605289" w:rsidRPr="00605289" w:rsidRDefault="00BF4D5D" w:rsidP="00605289">
            <w:pPr>
              <w:widowControl w:val="0"/>
              <w:autoSpaceDE w:val="0"/>
              <w:autoSpaceDN w:val="0"/>
              <w:rPr>
                <w:b/>
                <w:bCs/>
                <w:sz w:val="21"/>
                <w:szCs w:val="21"/>
                <w:lang w:val="pt-PT"/>
              </w:rPr>
            </w:pPr>
            <w:r>
              <w:rPr>
                <w:b/>
                <w:bCs/>
                <w:sz w:val="21"/>
                <w:szCs w:val="21"/>
                <w:lang w:val="pt-PT"/>
              </w:rPr>
              <w:t>kelly</w:t>
            </w:r>
          </w:p>
        </w:tc>
        <w:tc>
          <w:tcPr>
            <w:tcW w:w="1273" w:type="dxa"/>
          </w:tcPr>
          <w:p w14:paraId="173A8972" w14:textId="6319DA2D" w:rsidR="00605289" w:rsidRPr="00605289" w:rsidRDefault="0042655E" w:rsidP="00605289">
            <w:pPr>
              <w:widowControl w:val="0"/>
              <w:autoSpaceDE w:val="0"/>
              <w:autoSpaceDN w:val="0"/>
              <w:rPr>
                <w:b/>
                <w:bCs/>
                <w:sz w:val="21"/>
                <w:szCs w:val="21"/>
                <w:lang w:val="pt-PT"/>
              </w:rPr>
            </w:pPr>
            <w:r>
              <w:rPr>
                <w:b/>
                <w:bCs/>
                <w:sz w:val="21"/>
                <w:szCs w:val="21"/>
                <w:lang w:val="pt-PT"/>
              </w:rPr>
              <w:t>37,29</w:t>
            </w:r>
          </w:p>
        </w:tc>
        <w:tc>
          <w:tcPr>
            <w:tcW w:w="1554" w:type="dxa"/>
          </w:tcPr>
          <w:p w14:paraId="3BB79D7A" w14:textId="7701BB41" w:rsidR="00605289" w:rsidRPr="00605289" w:rsidRDefault="0042655E" w:rsidP="00605289">
            <w:pPr>
              <w:widowControl w:val="0"/>
              <w:autoSpaceDE w:val="0"/>
              <w:autoSpaceDN w:val="0"/>
              <w:rPr>
                <w:b/>
                <w:bCs/>
                <w:sz w:val="21"/>
                <w:szCs w:val="21"/>
                <w:lang w:val="pt-PT"/>
              </w:rPr>
            </w:pPr>
            <w:r>
              <w:rPr>
                <w:b/>
                <w:bCs/>
                <w:sz w:val="21"/>
                <w:szCs w:val="21"/>
                <w:lang w:val="pt-PT"/>
              </w:rPr>
              <w:t>298,32</w:t>
            </w:r>
          </w:p>
        </w:tc>
      </w:tr>
      <w:tr w:rsidR="00605289" w:rsidRPr="00605289" w14:paraId="17F216C4" w14:textId="77777777" w:rsidTr="006F5358">
        <w:tc>
          <w:tcPr>
            <w:tcW w:w="876" w:type="dxa"/>
          </w:tcPr>
          <w:p w14:paraId="27065226" w14:textId="1861624A" w:rsidR="00605289" w:rsidRPr="00605289" w:rsidRDefault="00605289" w:rsidP="00605289">
            <w:pPr>
              <w:widowControl w:val="0"/>
              <w:autoSpaceDE w:val="0"/>
              <w:autoSpaceDN w:val="0"/>
              <w:ind w:left="360"/>
              <w:contextualSpacing/>
              <w:rPr>
                <w:b/>
                <w:bCs/>
                <w:lang w:val="pt-PT"/>
              </w:rPr>
            </w:pPr>
            <w:r>
              <w:rPr>
                <w:b/>
                <w:bCs/>
                <w:lang w:val="pt-PT"/>
              </w:rPr>
              <w:t>10</w:t>
            </w:r>
            <w:r w:rsidR="006F5358">
              <w:rPr>
                <w:b/>
                <w:bCs/>
                <w:lang w:val="pt-PT"/>
              </w:rPr>
              <w:t>7</w:t>
            </w:r>
          </w:p>
        </w:tc>
        <w:tc>
          <w:tcPr>
            <w:tcW w:w="992" w:type="dxa"/>
          </w:tcPr>
          <w:p w14:paraId="388A4B3B" w14:textId="77777777" w:rsidR="00605289" w:rsidRPr="00605289" w:rsidRDefault="00605289" w:rsidP="00605289">
            <w:pPr>
              <w:widowControl w:val="0"/>
              <w:autoSpaceDE w:val="0"/>
              <w:autoSpaceDN w:val="0"/>
              <w:rPr>
                <w:lang w:val="pt-PT"/>
              </w:rPr>
            </w:pPr>
            <w:r w:rsidRPr="00605289">
              <w:rPr>
                <w:b/>
                <w:bCs/>
                <w:sz w:val="21"/>
                <w:szCs w:val="21"/>
                <w:lang w:val="pt-PT"/>
              </w:rPr>
              <w:t>35 un</w:t>
            </w:r>
          </w:p>
        </w:tc>
        <w:tc>
          <w:tcPr>
            <w:tcW w:w="4239" w:type="dxa"/>
          </w:tcPr>
          <w:p w14:paraId="2C74DE97" w14:textId="77777777" w:rsidR="00605289" w:rsidRPr="00605289" w:rsidRDefault="00605289" w:rsidP="00605289">
            <w:pPr>
              <w:widowControl w:val="0"/>
              <w:autoSpaceDE w:val="0"/>
              <w:autoSpaceDN w:val="0"/>
              <w:rPr>
                <w:lang w:val="pt-PT"/>
              </w:rPr>
            </w:pPr>
            <w:r w:rsidRPr="00605289">
              <w:rPr>
                <w:b/>
                <w:bCs/>
                <w:sz w:val="21"/>
                <w:szCs w:val="21"/>
                <w:lang w:val="pt-PT"/>
              </w:rPr>
              <w:t xml:space="preserve">Açúcar baunilhado: </w:t>
            </w:r>
            <w:r w:rsidRPr="00605289">
              <w:rPr>
                <w:bCs/>
                <w:sz w:val="21"/>
                <w:szCs w:val="21"/>
                <w:lang w:val="pt-PT"/>
              </w:rPr>
              <w:t>açúcar baunilhado industrializado é preparado com açúcar refinado ou açúcar de confeiteiro aromatizado com extrato de baunilha. Pacotes contendo 500g cada pacote.</w:t>
            </w:r>
          </w:p>
        </w:tc>
        <w:tc>
          <w:tcPr>
            <w:tcW w:w="1273" w:type="dxa"/>
          </w:tcPr>
          <w:p w14:paraId="1A8C1DA0" w14:textId="08C67B6C" w:rsidR="00605289" w:rsidRPr="00605289" w:rsidRDefault="00BF4D5D" w:rsidP="00605289">
            <w:pPr>
              <w:widowControl w:val="0"/>
              <w:autoSpaceDE w:val="0"/>
              <w:autoSpaceDN w:val="0"/>
              <w:rPr>
                <w:b/>
                <w:bCs/>
                <w:sz w:val="21"/>
                <w:szCs w:val="21"/>
                <w:lang w:val="pt-PT"/>
              </w:rPr>
            </w:pPr>
            <w:r>
              <w:rPr>
                <w:b/>
                <w:bCs/>
                <w:sz w:val="21"/>
                <w:szCs w:val="21"/>
                <w:lang w:val="pt-PT"/>
              </w:rPr>
              <w:t>kelly</w:t>
            </w:r>
          </w:p>
        </w:tc>
        <w:tc>
          <w:tcPr>
            <w:tcW w:w="1273" w:type="dxa"/>
          </w:tcPr>
          <w:p w14:paraId="0C5943A4" w14:textId="3871E913" w:rsidR="00605289" w:rsidRPr="00605289" w:rsidRDefault="0042655E" w:rsidP="00605289">
            <w:pPr>
              <w:widowControl w:val="0"/>
              <w:autoSpaceDE w:val="0"/>
              <w:autoSpaceDN w:val="0"/>
              <w:rPr>
                <w:b/>
                <w:bCs/>
                <w:sz w:val="21"/>
                <w:szCs w:val="21"/>
                <w:lang w:val="pt-PT"/>
              </w:rPr>
            </w:pPr>
            <w:r>
              <w:rPr>
                <w:b/>
                <w:bCs/>
                <w:sz w:val="21"/>
                <w:szCs w:val="21"/>
                <w:lang w:val="pt-PT"/>
              </w:rPr>
              <w:t>8,35</w:t>
            </w:r>
          </w:p>
        </w:tc>
        <w:tc>
          <w:tcPr>
            <w:tcW w:w="1554" w:type="dxa"/>
          </w:tcPr>
          <w:p w14:paraId="5784AD1D" w14:textId="54B2CEE5" w:rsidR="00605289" w:rsidRPr="00605289" w:rsidRDefault="0042655E" w:rsidP="00605289">
            <w:pPr>
              <w:widowControl w:val="0"/>
              <w:autoSpaceDE w:val="0"/>
              <w:autoSpaceDN w:val="0"/>
              <w:rPr>
                <w:b/>
                <w:bCs/>
                <w:sz w:val="21"/>
                <w:szCs w:val="21"/>
                <w:lang w:val="pt-PT"/>
              </w:rPr>
            </w:pPr>
            <w:r>
              <w:rPr>
                <w:b/>
                <w:bCs/>
                <w:sz w:val="21"/>
                <w:szCs w:val="21"/>
                <w:lang w:val="pt-PT"/>
              </w:rPr>
              <w:t>292,25</w:t>
            </w:r>
          </w:p>
        </w:tc>
      </w:tr>
      <w:tr w:rsidR="00605289" w:rsidRPr="00605289" w14:paraId="410356F8" w14:textId="77777777" w:rsidTr="006F5358">
        <w:tc>
          <w:tcPr>
            <w:tcW w:w="876" w:type="dxa"/>
          </w:tcPr>
          <w:p w14:paraId="6FF344CB" w14:textId="4CA16472" w:rsidR="00605289" w:rsidRPr="00605289" w:rsidRDefault="00605289" w:rsidP="00605289">
            <w:pPr>
              <w:widowControl w:val="0"/>
              <w:autoSpaceDE w:val="0"/>
              <w:autoSpaceDN w:val="0"/>
              <w:ind w:left="360"/>
              <w:contextualSpacing/>
              <w:rPr>
                <w:b/>
                <w:bCs/>
                <w:lang w:val="pt-PT"/>
              </w:rPr>
            </w:pPr>
            <w:r>
              <w:rPr>
                <w:b/>
                <w:bCs/>
                <w:lang w:val="pt-PT"/>
              </w:rPr>
              <w:t>11</w:t>
            </w:r>
            <w:r w:rsidR="006F5358">
              <w:rPr>
                <w:b/>
                <w:bCs/>
                <w:lang w:val="pt-PT"/>
              </w:rPr>
              <w:t>2</w:t>
            </w:r>
          </w:p>
        </w:tc>
        <w:tc>
          <w:tcPr>
            <w:tcW w:w="992" w:type="dxa"/>
          </w:tcPr>
          <w:p w14:paraId="62A32425" w14:textId="77777777" w:rsidR="00605289" w:rsidRPr="00605289" w:rsidRDefault="00605289" w:rsidP="00605289">
            <w:pPr>
              <w:widowControl w:val="0"/>
              <w:autoSpaceDE w:val="0"/>
              <w:autoSpaceDN w:val="0"/>
              <w:rPr>
                <w:lang w:val="pt-PT"/>
              </w:rPr>
            </w:pPr>
            <w:r w:rsidRPr="00605289">
              <w:rPr>
                <w:b/>
                <w:bCs/>
                <w:sz w:val="21"/>
                <w:szCs w:val="21"/>
                <w:lang w:val="pt-PT"/>
              </w:rPr>
              <w:t xml:space="preserve">50 pct </w:t>
            </w:r>
          </w:p>
        </w:tc>
        <w:tc>
          <w:tcPr>
            <w:tcW w:w="4239" w:type="dxa"/>
          </w:tcPr>
          <w:p w14:paraId="27AE77C9" w14:textId="77777777" w:rsidR="00605289" w:rsidRPr="00605289" w:rsidRDefault="00605289" w:rsidP="00605289">
            <w:pPr>
              <w:widowControl w:val="0"/>
              <w:autoSpaceDE w:val="0"/>
              <w:autoSpaceDN w:val="0"/>
              <w:rPr>
                <w:lang w:val="pt-PT"/>
              </w:rPr>
            </w:pPr>
            <w:r w:rsidRPr="00605289">
              <w:rPr>
                <w:b/>
                <w:bCs/>
                <w:sz w:val="21"/>
                <w:szCs w:val="21"/>
                <w:lang w:val="pt-PT"/>
              </w:rPr>
              <w:t xml:space="preserve">Aveia em flocos finos – </w:t>
            </w:r>
            <w:r w:rsidRPr="00605289">
              <w:rPr>
                <w:bCs/>
                <w:sz w:val="21"/>
                <w:szCs w:val="21"/>
                <w:lang w:val="pt-PT"/>
              </w:rPr>
              <w:t>embalagem contendo 300g com identificação do produto, rótulo com ingredientes, valor nutricional, peso e validade, mínima de 06 meses a contar da entrega. O preço deverá ser cotado o preço em pacotes de 300g.</w:t>
            </w:r>
          </w:p>
        </w:tc>
        <w:tc>
          <w:tcPr>
            <w:tcW w:w="1273" w:type="dxa"/>
          </w:tcPr>
          <w:p w14:paraId="6B36136A" w14:textId="2A2DD3ED" w:rsidR="00605289" w:rsidRPr="00605289" w:rsidRDefault="00BF4D5D" w:rsidP="00605289">
            <w:pPr>
              <w:widowControl w:val="0"/>
              <w:autoSpaceDE w:val="0"/>
              <w:autoSpaceDN w:val="0"/>
              <w:rPr>
                <w:b/>
                <w:bCs/>
                <w:sz w:val="21"/>
                <w:szCs w:val="21"/>
                <w:lang w:val="pt-PT"/>
              </w:rPr>
            </w:pPr>
            <w:r>
              <w:rPr>
                <w:b/>
                <w:bCs/>
                <w:sz w:val="21"/>
                <w:szCs w:val="21"/>
                <w:lang w:val="pt-PT"/>
              </w:rPr>
              <w:t>Nutri Wieder</w:t>
            </w:r>
          </w:p>
        </w:tc>
        <w:tc>
          <w:tcPr>
            <w:tcW w:w="1273" w:type="dxa"/>
          </w:tcPr>
          <w:p w14:paraId="1493A898" w14:textId="1747326D" w:rsidR="00605289" w:rsidRPr="00605289" w:rsidRDefault="0042655E" w:rsidP="00605289">
            <w:pPr>
              <w:widowControl w:val="0"/>
              <w:autoSpaceDE w:val="0"/>
              <w:autoSpaceDN w:val="0"/>
              <w:rPr>
                <w:b/>
                <w:bCs/>
                <w:sz w:val="21"/>
                <w:szCs w:val="21"/>
                <w:lang w:val="pt-PT"/>
              </w:rPr>
            </w:pPr>
            <w:r>
              <w:rPr>
                <w:b/>
                <w:bCs/>
                <w:sz w:val="21"/>
                <w:szCs w:val="21"/>
                <w:lang w:val="pt-PT"/>
              </w:rPr>
              <w:t>10,00</w:t>
            </w:r>
          </w:p>
        </w:tc>
        <w:tc>
          <w:tcPr>
            <w:tcW w:w="1554" w:type="dxa"/>
          </w:tcPr>
          <w:p w14:paraId="7FB79606" w14:textId="78666D34" w:rsidR="00605289" w:rsidRPr="00605289" w:rsidRDefault="0042655E" w:rsidP="00605289">
            <w:pPr>
              <w:widowControl w:val="0"/>
              <w:autoSpaceDE w:val="0"/>
              <w:autoSpaceDN w:val="0"/>
              <w:rPr>
                <w:b/>
                <w:bCs/>
                <w:sz w:val="21"/>
                <w:szCs w:val="21"/>
                <w:lang w:val="pt-PT"/>
              </w:rPr>
            </w:pPr>
            <w:r>
              <w:rPr>
                <w:b/>
                <w:bCs/>
                <w:sz w:val="21"/>
                <w:szCs w:val="21"/>
                <w:lang w:val="pt-PT"/>
              </w:rPr>
              <w:t>500,00</w:t>
            </w:r>
          </w:p>
        </w:tc>
      </w:tr>
      <w:tr w:rsidR="00605289" w:rsidRPr="00605289" w14:paraId="223BBE36" w14:textId="77777777" w:rsidTr="006F5358">
        <w:tc>
          <w:tcPr>
            <w:tcW w:w="876" w:type="dxa"/>
            <w:tcBorders>
              <w:bottom w:val="single" w:sz="4" w:space="0" w:color="auto"/>
            </w:tcBorders>
          </w:tcPr>
          <w:p w14:paraId="382C4C6C" w14:textId="3EF37BDC" w:rsidR="00605289" w:rsidRPr="00605289" w:rsidRDefault="006F5358" w:rsidP="006F5358">
            <w:pPr>
              <w:widowControl w:val="0"/>
              <w:autoSpaceDE w:val="0"/>
              <w:autoSpaceDN w:val="0"/>
              <w:ind w:left="360"/>
              <w:contextualSpacing/>
              <w:rPr>
                <w:b/>
                <w:bCs/>
                <w:lang w:val="pt-PT"/>
              </w:rPr>
            </w:pPr>
            <w:r>
              <w:rPr>
                <w:b/>
                <w:bCs/>
                <w:lang w:val="pt-PT"/>
              </w:rPr>
              <w:t>113</w:t>
            </w:r>
          </w:p>
        </w:tc>
        <w:tc>
          <w:tcPr>
            <w:tcW w:w="992" w:type="dxa"/>
            <w:tcBorders>
              <w:bottom w:val="single" w:sz="4" w:space="0" w:color="auto"/>
            </w:tcBorders>
          </w:tcPr>
          <w:p w14:paraId="167CAD65" w14:textId="77777777" w:rsidR="00605289" w:rsidRPr="00605289" w:rsidRDefault="00605289" w:rsidP="00605289">
            <w:pPr>
              <w:widowControl w:val="0"/>
              <w:autoSpaceDE w:val="0"/>
              <w:autoSpaceDN w:val="0"/>
              <w:rPr>
                <w:b/>
                <w:bCs/>
                <w:sz w:val="21"/>
                <w:szCs w:val="21"/>
                <w:lang w:val="pt-PT"/>
              </w:rPr>
            </w:pPr>
            <w:r w:rsidRPr="00605289">
              <w:rPr>
                <w:b/>
                <w:bCs/>
                <w:sz w:val="21"/>
                <w:szCs w:val="21"/>
                <w:lang w:val="pt-PT"/>
              </w:rPr>
              <w:t>2000cx</w:t>
            </w:r>
          </w:p>
        </w:tc>
        <w:tc>
          <w:tcPr>
            <w:tcW w:w="4239" w:type="dxa"/>
          </w:tcPr>
          <w:p w14:paraId="4814AD38" w14:textId="77777777" w:rsidR="00605289" w:rsidRPr="00605289" w:rsidRDefault="00605289" w:rsidP="00605289">
            <w:pPr>
              <w:widowControl w:val="0"/>
              <w:autoSpaceDE w:val="0"/>
              <w:autoSpaceDN w:val="0"/>
              <w:rPr>
                <w:b/>
                <w:bCs/>
                <w:sz w:val="21"/>
                <w:szCs w:val="21"/>
                <w:lang w:val="pt-PT"/>
              </w:rPr>
            </w:pPr>
            <w:r w:rsidRPr="00605289">
              <w:rPr>
                <w:b/>
                <w:bCs/>
                <w:sz w:val="21"/>
                <w:szCs w:val="21"/>
                <w:lang w:val="pt-PT"/>
              </w:rPr>
              <w:t xml:space="preserve">Sabão em pó multiação. </w:t>
            </w:r>
            <w:r w:rsidRPr="00605289">
              <w:rPr>
                <w:sz w:val="21"/>
                <w:szCs w:val="21"/>
                <w:lang w:val="pt-PT"/>
              </w:rPr>
              <w:t>Composição: Tensoativo aniônico, tensoativo catiônico, coadjuvante, sinergista, tamponantes, branqueador óptico, corantes, enzimas, alvejante, carga, atenuador de espuma, essência e água, produto de fácil diluição na água, não podendo formar cristais. Embalagem: caixa com 1,6kg.</w:t>
            </w:r>
          </w:p>
        </w:tc>
        <w:tc>
          <w:tcPr>
            <w:tcW w:w="1273" w:type="dxa"/>
            <w:tcBorders>
              <w:bottom w:val="single" w:sz="4" w:space="0" w:color="auto"/>
            </w:tcBorders>
          </w:tcPr>
          <w:p w14:paraId="5C4619A7" w14:textId="4D43AC88" w:rsidR="00605289" w:rsidRPr="00605289" w:rsidRDefault="00BF4D5D" w:rsidP="00605289">
            <w:pPr>
              <w:widowControl w:val="0"/>
              <w:autoSpaceDE w:val="0"/>
              <w:autoSpaceDN w:val="0"/>
              <w:rPr>
                <w:b/>
                <w:bCs/>
                <w:sz w:val="21"/>
                <w:szCs w:val="21"/>
                <w:lang w:val="pt-PT"/>
              </w:rPr>
            </w:pPr>
            <w:r>
              <w:rPr>
                <w:b/>
                <w:bCs/>
                <w:sz w:val="21"/>
                <w:szCs w:val="21"/>
                <w:lang w:val="pt-PT"/>
              </w:rPr>
              <w:t>Ypê</w:t>
            </w:r>
          </w:p>
        </w:tc>
        <w:tc>
          <w:tcPr>
            <w:tcW w:w="1273" w:type="dxa"/>
          </w:tcPr>
          <w:p w14:paraId="0853137B" w14:textId="4FC9429C" w:rsidR="00605289" w:rsidRPr="00605289" w:rsidRDefault="0042655E" w:rsidP="00605289">
            <w:pPr>
              <w:widowControl w:val="0"/>
              <w:autoSpaceDE w:val="0"/>
              <w:autoSpaceDN w:val="0"/>
              <w:rPr>
                <w:b/>
                <w:bCs/>
                <w:sz w:val="21"/>
                <w:szCs w:val="21"/>
                <w:lang w:val="pt-PT"/>
              </w:rPr>
            </w:pPr>
            <w:r>
              <w:rPr>
                <w:b/>
                <w:bCs/>
                <w:sz w:val="21"/>
                <w:szCs w:val="21"/>
                <w:lang w:val="pt-PT"/>
              </w:rPr>
              <w:t>18,20</w:t>
            </w:r>
          </w:p>
        </w:tc>
        <w:tc>
          <w:tcPr>
            <w:tcW w:w="1554" w:type="dxa"/>
            <w:tcBorders>
              <w:bottom w:val="single" w:sz="4" w:space="0" w:color="auto"/>
            </w:tcBorders>
          </w:tcPr>
          <w:p w14:paraId="761F1A2A" w14:textId="769200AE" w:rsidR="00605289" w:rsidRPr="00605289" w:rsidRDefault="0042655E" w:rsidP="00605289">
            <w:pPr>
              <w:widowControl w:val="0"/>
              <w:autoSpaceDE w:val="0"/>
              <w:autoSpaceDN w:val="0"/>
              <w:rPr>
                <w:b/>
                <w:bCs/>
                <w:sz w:val="21"/>
                <w:szCs w:val="21"/>
                <w:lang w:val="pt-PT"/>
              </w:rPr>
            </w:pPr>
            <w:r>
              <w:rPr>
                <w:b/>
                <w:bCs/>
                <w:sz w:val="21"/>
                <w:szCs w:val="21"/>
                <w:lang w:val="pt-PT"/>
              </w:rPr>
              <w:t>36.400,00</w:t>
            </w:r>
          </w:p>
        </w:tc>
      </w:tr>
      <w:tr w:rsidR="00605289" w:rsidRPr="00605289" w14:paraId="49696F4D" w14:textId="77777777" w:rsidTr="0028192D">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trHeight w:val="100"/>
        </w:trPr>
        <w:tc>
          <w:tcPr>
            <w:tcW w:w="10207" w:type="dxa"/>
            <w:gridSpan w:val="6"/>
            <w:tcBorders>
              <w:left w:val="single" w:sz="4" w:space="0" w:color="auto"/>
              <w:bottom w:val="single" w:sz="4" w:space="0" w:color="auto"/>
              <w:right w:val="single" w:sz="4" w:space="0" w:color="auto"/>
            </w:tcBorders>
          </w:tcPr>
          <w:p w14:paraId="68FCE852" w14:textId="5355D821" w:rsidR="00605289" w:rsidRPr="00605289" w:rsidRDefault="00605289" w:rsidP="00605289">
            <w:pPr>
              <w:widowControl w:val="0"/>
              <w:tabs>
                <w:tab w:val="left" w:pos="426"/>
              </w:tabs>
              <w:autoSpaceDE w:val="0"/>
              <w:autoSpaceDN w:val="0"/>
              <w:jc w:val="both"/>
              <w:rPr>
                <w:rFonts w:ascii="Arial" w:eastAsia="Calibri" w:hAnsi="Arial" w:cs="Arial"/>
                <w:b/>
                <w:sz w:val="18"/>
                <w:szCs w:val="18"/>
                <w:lang w:val="pt-PT"/>
              </w:rPr>
            </w:pPr>
            <w:r w:rsidRPr="00605289">
              <w:rPr>
                <w:rFonts w:ascii="Arial" w:eastAsia="Calibri" w:hAnsi="Arial" w:cs="Arial"/>
                <w:b/>
                <w:sz w:val="18"/>
                <w:szCs w:val="18"/>
                <w:lang w:val="pt-PT"/>
              </w:rPr>
              <w:t>Valor Total R$</w:t>
            </w:r>
            <w:r w:rsidR="0042655E">
              <w:rPr>
                <w:rFonts w:ascii="Arial" w:eastAsia="Calibri" w:hAnsi="Arial" w:cs="Arial"/>
                <w:b/>
                <w:sz w:val="18"/>
                <w:szCs w:val="18"/>
                <w:lang w:val="pt-PT"/>
              </w:rPr>
              <w:t>151.526,52 (cento e cinquenta e um mil quientos e vinte e seis reais com cinquenta e dois centavos)</w:t>
            </w:r>
          </w:p>
        </w:tc>
      </w:tr>
    </w:tbl>
    <w:p w14:paraId="218C32E6" w14:textId="77777777" w:rsidR="00793D29" w:rsidRPr="00793D29" w:rsidRDefault="00793D29" w:rsidP="00793D2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161B7CB3" w14:textId="77777777" w:rsidR="00793D29" w:rsidRPr="00793D29" w:rsidRDefault="00793D29" w:rsidP="00793D29">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DA</w:t>
      </w:r>
      <w:r w:rsidRPr="00793D29">
        <w:rPr>
          <w:rFonts w:ascii="Arial" w:eastAsia="Times New Roman" w:hAnsi="Arial" w:cs="Arial"/>
          <w:b/>
          <w:bCs/>
          <w:spacing w:val="16"/>
          <w:kern w:val="0"/>
          <w:lang w:val="pt-PT"/>
          <w14:ligatures w14:val="none"/>
        </w:rPr>
        <w:t xml:space="preserve"> </w:t>
      </w:r>
      <w:r w:rsidRPr="00793D29">
        <w:rPr>
          <w:rFonts w:ascii="Arial" w:eastAsia="Times New Roman" w:hAnsi="Arial" w:cs="Arial"/>
          <w:b/>
          <w:bCs/>
          <w:kern w:val="0"/>
          <w:lang w:val="pt-PT"/>
          <w14:ligatures w14:val="none"/>
        </w:rPr>
        <w:t>ADESÃO</w:t>
      </w:r>
      <w:r w:rsidRPr="00793D29">
        <w:rPr>
          <w:rFonts w:ascii="Arial" w:eastAsia="Times New Roman" w:hAnsi="Arial" w:cs="Arial"/>
          <w:b/>
          <w:bCs/>
          <w:spacing w:val="19"/>
          <w:kern w:val="0"/>
          <w:lang w:val="pt-PT"/>
          <w14:ligatures w14:val="none"/>
        </w:rPr>
        <w:t xml:space="preserve"> </w:t>
      </w:r>
      <w:r w:rsidRPr="00793D29">
        <w:rPr>
          <w:rFonts w:ascii="Arial" w:eastAsia="Times New Roman" w:hAnsi="Arial" w:cs="Arial"/>
          <w:b/>
          <w:bCs/>
          <w:kern w:val="0"/>
          <w:lang w:val="pt-PT"/>
          <w14:ligatures w14:val="none"/>
        </w:rPr>
        <w:t>À</w:t>
      </w:r>
      <w:r w:rsidRPr="00793D29">
        <w:rPr>
          <w:rFonts w:ascii="Arial" w:eastAsia="Times New Roman" w:hAnsi="Arial" w:cs="Arial"/>
          <w:b/>
          <w:bCs/>
          <w:spacing w:val="16"/>
          <w:kern w:val="0"/>
          <w:lang w:val="pt-PT"/>
          <w14:ligatures w14:val="none"/>
        </w:rPr>
        <w:t xml:space="preserve"> </w:t>
      </w:r>
      <w:r w:rsidRPr="00793D29">
        <w:rPr>
          <w:rFonts w:ascii="Arial" w:eastAsia="Times New Roman" w:hAnsi="Arial" w:cs="Arial"/>
          <w:b/>
          <w:bCs/>
          <w:kern w:val="0"/>
          <w:lang w:val="pt-PT"/>
          <w14:ligatures w14:val="none"/>
        </w:rPr>
        <w:t>ATA</w:t>
      </w:r>
      <w:r w:rsidRPr="00793D29">
        <w:rPr>
          <w:rFonts w:ascii="Arial" w:eastAsia="Times New Roman" w:hAnsi="Arial" w:cs="Arial"/>
          <w:b/>
          <w:bCs/>
          <w:spacing w:val="19"/>
          <w:kern w:val="0"/>
          <w:lang w:val="pt-PT"/>
          <w14:ligatures w14:val="none"/>
        </w:rPr>
        <w:t xml:space="preserve"> </w:t>
      </w:r>
      <w:r w:rsidRPr="00793D29">
        <w:rPr>
          <w:rFonts w:ascii="Arial" w:eastAsia="Times New Roman" w:hAnsi="Arial" w:cs="Arial"/>
          <w:b/>
          <w:bCs/>
          <w:kern w:val="0"/>
          <w:lang w:val="pt-PT"/>
          <w14:ligatures w14:val="none"/>
        </w:rPr>
        <w:t>DE</w:t>
      </w:r>
      <w:r w:rsidRPr="00793D29">
        <w:rPr>
          <w:rFonts w:ascii="Arial" w:eastAsia="Times New Roman" w:hAnsi="Arial" w:cs="Arial"/>
          <w:b/>
          <w:bCs/>
          <w:spacing w:val="18"/>
          <w:kern w:val="0"/>
          <w:lang w:val="pt-PT"/>
          <w14:ligatures w14:val="none"/>
        </w:rPr>
        <w:t xml:space="preserve"> </w:t>
      </w:r>
      <w:r w:rsidRPr="00793D29">
        <w:rPr>
          <w:rFonts w:ascii="Arial" w:eastAsia="Times New Roman" w:hAnsi="Arial" w:cs="Arial"/>
          <w:b/>
          <w:bCs/>
          <w:kern w:val="0"/>
          <w:lang w:val="pt-PT"/>
          <w14:ligatures w14:val="none"/>
        </w:rPr>
        <w:t>REGISTRO</w:t>
      </w:r>
      <w:r w:rsidRPr="00793D29">
        <w:rPr>
          <w:rFonts w:ascii="Arial" w:eastAsia="Times New Roman" w:hAnsi="Arial" w:cs="Arial"/>
          <w:b/>
          <w:bCs/>
          <w:spacing w:val="19"/>
          <w:kern w:val="0"/>
          <w:lang w:val="pt-PT"/>
          <w14:ligatures w14:val="none"/>
        </w:rPr>
        <w:t xml:space="preserve"> </w:t>
      </w:r>
      <w:r w:rsidRPr="00793D29">
        <w:rPr>
          <w:rFonts w:ascii="Arial" w:eastAsia="Times New Roman" w:hAnsi="Arial" w:cs="Arial"/>
          <w:b/>
          <w:bCs/>
          <w:kern w:val="0"/>
          <w:lang w:val="pt-PT"/>
          <w14:ligatures w14:val="none"/>
        </w:rPr>
        <w:t>DE</w:t>
      </w:r>
      <w:r w:rsidRPr="00793D29">
        <w:rPr>
          <w:rFonts w:ascii="Arial" w:eastAsia="Times New Roman" w:hAnsi="Arial" w:cs="Arial"/>
          <w:b/>
          <w:bCs/>
          <w:spacing w:val="18"/>
          <w:kern w:val="0"/>
          <w:lang w:val="pt-PT"/>
          <w14:ligatures w14:val="none"/>
        </w:rPr>
        <w:t xml:space="preserve"> </w:t>
      </w:r>
      <w:r w:rsidRPr="00793D29">
        <w:rPr>
          <w:rFonts w:ascii="Arial" w:eastAsia="Times New Roman" w:hAnsi="Arial" w:cs="Arial"/>
          <w:b/>
          <w:bCs/>
          <w:spacing w:val="-2"/>
          <w:kern w:val="0"/>
          <w:lang w:val="pt-PT"/>
          <w14:ligatures w14:val="none"/>
        </w:rPr>
        <w:t>PREÇOS</w:t>
      </w:r>
    </w:p>
    <w:p w14:paraId="378B8D69" w14:textId="77777777" w:rsidR="00793D29" w:rsidRPr="00793D29" w:rsidRDefault="00793D29" w:rsidP="00793D29">
      <w:pPr>
        <w:widowControl w:val="0"/>
        <w:numPr>
          <w:ilvl w:val="1"/>
          <w:numId w:val="8"/>
        </w:numPr>
        <w:tabs>
          <w:tab w:val="left" w:pos="426"/>
          <w:tab w:val="left" w:pos="595"/>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Não será admitida a adesão à ata de registro de preços decorrente desta licitação, em razão da capacidade de gerenciamento, atos de controle e administração do órgão acerca do SRP.</w:t>
      </w:r>
    </w:p>
    <w:p w14:paraId="7FBCB953" w14:textId="77777777" w:rsidR="00793D29" w:rsidRPr="00793D29" w:rsidRDefault="00793D29" w:rsidP="00793D29">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DA</w:t>
      </w:r>
      <w:r w:rsidRPr="00793D29">
        <w:rPr>
          <w:rFonts w:ascii="Arial" w:eastAsia="Times New Roman" w:hAnsi="Arial" w:cs="Arial"/>
          <w:b/>
          <w:bCs/>
          <w:spacing w:val="-3"/>
          <w:kern w:val="0"/>
          <w:lang w:val="pt-PT"/>
          <w14:ligatures w14:val="none"/>
        </w:rPr>
        <w:t xml:space="preserve"> </w:t>
      </w:r>
      <w:r w:rsidRPr="00793D29">
        <w:rPr>
          <w:rFonts w:ascii="Arial" w:eastAsia="Times New Roman" w:hAnsi="Arial" w:cs="Arial"/>
          <w:b/>
          <w:bCs/>
          <w:kern w:val="0"/>
          <w:lang w:val="pt-PT"/>
          <w14:ligatures w14:val="none"/>
        </w:rPr>
        <w:t>VIGÊNCIA</w:t>
      </w:r>
      <w:r w:rsidRPr="00793D29">
        <w:rPr>
          <w:rFonts w:ascii="Arial" w:eastAsia="Times New Roman" w:hAnsi="Arial" w:cs="Arial"/>
          <w:b/>
          <w:bCs/>
          <w:spacing w:val="-2"/>
          <w:kern w:val="0"/>
          <w:lang w:val="pt-PT"/>
          <w14:ligatures w14:val="none"/>
        </w:rPr>
        <w:t xml:space="preserve"> </w:t>
      </w:r>
      <w:r w:rsidRPr="00793D29">
        <w:rPr>
          <w:rFonts w:ascii="Arial" w:eastAsia="Times New Roman" w:hAnsi="Arial" w:cs="Arial"/>
          <w:b/>
          <w:bCs/>
          <w:kern w:val="0"/>
          <w:lang w:val="pt-PT"/>
          <w14:ligatures w14:val="none"/>
        </w:rPr>
        <w:t>DA</w:t>
      </w:r>
      <w:r w:rsidRPr="00793D29">
        <w:rPr>
          <w:rFonts w:ascii="Arial" w:eastAsia="Times New Roman" w:hAnsi="Arial" w:cs="Arial"/>
          <w:b/>
          <w:bCs/>
          <w:spacing w:val="-3"/>
          <w:kern w:val="0"/>
          <w:lang w:val="pt-PT"/>
          <w14:ligatures w14:val="none"/>
        </w:rPr>
        <w:t xml:space="preserve"> </w:t>
      </w:r>
      <w:r w:rsidRPr="00793D29">
        <w:rPr>
          <w:rFonts w:ascii="Arial" w:eastAsia="Times New Roman" w:hAnsi="Arial" w:cs="Arial"/>
          <w:b/>
          <w:bCs/>
          <w:kern w:val="0"/>
          <w:lang w:val="pt-PT"/>
          <w14:ligatures w14:val="none"/>
        </w:rPr>
        <w:t>ATA</w:t>
      </w:r>
      <w:r w:rsidRPr="00793D29">
        <w:rPr>
          <w:rFonts w:ascii="Arial" w:eastAsia="Times New Roman" w:hAnsi="Arial" w:cs="Arial"/>
          <w:b/>
          <w:bCs/>
          <w:spacing w:val="-2"/>
          <w:kern w:val="0"/>
          <w:lang w:val="pt-PT"/>
          <w14:ligatures w14:val="none"/>
        </w:rPr>
        <w:t xml:space="preserve"> </w:t>
      </w:r>
      <w:r w:rsidRPr="00793D29">
        <w:rPr>
          <w:rFonts w:ascii="Arial" w:eastAsia="Times New Roman" w:hAnsi="Arial" w:cs="Arial"/>
          <w:b/>
          <w:bCs/>
          <w:kern w:val="0"/>
          <w:lang w:val="pt-PT"/>
          <w14:ligatures w14:val="none"/>
        </w:rPr>
        <w:t>DE</w:t>
      </w:r>
      <w:r w:rsidRPr="00793D29">
        <w:rPr>
          <w:rFonts w:ascii="Arial" w:eastAsia="Times New Roman" w:hAnsi="Arial" w:cs="Arial"/>
          <w:b/>
          <w:bCs/>
          <w:spacing w:val="-2"/>
          <w:kern w:val="0"/>
          <w:lang w:val="pt-PT"/>
          <w14:ligatures w14:val="none"/>
        </w:rPr>
        <w:t xml:space="preserve"> </w:t>
      </w:r>
      <w:r w:rsidRPr="00793D29">
        <w:rPr>
          <w:rFonts w:ascii="Arial" w:eastAsia="Times New Roman" w:hAnsi="Arial" w:cs="Arial"/>
          <w:b/>
          <w:bCs/>
          <w:kern w:val="0"/>
          <w:lang w:val="pt-PT"/>
          <w14:ligatures w14:val="none"/>
        </w:rPr>
        <w:t>REGISTRO</w:t>
      </w:r>
      <w:r w:rsidRPr="00793D29">
        <w:rPr>
          <w:rFonts w:ascii="Arial" w:eastAsia="Times New Roman" w:hAnsi="Arial" w:cs="Arial"/>
          <w:b/>
          <w:bCs/>
          <w:spacing w:val="-1"/>
          <w:kern w:val="0"/>
          <w:lang w:val="pt-PT"/>
          <w14:ligatures w14:val="none"/>
        </w:rPr>
        <w:t xml:space="preserve"> </w:t>
      </w:r>
      <w:r w:rsidRPr="00793D29">
        <w:rPr>
          <w:rFonts w:ascii="Arial" w:eastAsia="Times New Roman" w:hAnsi="Arial" w:cs="Arial"/>
          <w:b/>
          <w:bCs/>
          <w:kern w:val="0"/>
          <w:lang w:val="pt-PT"/>
          <w14:ligatures w14:val="none"/>
        </w:rPr>
        <w:t>DE</w:t>
      </w:r>
      <w:r w:rsidRPr="00793D29">
        <w:rPr>
          <w:rFonts w:ascii="Arial" w:eastAsia="Times New Roman" w:hAnsi="Arial" w:cs="Arial"/>
          <w:b/>
          <w:bCs/>
          <w:spacing w:val="-1"/>
          <w:kern w:val="0"/>
          <w:lang w:val="pt-PT"/>
          <w14:ligatures w14:val="none"/>
        </w:rPr>
        <w:t xml:space="preserve"> </w:t>
      </w:r>
      <w:r w:rsidRPr="00793D29">
        <w:rPr>
          <w:rFonts w:ascii="Arial" w:eastAsia="Times New Roman" w:hAnsi="Arial" w:cs="Arial"/>
          <w:b/>
          <w:bCs/>
          <w:spacing w:val="-2"/>
          <w:kern w:val="0"/>
          <w:lang w:val="pt-PT"/>
          <w14:ligatures w14:val="none"/>
        </w:rPr>
        <w:t>PREÇOS</w:t>
      </w:r>
    </w:p>
    <w:p w14:paraId="061EB099" w14:textId="77777777" w:rsidR="00793D29" w:rsidRPr="00793D29" w:rsidRDefault="00793D29" w:rsidP="00793D29">
      <w:pPr>
        <w:widowControl w:val="0"/>
        <w:numPr>
          <w:ilvl w:val="1"/>
          <w:numId w:val="8"/>
        </w:numPr>
        <w:autoSpaceDE w:val="0"/>
        <w:autoSpaceDN w:val="0"/>
        <w:spacing w:after="0" w:line="240" w:lineRule="auto"/>
        <w:ind w:hanging="231"/>
        <w:jc w:val="both"/>
        <w:rPr>
          <w:rFonts w:ascii="Arial" w:eastAsia="Arial" w:hAnsi="Arial" w:cs="Arial"/>
          <w:color w:val="000000"/>
          <w:kern w:val="0"/>
          <w:lang w:val="pt-PT"/>
          <w14:ligatures w14:val="none"/>
        </w:rPr>
      </w:pPr>
      <w:r w:rsidRPr="00793D29">
        <w:rPr>
          <w:rFonts w:ascii="Arial" w:eastAsia="Times New Roman" w:hAnsi="Arial" w:cs="Arial"/>
          <w:kern w:val="0"/>
          <w:lang w:val="pt-PT"/>
          <w14:ligatures w14:val="none"/>
        </w:rPr>
        <w:t>O</w:t>
      </w:r>
      <w:r w:rsidRPr="00793D29">
        <w:rPr>
          <w:rFonts w:ascii="Arial" w:eastAsia="Times New Roman" w:hAnsi="Arial" w:cs="Arial"/>
          <w:spacing w:val="24"/>
          <w:kern w:val="0"/>
          <w:lang w:val="pt-PT"/>
          <w14:ligatures w14:val="none"/>
        </w:rPr>
        <w:t xml:space="preserve"> </w:t>
      </w:r>
      <w:r w:rsidRPr="00793D29">
        <w:rPr>
          <w:rFonts w:ascii="Arial" w:eastAsia="Times New Roman" w:hAnsi="Arial" w:cs="Arial"/>
          <w:kern w:val="0"/>
          <w:lang w:val="pt-PT"/>
          <w14:ligatures w14:val="none"/>
        </w:rPr>
        <w:t>prazo</w:t>
      </w:r>
      <w:r w:rsidRPr="00793D29">
        <w:rPr>
          <w:rFonts w:ascii="Arial" w:eastAsia="Times New Roman" w:hAnsi="Arial" w:cs="Arial"/>
          <w:spacing w:val="25"/>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26"/>
          <w:kern w:val="0"/>
          <w:lang w:val="pt-PT"/>
          <w14:ligatures w14:val="none"/>
        </w:rPr>
        <w:t xml:space="preserve"> </w:t>
      </w:r>
      <w:r w:rsidRPr="00793D29">
        <w:rPr>
          <w:rFonts w:ascii="Arial" w:eastAsia="Times New Roman" w:hAnsi="Arial" w:cs="Arial"/>
          <w:kern w:val="0"/>
          <w:lang w:val="pt-PT"/>
          <w14:ligatures w14:val="none"/>
        </w:rPr>
        <w:t>vigência</w:t>
      </w:r>
      <w:r w:rsidRPr="00793D29">
        <w:rPr>
          <w:rFonts w:ascii="Arial" w:eastAsia="Times New Roman" w:hAnsi="Arial" w:cs="Arial"/>
          <w:spacing w:val="24"/>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26"/>
          <w:kern w:val="0"/>
          <w:lang w:val="pt-PT"/>
          <w14:ligatures w14:val="none"/>
        </w:rPr>
        <w:t xml:space="preserve"> </w:t>
      </w:r>
      <w:r w:rsidRPr="00793D29">
        <w:rPr>
          <w:rFonts w:ascii="Arial" w:eastAsia="Times New Roman" w:hAnsi="Arial" w:cs="Arial"/>
          <w:kern w:val="0"/>
          <w:lang w:val="pt-PT"/>
          <w14:ligatures w14:val="none"/>
        </w:rPr>
        <w:t>ata</w:t>
      </w:r>
      <w:r w:rsidRPr="00793D29">
        <w:rPr>
          <w:rFonts w:ascii="Arial" w:eastAsia="Times New Roman" w:hAnsi="Arial" w:cs="Arial"/>
          <w:spacing w:val="26"/>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26"/>
          <w:kern w:val="0"/>
          <w:lang w:val="pt-PT"/>
          <w14:ligatures w14:val="none"/>
        </w:rPr>
        <w:t xml:space="preserve"> </w:t>
      </w:r>
      <w:r w:rsidRPr="00793D29">
        <w:rPr>
          <w:rFonts w:ascii="Arial" w:eastAsia="Times New Roman" w:hAnsi="Arial" w:cs="Arial"/>
          <w:kern w:val="0"/>
          <w:lang w:val="pt-PT"/>
          <w14:ligatures w14:val="none"/>
        </w:rPr>
        <w:t>registro</w:t>
      </w:r>
      <w:r w:rsidRPr="00793D29">
        <w:rPr>
          <w:rFonts w:ascii="Arial" w:eastAsia="Times New Roman" w:hAnsi="Arial" w:cs="Arial"/>
          <w:spacing w:val="26"/>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26"/>
          <w:kern w:val="0"/>
          <w:lang w:val="pt-PT"/>
          <w14:ligatures w14:val="none"/>
        </w:rPr>
        <w:t xml:space="preserve"> </w:t>
      </w:r>
      <w:r w:rsidRPr="00793D29">
        <w:rPr>
          <w:rFonts w:ascii="Arial" w:eastAsia="Times New Roman" w:hAnsi="Arial" w:cs="Arial"/>
          <w:kern w:val="0"/>
          <w:lang w:val="pt-PT"/>
          <w14:ligatures w14:val="none"/>
        </w:rPr>
        <w:t>preços</w:t>
      </w:r>
      <w:r w:rsidRPr="00793D29">
        <w:rPr>
          <w:rFonts w:ascii="Arial" w:eastAsia="Times New Roman" w:hAnsi="Arial" w:cs="Arial"/>
          <w:spacing w:val="24"/>
          <w:kern w:val="0"/>
          <w:lang w:val="pt-PT"/>
          <w14:ligatures w14:val="none"/>
        </w:rPr>
        <w:t xml:space="preserve"> </w:t>
      </w:r>
      <w:r w:rsidRPr="00793D29">
        <w:rPr>
          <w:rFonts w:ascii="Arial" w:eastAsia="Times New Roman" w:hAnsi="Arial" w:cs="Arial"/>
          <w:kern w:val="0"/>
          <w:lang w:val="pt-PT"/>
          <w14:ligatures w14:val="none"/>
        </w:rPr>
        <w:t>será</w:t>
      </w:r>
      <w:r w:rsidRPr="00793D29">
        <w:rPr>
          <w:rFonts w:ascii="Arial" w:eastAsia="Times New Roman" w:hAnsi="Arial" w:cs="Arial"/>
          <w:spacing w:val="27"/>
          <w:kern w:val="0"/>
          <w:lang w:val="pt-PT"/>
          <w14:ligatures w14:val="none"/>
        </w:rPr>
        <w:t xml:space="preserve"> de 01  ano,</w:t>
      </w:r>
      <w:r w:rsidRPr="00793D29">
        <w:rPr>
          <w:rFonts w:ascii="Arial" w:eastAsia="Arial" w:hAnsi="Arial" w:cs="Arial"/>
          <w:color w:val="000000"/>
          <w:kern w:val="0"/>
          <w:lang w:val="pt-PT"/>
          <w14:ligatures w14:val="none"/>
        </w:rPr>
        <w:t xml:space="preserve"> podendo ser prorrogado através de termo aditivo, caso haja interesse por parte do Município e se </w:t>
      </w:r>
      <w:r w:rsidRPr="00793D29">
        <w:rPr>
          <w:rFonts w:ascii="Arial" w:eastAsia="Arial" w:hAnsi="Arial" w:cs="Arial"/>
          <w:color w:val="000000"/>
          <w:kern w:val="0"/>
          <w:lang w:val="pt-PT"/>
          <w14:ligatures w14:val="none"/>
        </w:rPr>
        <w:lastRenderedPageBreak/>
        <w:t xml:space="preserve">mostrem os valores registrados. </w:t>
      </w:r>
    </w:p>
    <w:p w14:paraId="62699268" w14:textId="77777777" w:rsidR="00793D29" w:rsidRPr="00793D29" w:rsidRDefault="00793D29" w:rsidP="00793D29">
      <w:pPr>
        <w:widowControl w:val="0"/>
        <w:numPr>
          <w:ilvl w:val="1"/>
          <w:numId w:val="8"/>
        </w:numPr>
        <w:autoSpaceDE w:val="0"/>
        <w:autoSpaceDN w:val="0"/>
        <w:spacing w:after="0" w:line="240" w:lineRule="auto"/>
        <w:ind w:hanging="231"/>
        <w:jc w:val="both"/>
        <w:rPr>
          <w:rFonts w:ascii="Arial" w:eastAsia="Arial" w:hAnsi="Arial" w:cs="Arial"/>
          <w:color w:val="000000"/>
          <w:kern w:val="0"/>
          <w:lang w:val="pt-PT"/>
          <w14:ligatures w14:val="none"/>
        </w:rPr>
      </w:pPr>
      <w:r w:rsidRPr="00793D29">
        <w:rPr>
          <w:rFonts w:ascii="Arial" w:eastAsia="Times New Roman" w:hAnsi="Arial" w:cs="Arial"/>
          <w:kern w:val="0"/>
          <w:lang w:val="pt-PT"/>
          <w14:ligatures w14:val="none"/>
        </w:rPr>
        <w:t>Em caso de renovação, serão renovados também os quantitativos da ata.</w:t>
      </w:r>
    </w:p>
    <w:p w14:paraId="07227BCC" w14:textId="77777777" w:rsidR="00793D29" w:rsidRPr="00793D29" w:rsidRDefault="00793D29" w:rsidP="00793D29">
      <w:pPr>
        <w:widowControl w:val="0"/>
        <w:autoSpaceDE w:val="0"/>
        <w:autoSpaceDN w:val="0"/>
        <w:spacing w:after="0" w:line="240" w:lineRule="auto"/>
        <w:ind w:left="231"/>
        <w:jc w:val="both"/>
        <w:rPr>
          <w:rFonts w:ascii="Arial" w:eastAsia="Arial" w:hAnsi="Arial" w:cs="Arial"/>
          <w:color w:val="000000"/>
          <w:kern w:val="0"/>
          <w:highlight w:val="yellow"/>
          <w:lang w:val="pt-PT"/>
          <w14:ligatures w14:val="none"/>
        </w:rPr>
      </w:pPr>
    </w:p>
    <w:p w14:paraId="50F3F6AF" w14:textId="77777777" w:rsidR="00793D29" w:rsidRPr="00793D29" w:rsidRDefault="00793D29" w:rsidP="00793D29">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DAS</w:t>
      </w:r>
      <w:r w:rsidRPr="00793D29">
        <w:rPr>
          <w:rFonts w:ascii="Arial" w:eastAsia="Times New Roman" w:hAnsi="Arial" w:cs="Arial"/>
          <w:b/>
          <w:bCs/>
          <w:spacing w:val="11"/>
          <w:kern w:val="0"/>
          <w:lang w:val="pt-PT"/>
          <w14:ligatures w14:val="none"/>
        </w:rPr>
        <w:t xml:space="preserve"> </w:t>
      </w:r>
      <w:r w:rsidRPr="00793D29">
        <w:rPr>
          <w:rFonts w:ascii="Arial" w:eastAsia="Times New Roman" w:hAnsi="Arial" w:cs="Arial"/>
          <w:b/>
          <w:bCs/>
          <w:kern w:val="0"/>
          <w:lang w:val="pt-PT"/>
          <w14:ligatures w14:val="none"/>
        </w:rPr>
        <w:t>ALTERAÇÕES</w:t>
      </w:r>
      <w:r w:rsidRPr="00793D29">
        <w:rPr>
          <w:rFonts w:ascii="Arial" w:eastAsia="Times New Roman" w:hAnsi="Arial" w:cs="Arial"/>
          <w:b/>
          <w:bCs/>
          <w:spacing w:val="28"/>
          <w:kern w:val="0"/>
          <w:lang w:val="pt-PT"/>
          <w14:ligatures w14:val="none"/>
        </w:rPr>
        <w:t xml:space="preserve"> </w:t>
      </w:r>
      <w:r w:rsidRPr="00793D29">
        <w:rPr>
          <w:rFonts w:ascii="Arial" w:eastAsia="Times New Roman" w:hAnsi="Arial" w:cs="Arial"/>
          <w:b/>
          <w:bCs/>
          <w:kern w:val="0"/>
          <w:lang w:val="pt-PT"/>
          <w14:ligatures w14:val="none"/>
        </w:rPr>
        <w:t>DOS</w:t>
      </w:r>
      <w:r w:rsidRPr="00793D29">
        <w:rPr>
          <w:rFonts w:ascii="Arial" w:eastAsia="Times New Roman" w:hAnsi="Arial" w:cs="Arial"/>
          <w:b/>
          <w:bCs/>
          <w:spacing w:val="23"/>
          <w:kern w:val="0"/>
          <w:lang w:val="pt-PT"/>
          <w14:ligatures w14:val="none"/>
        </w:rPr>
        <w:t xml:space="preserve"> </w:t>
      </w:r>
      <w:r w:rsidRPr="00793D29">
        <w:rPr>
          <w:rFonts w:ascii="Arial" w:eastAsia="Times New Roman" w:hAnsi="Arial" w:cs="Arial"/>
          <w:b/>
          <w:bCs/>
          <w:spacing w:val="-2"/>
          <w:kern w:val="0"/>
          <w:lang w:val="pt-PT"/>
          <w14:ligatures w14:val="none"/>
        </w:rPr>
        <w:t>QUANTITATIVOS</w:t>
      </w:r>
    </w:p>
    <w:p w14:paraId="3A4B6C8B" w14:textId="77777777" w:rsidR="00793D29" w:rsidRPr="00793D29" w:rsidRDefault="00793D29" w:rsidP="00793D29">
      <w:pPr>
        <w:widowControl w:val="0"/>
        <w:numPr>
          <w:ilvl w:val="1"/>
          <w:numId w:val="8"/>
        </w:numPr>
        <w:tabs>
          <w:tab w:val="left" w:pos="426"/>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Eventuais alterações contratuais reger-se-ão pela disciplina dos Artigos 124 e seguintes da Lei Federal nº 14.133/2021.</w:t>
      </w:r>
    </w:p>
    <w:p w14:paraId="7A8FE995" w14:textId="77777777" w:rsidR="00793D29" w:rsidRPr="00793D29" w:rsidRDefault="00793D29" w:rsidP="00793D29">
      <w:pPr>
        <w:widowControl w:val="0"/>
        <w:numPr>
          <w:ilvl w:val="1"/>
          <w:numId w:val="8"/>
        </w:numPr>
        <w:tabs>
          <w:tab w:val="left" w:pos="426"/>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Registros que não caracterizam alteração do contrato podem ser realizados por simples apostila, dispensada a celebração de termo aditivo, na forma do Artigo 136 da Lei Federal nº14.133/2021.</w:t>
      </w:r>
    </w:p>
    <w:p w14:paraId="7E00F834" w14:textId="77777777" w:rsidR="00793D29" w:rsidRPr="00793D29" w:rsidRDefault="00793D29" w:rsidP="00793D29">
      <w:pPr>
        <w:widowControl w:val="0"/>
        <w:numPr>
          <w:ilvl w:val="1"/>
          <w:numId w:val="7"/>
        </w:numPr>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NEGOCIAÇÃO</w:t>
      </w:r>
      <w:r w:rsidRPr="00793D29">
        <w:rPr>
          <w:rFonts w:ascii="Arial" w:eastAsia="Times New Roman" w:hAnsi="Arial" w:cs="Arial"/>
          <w:b/>
          <w:bCs/>
          <w:spacing w:val="28"/>
          <w:kern w:val="0"/>
          <w:lang w:val="pt-PT"/>
          <w14:ligatures w14:val="none"/>
        </w:rPr>
        <w:t xml:space="preserve"> </w:t>
      </w:r>
      <w:r w:rsidRPr="00793D29">
        <w:rPr>
          <w:rFonts w:ascii="Arial" w:eastAsia="Times New Roman" w:hAnsi="Arial" w:cs="Arial"/>
          <w:b/>
          <w:bCs/>
          <w:kern w:val="0"/>
          <w:lang w:val="pt-PT"/>
          <w14:ligatures w14:val="none"/>
        </w:rPr>
        <w:t>DE</w:t>
      </w:r>
      <w:r w:rsidRPr="00793D29">
        <w:rPr>
          <w:rFonts w:ascii="Arial" w:eastAsia="Times New Roman" w:hAnsi="Arial" w:cs="Arial"/>
          <w:b/>
          <w:bCs/>
          <w:spacing w:val="30"/>
          <w:kern w:val="0"/>
          <w:lang w:val="pt-PT"/>
          <w14:ligatures w14:val="none"/>
        </w:rPr>
        <w:t xml:space="preserve"> </w:t>
      </w:r>
      <w:r w:rsidRPr="00793D29">
        <w:rPr>
          <w:rFonts w:ascii="Arial" w:eastAsia="Times New Roman" w:hAnsi="Arial" w:cs="Arial"/>
          <w:b/>
          <w:bCs/>
          <w:kern w:val="0"/>
          <w:lang w:val="pt-PT"/>
          <w14:ligatures w14:val="none"/>
        </w:rPr>
        <w:t>PREÇOS</w:t>
      </w:r>
      <w:r w:rsidRPr="00793D29">
        <w:rPr>
          <w:rFonts w:ascii="Arial" w:eastAsia="Times New Roman" w:hAnsi="Arial" w:cs="Arial"/>
          <w:b/>
          <w:bCs/>
          <w:spacing w:val="26"/>
          <w:kern w:val="0"/>
          <w:lang w:val="pt-PT"/>
          <w14:ligatures w14:val="none"/>
        </w:rPr>
        <w:t xml:space="preserve"> </w:t>
      </w:r>
      <w:r w:rsidRPr="00793D29">
        <w:rPr>
          <w:rFonts w:ascii="Arial" w:eastAsia="Times New Roman" w:hAnsi="Arial" w:cs="Arial"/>
          <w:b/>
          <w:bCs/>
          <w:spacing w:val="-2"/>
          <w:kern w:val="0"/>
          <w:lang w:val="pt-PT"/>
          <w14:ligatures w14:val="none"/>
        </w:rPr>
        <w:t>REGISTRADOS</w:t>
      </w:r>
    </w:p>
    <w:p w14:paraId="063EE57F" w14:textId="77777777" w:rsidR="00793D29" w:rsidRPr="00793D29" w:rsidRDefault="00793D29" w:rsidP="00793D29">
      <w:pPr>
        <w:widowControl w:val="0"/>
        <w:numPr>
          <w:ilvl w:val="2"/>
          <w:numId w:val="7"/>
        </w:numPr>
        <w:tabs>
          <w:tab w:val="left" w:pos="426"/>
          <w:tab w:val="left" w:pos="763"/>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5F6DD54" w14:textId="77777777" w:rsidR="00793D29" w:rsidRPr="00793D29" w:rsidRDefault="00793D29" w:rsidP="00793D29">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7. DA</w:t>
      </w:r>
      <w:r w:rsidRPr="00793D29">
        <w:rPr>
          <w:rFonts w:ascii="Arial" w:eastAsia="Times New Roman" w:hAnsi="Arial" w:cs="Arial"/>
          <w:b/>
          <w:bCs/>
          <w:spacing w:val="23"/>
          <w:kern w:val="0"/>
          <w:lang w:val="pt-PT"/>
          <w14:ligatures w14:val="none"/>
        </w:rPr>
        <w:t xml:space="preserve"> </w:t>
      </w:r>
      <w:r w:rsidRPr="00793D29">
        <w:rPr>
          <w:rFonts w:ascii="Arial" w:eastAsia="Times New Roman" w:hAnsi="Arial" w:cs="Arial"/>
          <w:b/>
          <w:bCs/>
          <w:kern w:val="0"/>
          <w:lang w:val="pt-PT"/>
          <w14:ligatures w14:val="none"/>
        </w:rPr>
        <w:t>ALTERAÇÃO</w:t>
      </w:r>
      <w:r w:rsidRPr="00793D29">
        <w:rPr>
          <w:rFonts w:ascii="Arial" w:eastAsia="Times New Roman" w:hAnsi="Arial" w:cs="Arial"/>
          <w:b/>
          <w:bCs/>
          <w:spacing w:val="28"/>
          <w:kern w:val="0"/>
          <w:lang w:val="pt-PT"/>
          <w14:ligatures w14:val="none"/>
        </w:rPr>
        <w:t xml:space="preserve"> </w:t>
      </w:r>
      <w:r w:rsidRPr="00793D29">
        <w:rPr>
          <w:rFonts w:ascii="Arial" w:eastAsia="Times New Roman" w:hAnsi="Arial" w:cs="Arial"/>
          <w:b/>
          <w:bCs/>
          <w:kern w:val="0"/>
          <w:lang w:val="pt-PT"/>
          <w14:ligatures w14:val="none"/>
        </w:rPr>
        <w:t>OU</w:t>
      </w:r>
      <w:r w:rsidRPr="00793D29">
        <w:rPr>
          <w:rFonts w:ascii="Arial" w:eastAsia="Times New Roman" w:hAnsi="Arial" w:cs="Arial"/>
          <w:b/>
          <w:bCs/>
          <w:spacing w:val="26"/>
          <w:kern w:val="0"/>
          <w:lang w:val="pt-PT"/>
          <w14:ligatures w14:val="none"/>
        </w:rPr>
        <w:t xml:space="preserve"> </w:t>
      </w:r>
      <w:r w:rsidRPr="00793D29">
        <w:rPr>
          <w:rFonts w:ascii="Arial" w:eastAsia="Times New Roman" w:hAnsi="Arial" w:cs="Arial"/>
          <w:b/>
          <w:bCs/>
          <w:kern w:val="0"/>
          <w:lang w:val="pt-PT"/>
          <w14:ligatures w14:val="none"/>
        </w:rPr>
        <w:t>ATUALIZAÇÃO</w:t>
      </w:r>
      <w:r w:rsidRPr="00793D29">
        <w:rPr>
          <w:rFonts w:ascii="Arial" w:eastAsia="Times New Roman" w:hAnsi="Arial" w:cs="Arial"/>
          <w:b/>
          <w:bCs/>
          <w:spacing w:val="28"/>
          <w:kern w:val="0"/>
          <w:lang w:val="pt-PT"/>
          <w14:ligatures w14:val="none"/>
        </w:rPr>
        <w:t xml:space="preserve"> </w:t>
      </w:r>
      <w:r w:rsidRPr="00793D29">
        <w:rPr>
          <w:rFonts w:ascii="Arial" w:eastAsia="Times New Roman" w:hAnsi="Arial" w:cs="Arial"/>
          <w:b/>
          <w:bCs/>
          <w:kern w:val="0"/>
          <w:lang w:val="pt-PT"/>
          <w14:ligatures w14:val="none"/>
        </w:rPr>
        <w:t>DOS</w:t>
      </w:r>
      <w:r w:rsidRPr="00793D29">
        <w:rPr>
          <w:rFonts w:ascii="Arial" w:eastAsia="Times New Roman" w:hAnsi="Arial" w:cs="Arial"/>
          <w:b/>
          <w:bCs/>
          <w:spacing w:val="26"/>
          <w:kern w:val="0"/>
          <w:lang w:val="pt-PT"/>
          <w14:ligatures w14:val="none"/>
        </w:rPr>
        <w:t xml:space="preserve"> </w:t>
      </w:r>
      <w:r w:rsidRPr="00793D29">
        <w:rPr>
          <w:rFonts w:ascii="Arial" w:eastAsia="Times New Roman" w:hAnsi="Arial" w:cs="Arial"/>
          <w:b/>
          <w:bCs/>
          <w:kern w:val="0"/>
          <w:lang w:val="pt-PT"/>
          <w14:ligatures w14:val="none"/>
        </w:rPr>
        <w:t>PREÇOS</w:t>
      </w:r>
      <w:r w:rsidRPr="00793D29">
        <w:rPr>
          <w:rFonts w:ascii="Arial" w:eastAsia="Times New Roman" w:hAnsi="Arial" w:cs="Arial"/>
          <w:b/>
          <w:bCs/>
          <w:spacing w:val="26"/>
          <w:kern w:val="0"/>
          <w:lang w:val="pt-PT"/>
          <w14:ligatures w14:val="none"/>
        </w:rPr>
        <w:t xml:space="preserve"> </w:t>
      </w:r>
      <w:r w:rsidRPr="00793D29">
        <w:rPr>
          <w:rFonts w:ascii="Arial" w:eastAsia="Times New Roman" w:hAnsi="Arial" w:cs="Arial"/>
          <w:b/>
          <w:bCs/>
          <w:spacing w:val="-2"/>
          <w:kern w:val="0"/>
          <w:lang w:val="pt-PT"/>
          <w14:ligatures w14:val="none"/>
        </w:rPr>
        <w:t>REGISTRADOS</w:t>
      </w:r>
    </w:p>
    <w:p w14:paraId="5A95AF17" w14:textId="77777777" w:rsidR="00793D29" w:rsidRPr="00793D29" w:rsidRDefault="00793D29" w:rsidP="00793D29">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7.1 Havendo alteração de preços dos materiais, tabelados por órgãos oficiais competentes,</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preços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registrados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poderão</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ser</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reequilibrados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conformidade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com</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modificações ocorridas, conforme restar efetivamente demonstrado.</w:t>
      </w:r>
    </w:p>
    <w:p w14:paraId="3B6ADB73" w14:textId="77777777" w:rsidR="00793D29" w:rsidRPr="00793D29" w:rsidRDefault="00793D29" w:rsidP="00793D29">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7.2 Na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hipótese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prevista</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acima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deverá</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ser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mantida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diferença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apurada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entre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preço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originalmente constante na proposta original e objeto do registro e o preço da tabela da época.</w:t>
      </w:r>
    </w:p>
    <w:p w14:paraId="0D71994E" w14:textId="77777777" w:rsidR="00793D29" w:rsidRPr="00793D29" w:rsidRDefault="00793D29" w:rsidP="00793D29">
      <w:pPr>
        <w:widowControl w:val="0"/>
        <w:tabs>
          <w:tab w:val="left" w:pos="426"/>
          <w:tab w:val="left" w:pos="74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7.3 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disposto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7.1</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aplica-se,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igualmente,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aos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casos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incidência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novos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impostos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taxas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ou de alteração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alíquotas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dos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já</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existentes, ou</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fatos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supervenientes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imprevisíveis, ou</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previsíveis, de consequências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incalculáveis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impactem</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custo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fornecedor,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devendo 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pedido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 xml:space="preserve">reequilíbrio econômico-financeiro ser analisado na forma do artigo 124, inciso II, alínea “d”, da Lei Federal nº </w:t>
      </w:r>
      <w:r w:rsidRPr="00793D29">
        <w:rPr>
          <w:rFonts w:ascii="Arial" w:eastAsia="Times New Roman" w:hAnsi="Arial" w:cs="Arial"/>
          <w:spacing w:val="-2"/>
          <w:kern w:val="0"/>
          <w:lang w:val="pt-PT"/>
          <w14:ligatures w14:val="none"/>
        </w:rPr>
        <w:t>14.133/2021.</w:t>
      </w:r>
    </w:p>
    <w:p w14:paraId="5A130699" w14:textId="77777777" w:rsidR="00793D29" w:rsidRPr="00793D29" w:rsidRDefault="00793D29" w:rsidP="00793D29">
      <w:pPr>
        <w:widowControl w:val="0"/>
        <w:tabs>
          <w:tab w:val="left" w:pos="426"/>
        </w:tabs>
        <w:autoSpaceDE w:val="0"/>
        <w:autoSpaceDN w:val="0"/>
        <w:spacing w:after="0" w:line="273"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8. DO</w:t>
      </w:r>
      <w:r w:rsidRPr="00793D29">
        <w:rPr>
          <w:rFonts w:ascii="Arial" w:eastAsia="Times New Roman" w:hAnsi="Arial" w:cs="Arial"/>
          <w:b/>
          <w:bCs/>
          <w:spacing w:val="80"/>
          <w:kern w:val="0"/>
          <w:lang w:val="pt-PT"/>
          <w14:ligatures w14:val="none"/>
        </w:rPr>
        <w:t xml:space="preserve"> </w:t>
      </w:r>
      <w:r w:rsidRPr="00793D29">
        <w:rPr>
          <w:rFonts w:ascii="Arial" w:eastAsia="Times New Roman" w:hAnsi="Arial" w:cs="Arial"/>
          <w:b/>
          <w:bCs/>
          <w:kern w:val="0"/>
          <w:lang w:val="pt-PT"/>
          <w14:ligatures w14:val="none"/>
        </w:rPr>
        <w:t>CANCELAMENTO</w:t>
      </w:r>
      <w:r w:rsidRPr="00793D29">
        <w:rPr>
          <w:rFonts w:ascii="Arial" w:eastAsia="Times New Roman" w:hAnsi="Arial" w:cs="Arial"/>
          <w:b/>
          <w:bCs/>
          <w:spacing w:val="80"/>
          <w:kern w:val="0"/>
          <w:lang w:val="pt-PT"/>
          <w14:ligatures w14:val="none"/>
        </w:rPr>
        <w:t xml:space="preserve"> </w:t>
      </w:r>
      <w:r w:rsidRPr="00793D29">
        <w:rPr>
          <w:rFonts w:ascii="Arial" w:eastAsia="Times New Roman" w:hAnsi="Arial" w:cs="Arial"/>
          <w:b/>
          <w:bCs/>
          <w:kern w:val="0"/>
          <w:lang w:val="pt-PT"/>
          <w14:ligatures w14:val="none"/>
        </w:rPr>
        <w:t>DO</w:t>
      </w:r>
      <w:r w:rsidRPr="00793D29">
        <w:rPr>
          <w:rFonts w:ascii="Arial" w:eastAsia="Times New Roman" w:hAnsi="Arial" w:cs="Arial"/>
          <w:b/>
          <w:bCs/>
          <w:spacing w:val="80"/>
          <w:kern w:val="0"/>
          <w:lang w:val="pt-PT"/>
          <w14:ligatures w14:val="none"/>
        </w:rPr>
        <w:t xml:space="preserve"> </w:t>
      </w:r>
      <w:r w:rsidRPr="00793D29">
        <w:rPr>
          <w:rFonts w:ascii="Arial" w:eastAsia="Times New Roman" w:hAnsi="Arial" w:cs="Arial"/>
          <w:b/>
          <w:bCs/>
          <w:kern w:val="0"/>
          <w:lang w:val="pt-PT"/>
          <w14:ligatures w14:val="none"/>
        </w:rPr>
        <w:t>REGISTRO</w:t>
      </w:r>
      <w:r w:rsidRPr="00793D29">
        <w:rPr>
          <w:rFonts w:ascii="Arial" w:eastAsia="Times New Roman" w:hAnsi="Arial" w:cs="Arial"/>
          <w:b/>
          <w:bCs/>
          <w:spacing w:val="80"/>
          <w:kern w:val="0"/>
          <w:lang w:val="pt-PT"/>
          <w14:ligatures w14:val="none"/>
        </w:rPr>
        <w:t xml:space="preserve"> </w:t>
      </w:r>
      <w:r w:rsidRPr="00793D29">
        <w:rPr>
          <w:rFonts w:ascii="Arial" w:eastAsia="Times New Roman" w:hAnsi="Arial" w:cs="Arial"/>
          <w:b/>
          <w:bCs/>
          <w:kern w:val="0"/>
          <w:lang w:val="pt-PT"/>
          <w14:ligatures w14:val="none"/>
        </w:rPr>
        <w:t>DO</w:t>
      </w:r>
      <w:r w:rsidRPr="00793D29">
        <w:rPr>
          <w:rFonts w:ascii="Arial" w:eastAsia="Times New Roman" w:hAnsi="Arial" w:cs="Arial"/>
          <w:b/>
          <w:bCs/>
          <w:spacing w:val="80"/>
          <w:kern w:val="0"/>
          <w:lang w:val="pt-PT"/>
          <w14:ligatures w14:val="none"/>
        </w:rPr>
        <w:t xml:space="preserve"> </w:t>
      </w:r>
      <w:r w:rsidRPr="00793D29">
        <w:rPr>
          <w:rFonts w:ascii="Arial" w:eastAsia="Times New Roman" w:hAnsi="Arial" w:cs="Arial"/>
          <w:b/>
          <w:bCs/>
          <w:kern w:val="0"/>
          <w:lang w:val="pt-PT"/>
          <w14:ligatures w14:val="none"/>
        </w:rPr>
        <w:t>LICITANTE</w:t>
      </w:r>
      <w:r w:rsidRPr="00793D29">
        <w:rPr>
          <w:rFonts w:ascii="Arial" w:eastAsia="Times New Roman" w:hAnsi="Arial" w:cs="Arial"/>
          <w:b/>
          <w:bCs/>
          <w:spacing w:val="80"/>
          <w:kern w:val="0"/>
          <w:lang w:val="pt-PT"/>
          <w14:ligatures w14:val="none"/>
        </w:rPr>
        <w:t xml:space="preserve"> </w:t>
      </w:r>
      <w:r w:rsidRPr="00793D29">
        <w:rPr>
          <w:rFonts w:ascii="Arial" w:eastAsia="Times New Roman" w:hAnsi="Arial" w:cs="Arial"/>
          <w:b/>
          <w:bCs/>
          <w:kern w:val="0"/>
          <w:lang w:val="pt-PT"/>
          <w14:ligatures w14:val="none"/>
        </w:rPr>
        <w:t>VENCEDOR</w:t>
      </w:r>
      <w:r w:rsidRPr="00793D29">
        <w:rPr>
          <w:rFonts w:ascii="Arial" w:eastAsia="Times New Roman" w:hAnsi="Arial" w:cs="Arial"/>
          <w:b/>
          <w:bCs/>
          <w:spacing w:val="80"/>
          <w:kern w:val="0"/>
          <w:lang w:val="pt-PT"/>
          <w14:ligatures w14:val="none"/>
        </w:rPr>
        <w:t xml:space="preserve"> </w:t>
      </w:r>
      <w:r w:rsidRPr="00793D29">
        <w:rPr>
          <w:rFonts w:ascii="Arial" w:eastAsia="Times New Roman" w:hAnsi="Arial" w:cs="Arial"/>
          <w:b/>
          <w:bCs/>
          <w:kern w:val="0"/>
          <w:lang w:val="pt-PT"/>
          <w14:ligatures w14:val="none"/>
        </w:rPr>
        <w:t>E</w:t>
      </w:r>
      <w:r w:rsidRPr="00793D29">
        <w:rPr>
          <w:rFonts w:ascii="Arial" w:eastAsia="Times New Roman" w:hAnsi="Arial" w:cs="Arial"/>
          <w:b/>
          <w:bCs/>
          <w:spacing w:val="80"/>
          <w:kern w:val="0"/>
          <w:lang w:val="pt-PT"/>
          <w14:ligatures w14:val="none"/>
        </w:rPr>
        <w:t xml:space="preserve"> </w:t>
      </w:r>
      <w:r w:rsidRPr="00793D29">
        <w:rPr>
          <w:rFonts w:ascii="Arial" w:eastAsia="Times New Roman" w:hAnsi="Arial" w:cs="Arial"/>
          <w:b/>
          <w:bCs/>
          <w:kern w:val="0"/>
          <w:lang w:val="pt-PT"/>
          <w14:ligatures w14:val="none"/>
        </w:rPr>
        <w:t>DOS</w:t>
      </w:r>
      <w:r w:rsidRPr="00793D29">
        <w:rPr>
          <w:rFonts w:ascii="Arial" w:eastAsia="Times New Roman" w:hAnsi="Arial" w:cs="Arial"/>
          <w:b/>
          <w:bCs/>
          <w:spacing w:val="80"/>
          <w:kern w:val="0"/>
          <w:lang w:val="pt-PT"/>
          <w14:ligatures w14:val="none"/>
        </w:rPr>
        <w:t xml:space="preserve"> </w:t>
      </w:r>
      <w:r w:rsidRPr="00793D29">
        <w:rPr>
          <w:rFonts w:ascii="Arial" w:eastAsia="Times New Roman" w:hAnsi="Arial" w:cs="Arial"/>
          <w:b/>
          <w:bCs/>
          <w:kern w:val="0"/>
          <w:lang w:val="pt-PT"/>
          <w14:ligatures w14:val="none"/>
        </w:rPr>
        <w:t>PREÇOS REGISTRADOS</w:t>
      </w:r>
    </w:p>
    <w:p w14:paraId="26F0FD71" w14:textId="77777777" w:rsidR="00793D29" w:rsidRPr="00793D29" w:rsidRDefault="00793D29" w:rsidP="00793D29">
      <w:pPr>
        <w:widowControl w:val="0"/>
        <w:numPr>
          <w:ilvl w:val="1"/>
          <w:numId w:val="29"/>
        </w:numPr>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preço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registrado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poderá</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ser</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suspenso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cancelado,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facultada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defesa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prévia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interessado,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no prazo de 05 (cinco) dias úteis, nos seguintes casos:</w:t>
      </w:r>
    </w:p>
    <w:p w14:paraId="06379412" w14:textId="77777777" w:rsidR="00793D29" w:rsidRPr="00793D29" w:rsidRDefault="00793D29" w:rsidP="00793D29">
      <w:pPr>
        <w:widowControl w:val="0"/>
        <w:numPr>
          <w:ilvl w:val="0"/>
          <w:numId w:val="6"/>
        </w:numPr>
        <w:tabs>
          <w:tab w:val="left" w:pos="377"/>
          <w:tab w:val="left" w:pos="426"/>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b/>
          <w:spacing w:val="-4"/>
          <w:kern w:val="0"/>
          <w:lang w:val="pt-PT"/>
          <w14:ligatures w14:val="none"/>
        </w:rPr>
        <w:t xml:space="preserve">-  </w:t>
      </w:r>
      <w:r w:rsidRPr="00793D29">
        <w:rPr>
          <w:rFonts w:ascii="Arial" w:eastAsia="Times New Roman" w:hAnsi="Arial" w:cs="Arial"/>
          <w:kern w:val="0"/>
          <w:lang w:val="pt-PT"/>
          <w14:ligatures w14:val="none"/>
        </w:rPr>
        <w:t>Pela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Administração,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2"/>
          <w:kern w:val="0"/>
          <w:lang w:val="pt-PT"/>
          <w14:ligatures w14:val="none"/>
        </w:rPr>
        <w:t>quando:</w:t>
      </w:r>
    </w:p>
    <w:p w14:paraId="1D383CF9" w14:textId="77777777" w:rsidR="00793D29" w:rsidRPr="00793D29" w:rsidRDefault="00793D29" w:rsidP="00793D29">
      <w:pPr>
        <w:widowControl w:val="0"/>
        <w:numPr>
          <w:ilvl w:val="1"/>
          <w:numId w:val="6"/>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fornecedor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não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cumprir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exigências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instrumento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convocatório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origem</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ao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spacing w:val="-2"/>
          <w:kern w:val="0"/>
          <w:lang w:val="pt-PT"/>
          <w14:ligatures w14:val="none"/>
        </w:rPr>
        <w:t>registro  de preços.</w:t>
      </w:r>
    </w:p>
    <w:p w14:paraId="1187EC69" w14:textId="77777777" w:rsidR="00793D29" w:rsidRPr="00793D29" w:rsidRDefault="00793D29" w:rsidP="00793D29">
      <w:pPr>
        <w:widowControl w:val="0"/>
        <w:numPr>
          <w:ilvl w:val="1"/>
          <w:numId w:val="6"/>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 fornecedor recusar-se a assinar a ata ou a formalizar contrato decorrente do registro de preços, se a Administração não aceitar sua justificativa.</w:t>
      </w:r>
    </w:p>
    <w:p w14:paraId="2685245B" w14:textId="77777777" w:rsidR="00793D29" w:rsidRPr="00793D29" w:rsidRDefault="00793D29" w:rsidP="00793D29">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fornecedor</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der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causa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à</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rescisão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administrativa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decorrente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registro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2"/>
          <w:kern w:val="0"/>
          <w:lang w:val="pt-PT"/>
          <w14:ligatures w14:val="none"/>
        </w:rPr>
        <w:t>preços.</w:t>
      </w:r>
    </w:p>
    <w:p w14:paraId="5CD070FA" w14:textId="77777777" w:rsidR="00793D29" w:rsidRPr="00793D29" w:rsidRDefault="00793D29" w:rsidP="00793D29">
      <w:pPr>
        <w:widowControl w:val="0"/>
        <w:numPr>
          <w:ilvl w:val="1"/>
          <w:numId w:val="6"/>
        </w:numPr>
        <w:tabs>
          <w:tab w:val="left" w:pos="426"/>
          <w:tab w:val="left" w:pos="508"/>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 xml:space="preserve">Em qualquer das hipóteses de inexecução total ou parcial do contrato decorrente do registro de </w:t>
      </w:r>
      <w:r w:rsidRPr="00793D29">
        <w:rPr>
          <w:rFonts w:ascii="Arial" w:eastAsia="Times New Roman" w:hAnsi="Arial" w:cs="Arial"/>
          <w:spacing w:val="-2"/>
          <w:kern w:val="0"/>
          <w:lang w:val="pt-PT"/>
          <w14:ligatures w14:val="none"/>
        </w:rPr>
        <w:t>preços.</w:t>
      </w:r>
    </w:p>
    <w:p w14:paraId="438B1052" w14:textId="77777777" w:rsidR="00793D29" w:rsidRPr="00793D29" w:rsidRDefault="00793D29" w:rsidP="00793D29">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preços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registrados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se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apresentarem</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superiores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praticados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pelo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spacing w:val="-2"/>
          <w:kern w:val="0"/>
          <w:lang w:val="pt-PT"/>
          <w14:ligatures w14:val="none"/>
        </w:rPr>
        <w:t>mercado.</w:t>
      </w:r>
    </w:p>
    <w:p w14:paraId="48FDEA09" w14:textId="77777777" w:rsidR="00793D29" w:rsidRPr="00793D29" w:rsidRDefault="00793D29" w:rsidP="00793D29">
      <w:pPr>
        <w:widowControl w:val="0"/>
        <w:numPr>
          <w:ilvl w:val="1"/>
          <w:numId w:val="6"/>
        </w:numPr>
        <w:tabs>
          <w:tab w:val="left" w:pos="426"/>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Por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razões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interesse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público,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devidamente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2"/>
          <w:kern w:val="0"/>
          <w:lang w:val="pt-PT"/>
          <w14:ligatures w14:val="none"/>
        </w:rPr>
        <w:t>fundamentadas.</w:t>
      </w:r>
    </w:p>
    <w:p w14:paraId="500849B7" w14:textId="77777777" w:rsidR="00793D29" w:rsidRPr="00793D29" w:rsidRDefault="00793D29" w:rsidP="00793D29">
      <w:pPr>
        <w:widowControl w:val="0"/>
        <w:numPr>
          <w:ilvl w:val="0"/>
          <w:numId w:val="6"/>
        </w:numPr>
        <w:tabs>
          <w:tab w:val="left" w:pos="426"/>
          <w:tab w:val="left" w:pos="482"/>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b/>
          <w:kern w:val="0"/>
          <w:lang w:val="pt-PT"/>
          <w14:ligatures w14:val="none"/>
        </w:rPr>
        <w:t xml:space="preserve">– </w:t>
      </w:r>
      <w:r w:rsidRPr="00793D29">
        <w:rPr>
          <w:rFonts w:ascii="Arial" w:eastAsia="Times New Roman" w:hAnsi="Arial" w:cs="Arial"/>
          <w:kern w:val="0"/>
          <w:lang w:val="pt-PT"/>
          <w14:ligatures w14:val="none"/>
        </w:rPr>
        <w:t>Pelo fornecedor, quando, mediante solicitação por escrito, comprovar estar impossibilitado de cumprir as exigências do instrumento convocatório que deu origem ao registro de preços.</w:t>
      </w:r>
    </w:p>
    <w:p w14:paraId="6900C147" w14:textId="77777777" w:rsidR="00793D29" w:rsidRPr="00793D29" w:rsidRDefault="00793D29" w:rsidP="00793D29">
      <w:pPr>
        <w:widowControl w:val="0"/>
        <w:tabs>
          <w:tab w:val="left" w:pos="426"/>
          <w:tab w:val="left" w:pos="631"/>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 xml:space="preserve">8.1 A solicitação do fornecedor para cancelamento de preço registrado somente o eximirá da obrigação de contratar com a Administração, se apresentada com antecedência de 05 (cinco) </w:t>
      </w:r>
      <w:r w:rsidRPr="00793D29">
        <w:rPr>
          <w:rFonts w:ascii="Arial" w:eastAsia="Times New Roman" w:hAnsi="Arial" w:cs="Arial"/>
          <w:kern w:val="0"/>
          <w:lang w:val="pt-PT"/>
          <w14:ligatures w14:val="none"/>
        </w:rPr>
        <w:lastRenderedPageBreak/>
        <w:t>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5D03ABCA" w14:textId="77777777" w:rsidR="00793D29" w:rsidRPr="00793D29" w:rsidRDefault="00793D29" w:rsidP="00793D29">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9.DO</w:t>
      </w:r>
      <w:r w:rsidRPr="00793D29">
        <w:rPr>
          <w:rFonts w:ascii="Arial" w:eastAsia="Times New Roman" w:hAnsi="Arial" w:cs="Arial"/>
          <w:b/>
          <w:bCs/>
          <w:spacing w:val="21"/>
          <w:kern w:val="0"/>
          <w:lang w:val="pt-PT"/>
          <w14:ligatures w14:val="none"/>
        </w:rPr>
        <w:t xml:space="preserve"> </w:t>
      </w:r>
      <w:r w:rsidRPr="00793D29">
        <w:rPr>
          <w:rFonts w:ascii="Arial" w:eastAsia="Times New Roman" w:hAnsi="Arial" w:cs="Arial"/>
          <w:b/>
          <w:bCs/>
          <w:kern w:val="0"/>
          <w:lang w:val="pt-PT"/>
          <w14:ligatures w14:val="none"/>
        </w:rPr>
        <w:t>MODELOS</w:t>
      </w:r>
      <w:r w:rsidRPr="00793D29">
        <w:rPr>
          <w:rFonts w:ascii="Arial" w:eastAsia="Times New Roman" w:hAnsi="Arial" w:cs="Arial"/>
          <w:b/>
          <w:bCs/>
          <w:spacing w:val="19"/>
          <w:kern w:val="0"/>
          <w:lang w:val="pt-PT"/>
          <w14:ligatures w14:val="none"/>
        </w:rPr>
        <w:t xml:space="preserve"> </w:t>
      </w:r>
      <w:r w:rsidRPr="00793D29">
        <w:rPr>
          <w:rFonts w:ascii="Arial" w:eastAsia="Times New Roman" w:hAnsi="Arial" w:cs="Arial"/>
          <w:b/>
          <w:bCs/>
          <w:kern w:val="0"/>
          <w:lang w:val="pt-PT"/>
          <w14:ligatures w14:val="none"/>
        </w:rPr>
        <w:t>DE</w:t>
      </w:r>
      <w:r w:rsidRPr="00793D29">
        <w:rPr>
          <w:rFonts w:ascii="Arial" w:eastAsia="Times New Roman" w:hAnsi="Arial" w:cs="Arial"/>
          <w:b/>
          <w:bCs/>
          <w:spacing w:val="20"/>
          <w:kern w:val="0"/>
          <w:lang w:val="pt-PT"/>
          <w14:ligatures w14:val="none"/>
        </w:rPr>
        <w:t xml:space="preserve"> </w:t>
      </w:r>
      <w:r w:rsidRPr="00793D29">
        <w:rPr>
          <w:rFonts w:ascii="Arial" w:eastAsia="Times New Roman" w:hAnsi="Arial" w:cs="Arial"/>
          <w:b/>
          <w:bCs/>
          <w:spacing w:val="-2"/>
          <w:kern w:val="0"/>
          <w:lang w:val="pt-PT"/>
          <w14:ligatures w14:val="none"/>
        </w:rPr>
        <w:t>EXECUÇÃO</w:t>
      </w:r>
    </w:p>
    <w:p w14:paraId="70E24CE8" w14:textId="77777777" w:rsidR="00793D29" w:rsidRPr="00793D29" w:rsidRDefault="00793D29" w:rsidP="00793D29">
      <w:pPr>
        <w:widowControl w:val="0"/>
        <w:tabs>
          <w:tab w:val="left" w:pos="426"/>
        </w:tabs>
        <w:autoSpaceDE w:val="0"/>
        <w:autoSpaceDN w:val="0"/>
        <w:spacing w:after="0" w:line="240" w:lineRule="auto"/>
        <w:jc w:val="both"/>
        <w:outlineLvl w:val="3"/>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9.1.</w:t>
      </w:r>
      <w:r w:rsidRPr="00793D29">
        <w:rPr>
          <w:rFonts w:ascii="Arial" w:eastAsia="Times New Roman" w:hAnsi="Arial" w:cs="Arial"/>
          <w:b/>
          <w:bCs/>
          <w:spacing w:val="-4"/>
          <w:kern w:val="0"/>
          <w:lang w:val="pt-PT"/>
          <w14:ligatures w14:val="none"/>
        </w:rPr>
        <w:t xml:space="preserve"> </w:t>
      </w:r>
      <w:r w:rsidRPr="00793D29">
        <w:rPr>
          <w:rFonts w:ascii="Arial" w:eastAsia="Times New Roman" w:hAnsi="Arial" w:cs="Arial"/>
          <w:b/>
          <w:bCs/>
          <w:kern w:val="0"/>
          <w:lang w:val="pt-PT"/>
          <w14:ligatures w14:val="none"/>
        </w:rPr>
        <w:t>A</w:t>
      </w:r>
      <w:r w:rsidRPr="00793D29">
        <w:rPr>
          <w:rFonts w:ascii="Arial" w:eastAsia="Times New Roman" w:hAnsi="Arial" w:cs="Arial"/>
          <w:b/>
          <w:bCs/>
          <w:spacing w:val="-3"/>
          <w:kern w:val="0"/>
          <w:lang w:val="pt-PT"/>
          <w14:ligatures w14:val="none"/>
        </w:rPr>
        <w:t xml:space="preserve"> </w:t>
      </w:r>
      <w:r w:rsidRPr="00793D29">
        <w:rPr>
          <w:rFonts w:ascii="Arial" w:eastAsia="Times New Roman" w:hAnsi="Arial" w:cs="Arial"/>
          <w:b/>
          <w:bCs/>
          <w:kern w:val="0"/>
          <w:lang w:val="pt-PT"/>
          <w14:ligatures w14:val="none"/>
        </w:rPr>
        <w:t>execução</w:t>
      </w:r>
      <w:r w:rsidRPr="00793D29">
        <w:rPr>
          <w:rFonts w:ascii="Arial" w:eastAsia="Times New Roman" w:hAnsi="Arial" w:cs="Arial"/>
          <w:b/>
          <w:bCs/>
          <w:spacing w:val="-2"/>
          <w:kern w:val="0"/>
          <w:lang w:val="pt-PT"/>
          <w14:ligatures w14:val="none"/>
        </w:rPr>
        <w:t xml:space="preserve"> </w:t>
      </w:r>
      <w:r w:rsidRPr="00793D29">
        <w:rPr>
          <w:rFonts w:ascii="Arial" w:eastAsia="Times New Roman" w:hAnsi="Arial" w:cs="Arial"/>
          <w:b/>
          <w:bCs/>
          <w:kern w:val="0"/>
          <w:lang w:val="pt-PT"/>
          <w14:ligatures w14:val="none"/>
        </w:rPr>
        <w:t>do</w:t>
      </w:r>
      <w:r w:rsidRPr="00793D29">
        <w:rPr>
          <w:rFonts w:ascii="Arial" w:eastAsia="Times New Roman" w:hAnsi="Arial" w:cs="Arial"/>
          <w:b/>
          <w:bCs/>
          <w:spacing w:val="-2"/>
          <w:kern w:val="0"/>
          <w:lang w:val="pt-PT"/>
          <w14:ligatures w14:val="none"/>
        </w:rPr>
        <w:t xml:space="preserve"> </w:t>
      </w:r>
      <w:r w:rsidRPr="00793D29">
        <w:rPr>
          <w:rFonts w:ascii="Arial" w:eastAsia="Times New Roman" w:hAnsi="Arial" w:cs="Arial"/>
          <w:b/>
          <w:bCs/>
          <w:kern w:val="0"/>
          <w:lang w:val="pt-PT"/>
          <w14:ligatures w14:val="none"/>
        </w:rPr>
        <w:t>objeto</w:t>
      </w:r>
      <w:r w:rsidRPr="00793D29">
        <w:rPr>
          <w:rFonts w:ascii="Arial" w:eastAsia="Times New Roman" w:hAnsi="Arial" w:cs="Arial"/>
          <w:b/>
          <w:bCs/>
          <w:spacing w:val="-2"/>
          <w:kern w:val="0"/>
          <w:lang w:val="pt-PT"/>
          <w14:ligatures w14:val="none"/>
        </w:rPr>
        <w:t xml:space="preserve"> </w:t>
      </w:r>
      <w:r w:rsidRPr="00793D29">
        <w:rPr>
          <w:rFonts w:ascii="Arial" w:eastAsia="Times New Roman" w:hAnsi="Arial" w:cs="Arial"/>
          <w:b/>
          <w:bCs/>
          <w:kern w:val="0"/>
          <w:lang w:val="pt-PT"/>
          <w14:ligatures w14:val="none"/>
        </w:rPr>
        <w:t>seguirá</w:t>
      </w:r>
      <w:r w:rsidRPr="00793D29">
        <w:rPr>
          <w:rFonts w:ascii="Arial" w:eastAsia="Times New Roman" w:hAnsi="Arial" w:cs="Arial"/>
          <w:b/>
          <w:bCs/>
          <w:spacing w:val="-2"/>
          <w:kern w:val="0"/>
          <w:lang w:val="pt-PT"/>
          <w14:ligatures w14:val="none"/>
        </w:rPr>
        <w:t xml:space="preserve"> </w:t>
      </w:r>
      <w:r w:rsidRPr="00793D29">
        <w:rPr>
          <w:rFonts w:ascii="Arial" w:eastAsia="Times New Roman" w:hAnsi="Arial" w:cs="Arial"/>
          <w:b/>
          <w:bCs/>
          <w:kern w:val="0"/>
          <w:lang w:val="pt-PT"/>
          <w14:ligatures w14:val="none"/>
        </w:rPr>
        <w:t>a seguinte</w:t>
      </w:r>
      <w:r w:rsidRPr="00793D29">
        <w:rPr>
          <w:rFonts w:ascii="Arial" w:eastAsia="Times New Roman" w:hAnsi="Arial" w:cs="Arial"/>
          <w:b/>
          <w:bCs/>
          <w:spacing w:val="-2"/>
          <w:kern w:val="0"/>
          <w:lang w:val="pt-PT"/>
          <w14:ligatures w14:val="none"/>
        </w:rPr>
        <w:t xml:space="preserve"> dinâmica:</w:t>
      </w:r>
    </w:p>
    <w:p w14:paraId="34AD4908" w14:textId="77777777" w:rsidR="00793D29" w:rsidRPr="00793D29" w:rsidRDefault="00793D29" w:rsidP="00793D29">
      <w:pPr>
        <w:widowControl w:val="0"/>
        <w:numPr>
          <w:ilvl w:val="0"/>
          <w:numId w:val="5"/>
        </w:numPr>
        <w:tabs>
          <w:tab w:val="left" w:pos="426"/>
          <w:tab w:val="left" w:pos="487"/>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76D78F58" w14:textId="77777777" w:rsidR="00793D29" w:rsidRPr="00793D29" w:rsidRDefault="00793D29" w:rsidP="00793D29">
      <w:pPr>
        <w:widowControl w:val="0"/>
        <w:numPr>
          <w:ilvl w:val="0"/>
          <w:numId w:val="5"/>
        </w:numPr>
        <w:tabs>
          <w:tab w:val="left" w:pos="426"/>
          <w:tab w:val="left" w:pos="532"/>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 xml:space="preserve">O prazo para a entrega dos materiais e/ou produtos é de </w:t>
      </w:r>
      <w:r w:rsidRPr="00793D29">
        <w:rPr>
          <w:rFonts w:ascii="Arial" w:eastAsia="Times New Roman" w:hAnsi="Arial" w:cs="Arial"/>
          <w:b/>
          <w:kern w:val="0"/>
          <w:u w:val="single"/>
          <w:lang w:val="pt-PT"/>
          <w14:ligatures w14:val="none"/>
        </w:rPr>
        <w:t>02 (dois) dias úteis para os itens 02 a 113 e de forma imediata para o item 01</w:t>
      </w:r>
      <w:r w:rsidRPr="00793D29">
        <w:rPr>
          <w:rFonts w:ascii="Arial" w:eastAsia="Times New Roman" w:hAnsi="Arial" w:cs="Arial"/>
          <w:kern w:val="0"/>
          <w:lang w:val="pt-PT"/>
          <w14:ligatures w14:val="none"/>
        </w:rPr>
        <w:t>, a contar do recebimento da solicitação;</w:t>
      </w:r>
    </w:p>
    <w:p w14:paraId="46A32232" w14:textId="77777777" w:rsidR="00793D29" w:rsidRPr="00793D29" w:rsidRDefault="00793D29" w:rsidP="00793D29">
      <w:pPr>
        <w:widowControl w:val="0"/>
        <w:numPr>
          <w:ilvl w:val="0"/>
          <w:numId w:val="5"/>
        </w:numPr>
        <w:tabs>
          <w:tab w:val="left" w:pos="426"/>
          <w:tab w:val="left" w:pos="477"/>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 xml:space="preserve">O horário de entrega dos materiais e/ou produtos será: turno da manhã das </w:t>
      </w:r>
      <w:r w:rsidRPr="00793D29">
        <w:rPr>
          <w:rFonts w:ascii="Arial" w:eastAsia="Times New Roman" w:hAnsi="Arial" w:cs="Arial"/>
          <w:b/>
          <w:kern w:val="0"/>
          <w:u w:val="single"/>
          <w:lang w:val="pt-PT"/>
          <w14:ligatures w14:val="none"/>
        </w:rPr>
        <w:t>08h às 11:30h e à tarde</w:t>
      </w:r>
      <w:r w:rsidRPr="00793D29">
        <w:rPr>
          <w:rFonts w:ascii="Arial" w:eastAsia="Times New Roman" w:hAnsi="Arial" w:cs="Arial"/>
          <w:b/>
          <w:kern w:val="0"/>
          <w:lang w:val="pt-PT"/>
          <w14:ligatures w14:val="none"/>
        </w:rPr>
        <w:t xml:space="preserve"> </w:t>
      </w:r>
      <w:r w:rsidRPr="00793D29">
        <w:rPr>
          <w:rFonts w:ascii="Arial" w:eastAsia="Times New Roman" w:hAnsi="Arial" w:cs="Arial"/>
          <w:b/>
          <w:kern w:val="0"/>
          <w:u w:val="single"/>
          <w:lang w:val="pt-PT"/>
          <w14:ligatures w14:val="none"/>
        </w:rPr>
        <w:t>das 13:30h às 17hs</w:t>
      </w:r>
      <w:r w:rsidRPr="00793D29">
        <w:rPr>
          <w:rFonts w:ascii="Arial" w:eastAsia="Times New Roman" w:hAnsi="Arial" w:cs="Arial"/>
          <w:kern w:val="0"/>
          <w:lang w:val="pt-PT"/>
          <w14:ligatures w14:val="none"/>
        </w:rPr>
        <w:t>.</w:t>
      </w:r>
    </w:p>
    <w:p w14:paraId="7B63C27C" w14:textId="77777777" w:rsidR="00793D29" w:rsidRPr="00793D29" w:rsidRDefault="00793D29" w:rsidP="00793D29">
      <w:pPr>
        <w:widowControl w:val="0"/>
        <w:numPr>
          <w:ilvl w:val="0"/>
          <w:numId w:val="5"/>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A DETENTORA DA ATA deverá fornecer os produtos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e/ou</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materiais conforme especificações,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marcas, validades e preços propostos na licitação, e nas quantidades solicitadas pela Secretaria Municipal de Saúde;</w:t>
      </w:r>
    </w:p>
    <w:p w14:paraId="3D290595" w14:textId="77777777" w:rsidR="00793D29" w:rsidRPr="00793D29" w:rsidRDefault="00793D29" w:rsidP="00793D29">
      <w:pPr>
        <w:widowControl w:val="0"/>
        <w:numPr>
          <w:ilvl w:val="0"/>
          <w:numId w:val="5"/>
        </w:numPr>
        <w:tabs>
          <w:tab w:val="left" w:pos="426"/>
          <w:tab w:val="left" w:pos="460"/>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Não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serão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recebidos</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materiais/produtos</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com</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marca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diferente</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apresentada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proposta</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spacing w:val="-2"/>
          <w:kern w:val="0"/>
          <w:lang w:val="pt-PT"/>
          <w14:ligatures w14:val="none"/>
        </w:rPr>
        <w:t>adjudicada;</w:t>
      </w:r>
    </w:p>
    <w:p w14:paraId="69C80CC1" w14:textId="77777777" w:rsidR="00793D29" w:rsidRPr="00793D29" w:rsidRDefault="00793D29" w:rsidP="00793D29">
      <w:pPr>
        <w:widowControl w:val="0"/>
        <w:numPr>
          <w:ilvl w:val="0"/>
          <w:numId w:val="5"/>
        </w:numPr>
        <w:tabs>
          <w:tab w:val="left" w:pos="426"/>
          <w:tab w:val="left" w:pos="504"/>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3A9E29F8" w14:textId="77777777" w:rsidR="00793D29" w:rsidRPr="00793D29" w:rsidRDefault="00793D29" w:rsidP="00793D29">
      <w:pPr>
        <w:widowControl w:val="0"/>
        <w:numPr>
          <w:ilvl w:val="0"/>
          <w:numId w:val="5"/>
        </w:numPr>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 recebimento definitivo não excluirá a responsabilidade da DETENTORA DA ATA pela perfeita qualidade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material/produto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fornecido,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cabendo-lhe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sanar</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quaisquer</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irregularidades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detectadas,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no prazo de garantia do material/produto, quando da utilização desse;</w:t>
      </w:r>
    </w:p>
    <w:p w14:paraId="60BCF179" w14:textId="77777777" w:rsidR="00793D29" w:rsidRPr="00793D29" w:rsidRDefault="00793D29" w:rsidP="00793D29">
      <w:pPr>
        <w:widowControl w:val="0"/>
        <w:numPr>
          <w:ilvl w:val="0"/>
          <w:numId w:val="5"/>
        </w:numPr>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Os</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materiais/produtos</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deverão</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atender</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aos</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padrões</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mínimos</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qualidade</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exigidos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objeto,</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4B889BC1" w14:textId="77777777" w:rsidR="00793D29" w:rsidRPr="00793D29" w:rsidRDefault="00793D29" w:rsidP="00793D29">
      <w:pPr>
        <w:widowControl w:val="0"/>
        <w:numPr>
          <w:ilvl w:val="0"/>
          <w:numId w:val="5"/>
        </w:numPr>
        <w:tabs>
          <w:tab w:val="left" w:pos="426"/>
          <w:tab w:val="left" w:pos="508"/>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Entendem-se por materiais/produtos inadequados aqueles que apresentarem-se com inferior qualidade, e/ou fora das especificações exigidas e/ou deteriorações e/ou com indícios de violação.</w:t>
      </w:r>
    </w:p>
    <w:p w14:paraId="52CC0B10" w14:textId="77777777" w:rsidR="00793D29" w:rsidRPr="00793D29" w:rsidRDefault="00793D29" w:rsidP="00793D29">
      <w:pPr>
        <w:widowControl w:val="0"/>
        <w:numPr>
          <w:ilvl w:val="0"/>
          <w:numId w:val="5"/>
        </w:numPr>
        <w:tabs>
          <w:tab w:val="left" w:pos="426"/>
          <w:tab w:val="left" w:pos="489"/>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Deverão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estar</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inclusos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preço</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todos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custos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despesas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necessários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ao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cumprimento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spacing w:val="-2"/>
          <w:kern w:val="0"/>
          <w:lang w:val="pt-PT"/>
          <w14:ligatures w14:val="none"/>
        </w:rPr>
        <w:t xml:space="preserve">objeto, </w:t>
      </w:r>
      <w:r w:rsidRPr="00793D29">
        <w:rPr>
          <w:rFonts w:ascii="Arial" w:eastAsia="Times New Roman" w:hAnsi="Arial" w:cs="Arial"/>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78D13761" w14:textId="77777777" w:rsidR="00793D29" w:rsidRPr="00793D29" w:rsidRDefault="00793D29" w:rsidP="00793D2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10. DA</w:t>
      </w:r>
      <w:r w:rsidRPr="00793D29">
        <w:rPr>
          <w:rFonts w:ascii="Arial" w:eastAsia="Times New Roman" w:hAnsi="Arial" w:cs="Arial"/>
          <w:b/>
          <w:bCs/>
          <w:spacing w:val="10"/>
          <w:kern w:val="0"/>
          <w:lang w:val="pt-PT"/>
          <w14:ligatures w14:val="none"/>
        </w:rPr>
        <w:t xml:space="preserve"> </w:t>
      </w:r>
      <w:r w:rsidRPr="00793D29">
        <w:rPr>
          <w:rFonts w:ascii="Arial" w:eastAsia="Times New Roman" w:hAnsi="Arial" w:cs="Arial"/>
          <w:b/>
          <w:bCs/>
          <w:spacing w:val="-2"/>
          <w:kern w:val="0"/>
          <w:lang w:val="pt-PT"/>
          <w14:ligatures w14:val="none"/>
        </w:rPr>
        <w:t>SUBCONTRATAÇÃO</w:t>
      </w:r>
    </w:p>
    <w:p w14:paraId="0D468AE3" w14:textId="77777777" w:rsidR="00793D29" w:rsidRPr="00793D29" w:rsidRDefault="00793D29" w:rsidP="00793D29">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Não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será</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admitida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subcontratação parcial</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e/ou</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total 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objeto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spacing w:val="-2"/>
          <w:kern w:val="0"/>
          <w:lang w:val="pt-PT"/>
          <w14:ligatures w14:val="none"/>
        </w:rPr>
        <w:t>contratual.</w:t>
      </w:r>
    </w:p>
    <w:p w14:paraId="664AE9AC" w14:textId="77777777" w:rsidR="00793D29" w:rsidRPr="00793D29" w:rsidRDefault="00793D29" w:rsidP="00793D29">
      <w:pPr>
        <w:widowControl w:val="0"/>
        <w:numPr>
          <w:ilvl w:val="0"/>
          <w:numId w:val="29"/>
        </w:numPr>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DO</w:t>
      </w:r>
      <w:r w:rsidRPr="00793D29">
        <w:rPr>
          <w:rFonts w:ascii="Arial" w:eastAsia="Times New Roman" w:hAnsi="Arial" w:cs="Arial"/>
          <w:b/>
          <w:bCs/>
          <w:spacing w:val="-2"/>
          <w:kern w:val="0"/>
          <w:lang w:val="pt-PT"/>
          <w14:ligatures w14:val="none"/>
        </w:rPr>
        <w:t xml:space="preserve"> </w:t>
      </w:r>
      <w:r w:rsidRPr="00793D29">
        <w:rPr>
          <w:rFonts w:ascii="Arial" w:eastAsia="Times New Roman" w:hAnsi="Arial" w:cs="Arial"/>
          <w:b/>
          <w:bCs/>
          <w:kern w:val="0"/>
          <w:lang w:val="pt-PT"/>
          <w14:ligatures w14:val="none"/>
        </w:rPr>
        <w:t>PREÇO</w:t>
      </w:r>
      <w:r w:rsidRPr="00793D29">
        <w:rPr>
          <w:rFonts w:ascii="Arial" w:eastAsia="Times New Roman" w:hAnsi="Arial" w:cs="Arial"/>
          <w:b/>
          <w:bCs/>
          <w:spacing w:val="-1"/>
          <w:kern w:val="0"/>
          <w:lang w:val="pt-PT"/>
          <w14:ligatures w14:val="none"/>
        </w:rPr>
        <w:t xml:space="preserve"> </w:t>
      </w:r>
      <w:r w:rsidRPr="00793D29">
        <w:rPr>
          <w:rFonts w:ascii="Arial" w:eastAsia="Times New Roman" w:hAnsi="Arial" w:cs="Arial"/>
          <w:b/>
          <w:bCs/>
          <w:kern w:val="0"/>
          <w:lang w:val="pt-PT"/>
          <w14:ligatures w14:val="none"/>
        </w:rPr>
        <w:t>E</w:t>
      </w:r>
      <w:r w:rsidRPr="00793D29">
        <w:rPr>
          <w:rFonts w:ascii="Arial" w:eastAsia="Times New Roman" w:hAnsi="Arial" w:cs="Arial"/>
          <w:b/>
          <w:bCs/>
          <w:spacing w:val="-2"/>
          <w:kern w:val="0"/>
          <w:lang w:val="pt-PT"/>
          <w14:ligatures w14:val="none"/>
        </w:rPr>
        <w:t xml:space="preserve"> PAGAMENTO</w:t>
      </w:r>
    </w:p>
    <w:p w14:paraId="62F36910" w14:textId="77777777" w:rsidR="00793D29" w:rsidRPr="00793D29" w:rsidRDefault="00793D29" w:rsidP="00793D29">
      <w:pPr>
        <w:widowControl w:val="0"/>
        <w:tabs>
          <w:tab w:val="left" w:pos="426"/>
          <w:tab w:val="left" w:pos="691"/>
        </w:tabs>
        <w:autoSpaceDE w:val="0"/>
        <w:autoSpaceDN w:val="0"/>
        <w:spacing w:after="0" w:line="240" w:lineRule="auto"/>
        <w:jc w:val="both"/>
        <w:rPr>
          <w:rFonts w:ascii="Arial" w:eastAsia="Times New Roman" w:hAnsi="Arial" w:cs="Arial"/>
          <w:b/>
          <w:kern w:val="0"/>
          <w:lang w:val="pt-PT"/>
          <w14:ligatures w14:val="none"/>
        </w:rPr>
      </w:pPr>
      <w:r w:rsidRPr="00793D29">
        <w:rPr>
          <w:rFonts w:ascii="Arial" w:eastAsia="Times New Roman" w:hAnsi="Arial" w:cs="Arial"/>
          <w:b/>
          <w:spacing w:val="-2"/>
          <w:kern w:val="0"/>
          <w:lang w:val="pt-PT"/>
          <w14:ligatures w14:val="none"/>
        </w:rPr>
        <w:t>11.1 PREÇO</w:t>
      </w:r>
    </w:p>
    <w:p w14:paraId="2F127523" w14:textId="52ED5E80" w:rsidR="00793D29" w:rsidRPr="00793D29" w:rsidRDefault="00793D29" w:rsidP="00793D29">
      <w:pPr>
        <w:widowControl w:val="0"/>
        <w:tabs>
          <w:tab w:val="left" w:pos="426"/>
          <w:tab w:val="left" w:pos="864"/>
        </w:tabs>
        <w:autoSpaceDE w:val="0"/>
        <w:autoSpaceDN w:val="0"/>
        <w:spacing w:after="0" w:line="240" w:lineRule="auto"/>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a) 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valor</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total</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contratação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é</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R$</w:t>
      </w:r>
      <w:r w:rsidRPr="00793D29">
        <w:rPr>
          <w:rFonts w:ascii="Arial" w:eastAsia="Times New Roman" w:hAnsi="Arial" w:cs="Arial"/>
          <w:spacing w:val="-2"/>
          <w:kern w:val="0"/>
          <w:lang w:val="pt-PT"/>
          <w14:ligatures w14:val="none"/>
        </w:rPr>
        <w:t xml:space="preserve"> </w:t>
      </w:r>
      <w:r w:rsidR="00BF4D5D">
        <w:rPr>
          <w:rFonts w:ascii="Arial" w:eastAsia="Times New Roman" w:hAnsi="Arial" w:cs="Arial"/>
          <w:kern w:val="0"/>
          <w:lang w:val="pt-PT"/>
          <w14:ligatures w14:val="none"/>
        </w:rPr>
        <w:t>151.526,52</w:t>
      </w:r>
      <w:r w:rsidRPr="00793D29">
        <w:rPr>
          <w:rFonts w:ascii="Arial" w:eastAsia="Times New Roman" w:hAnsi="Arial" w:cs="Arial"/>
          <w:kern w:val="0"/>
          <w:lang w:val="pt-PT"/>
          <w14:ligatures w14:val="none"/>
        </w:rPr>
        <w:t>(</w:t>
      </w:r>
      <w:r w:rsidR="00BF4D5D">
        <w:rPr>
          <w:rFonts w:ascii="Arial" w:eastAsia="Times New Roman" w:hAnsi="Arial" w:cs="Arial"/>
          <w:kern w:val="0"/>
          <w:lang w:val="pt-PT"/>
          <w14:ligatures w14:val="none"/>
        </w:rPr>
        <w:t xml:space="preserve">cento e cinquenta e um mil quientos e </w:t>
      </w:r>
      <w:r w:rsidR="00BF4D5D">
        <w:rPr>
          <w:rFonts w:ascii="Arial" w:eastAsia="Times New Roman" w:hAnsi="Arial" w:cs="Arial"/>
          <w:kern w:val="0"/>
          <w:lang w:val="pt-PT"/>
          <w14:ligatures w14:val="none"/>
        </w:rPr>
        <w:lastRenderedPageBreak/>
        <w:t>vinte e seis reais com cinquenta e dois centavos</w:t>
      </w:r>
      <w:r w:rsidRPr="00793D29">
        <w:rPr>
          <w:rFonts w:ascii="Arial" w:eastAsia="Times New Roman" w:hAnsi="Arial" w:cs="Arial"/>
          <w:spacing w:val="-5"/>
          <w:kern w:val="0"/>
          <w:lang w:val="pt-PT"/>
          <w14:ligatures w14:val="none"/>
        </w:rPr>
        <w:t>).</w:t>
      </w:r>
    </w:p>
    <w:p w14:paraId="72248FE3" w14:textId="77777777" w:rsidR="00793D29" w:rsidRPr="00793D29" w:rsidRDefault="00793D29" w:rsidP="00793D29">
      <w:pPr>
        <w:widowControl w:val="0"/>
        <w:tabs>
          <w:tab w:val="left" w:pos="426"/>
          <w:tab w:val="left" w:pos="1051"/>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FB0DEF0" w14:textId="77777777" w:rsidR="00793D29" w:rsidRPr="00793D29" w:rsidRDefault="00793D29" w:rsidP="00793D29">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12. FORMA</w:t>
      </w:r>
      <w:r w:rsidRPr="00793D29">
        <w:rPr>
          <w:rFonts w:ascii="Arial" w:eastAsia="Times New Roman" w:hAnsi="Arial" w:cs="Arial"/>
          <w:b/>
          <w:bCs/>
          <w:spacing w:val="-4"/>
          <w:kern w:val="0"/>
          <w:lang w:val="pt-PT"/>
          <w14:ligatures w14:val="none"/>
        </w:rPr>
        <w:t xml:space="preserve"> </w:t>
      </w:r>
      <w:r w:rsidRPr="00793D29">
        <w:rPr>
          <w:rFonts w:ascii="Arial" w:eastAsia="Times New Roman" w:hAnsi="Arial" w:cs="Arial"/>
          <w:b/>
          <w:bCs/>
          <w:kern w:val="0"/>
          <w:lang w:val="pt-PT"/>
          <w14:ligatures w14:val="none"/>
        </w:rPr>
        <w:t>DE</w:t>
      </w:r>
      <w:r w:rsidRPr="00793D29">
        <w:rPr>
          <w:rFonts w:ascii="Arial" w:eastAsia="Times New Roman" w:hAnsi="Arial" w:cs="Arial"/>
          <w:b/>
          <w:bCs/>
          <w:spacing w:val="-2"/>
          <w:kern w:val="0"/>
          <w:lang w:val="pt-PT"/>
          <w14:ligatures w14:val="none"/>
        </w:rPr>
        <w:t xml:space="preserve"> PAGAMENTO</w:t>
      </w:r>
    </w:p>
    <w:p w14:paraId="3F65978C" w14:textId="77777777" w:rsidR="00793D29" w:rsidRPr="00793D29" w:rsidRDefault="00793D29" w:rsidP="00793D29">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a) 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pagamento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será</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realizado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através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ordem</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bancária,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crédito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banco,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agência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conta corrente indicados pelo contratado.</w:t>
      </w:r>
    </w:p>
    <w:p w14:paraId="3773A12A" w14:textId="77777777" w:rsidR="00793D29" w:rsidRPr="00793D29" w:rsidRDefault="00793D29" w:rsidP="00793D29">
      <w:pPr>
        <w:widowControl w:val="0"/>
        <w:tabs>
          <w:tab w:val="left" w:pos="426"/>
          <w:tab w:val="left" w:pos="85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b) Será</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considerada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data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pagamento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dia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constar</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como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emitida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ordem</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bancária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 xml:space="preserve">para </w:t>
      </w:r>
      <w:r w:rsidRPr="00793D29">
        <w:rPr>
          <w:rFonts w:ascii="Arial" w:eastAsia="Times New Roman" w:hAnsi="Arial" w:cs="Arial"/>
          <w:spacing w:val="-2"/>
          <w:kern w:val="0"/>
          <w:lang w:val="pt-PT"/>
          <w14:ligatures w14:val="none"/>
        </w:rPr>
        <w:t>pagamento.</w:t>
      </w:r>
    </w:p>
    <w:p w14:paraId="69FA90C9" w14:textId="77777777" w:rsidR="00793D29" w:rsidRPr="00793D29" w:rsidRDefault="00793D29" w:rsidP="00793D29">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793D29">
        <w:rPr>
          <w:rFonts w:ascii="Arial" w:eastAsia="Times New Roman" w:hAnsi="Arial" w:cs="Arial"/>
          <w:b/>
          <w:bCs/>
          <w:spacing w:val="-2"/>
          <w:kern w:val="0"/>
          <w:lang w:val="pt-PT"/>
          <w14:ligatures w14:val="none"/>
        </w:rPr>
        <w:t xml:space="preserve">13. </w:t>
      </w:r>
      <w:r w:rsidRPr="00793D29">
        <w:rPr>
          <w:rFonts w:ascii="Arial" w:eastAsia="Times New Roman" w:hAnsi="Arial" w:cs="Arial"/>
          <w:b/>
          <w:bCs/>
          <w:kern w:val="0"/>
          <w:lang w:val="pt-PT"/>
          <w14:ligatures w14:val="none"/>
        </w:rPr>
        <w:t>PRAZO</w:t>
      </w:r>
      <w:r w:rsidRPr="00793D29">
        <w:rPr>
          <w:rFonts w:ascii="Arial" w:eastAsia="Times New Roman" w:hAnsi="Arial" w:cs="Arial"/>
          <w:b/>
          <w:bCs/>
          <w:spacing w:val="-1"/>
          <w:kern w:val="0"/>
          <w:lang w:val="pt-PT"/>
          <w14:ligatures w14:val="none"/>
        </w:rPr>
        <w:t xml:space="preserve"> </w:t>
      </w:r>
      <w:r w:rsidRPr="00793D29">
        <w:rPr>
          <w:rFonts w:ascii="Arial" w:eastAsia="Times New Roman" w:hAnsi="Arial" w:cs="Arial"/>
          <w:b/>
          <w:bCs/>
          <w:kern w:val="0"/>
          <w:lang w:val="pt-PT"/>
          <w14:ligatures w14:val="none"/>
        </w:rPr>
        <w:t>DE</w:t>
      </w:r>
      <w:r w:rsidRPr="00793D29">
        <w:rPr>
          <w:rFonts w:ascii="Arial" w:eastAsia="Times New Roman" w:hAnsi="Arial" w:cs="Arial"/>
          <w:b/>
          <w:bCs/>
          <w:spacing w:val="-1"/>
          <w:kern w:val="0"/>
          <w:lang w:val="pt-PT"/>
          <w14:ligatures w14:val="none"/>
        </w:rPr>
        <w:t xml:space="preserve"> </w:t>
      </w:r>
      <w:r w:rsidRPr="00793D29">
        <w:rPr>
          <w:rFonts w:ascii="Arial" w:eastAsia="Times New Roman" w:hAnsi="Arial" w:cs="Arial"/>
          <w:b/>
          <w:bCs/>
          <w:spacing w:val="-2"/>
          <w:kern w:val="0"/>
          <w:lang w:val="pt-PT"/>
          <w14:ligatures w14:val="none"/>
        </w:rPr>
        <w:t>PAGAMENTO</w:t>
      </w:r>
    </w:p>
    <w:p w14:paraId="4C9168A1" w14:textId="77777777" w:rsidR="00793D29" w:rsidRPr="00793D29" w:rsidRDefault="00793D29" w:rsidP="00793D29">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 xml:space="preserve">a) </w:t>
      </w:r>
      <w:r w:rsidRPr="00793D29">
        <w:rPr>
          <w:rFonts w:ascii="Arial" w:eastAsia="Times New Roman" w:hAnsi="Arial" w:cs="Arial"/>
          <w:kern w:val="0"/>
          <w:lang w:val="pt-PT"/>
          <w14:ligatures w14:val="none"/>
        </w:rPr>
        <w:t>O pagamento será efetuado em</w:t>
      </w:r>
      <w:r w:rsidRPr="00793D29">
        <w:rPr>
          <w:rFonts w:ascii="Arial" w:eastAsia="Times New Roman" w:hAnsi="Arial" w:cs="Arial"/>
          <w:b/>
          <w:bCs/>
          <w:kern w:val="0"/>
          <w:lang w:val="pt-PT"/>
          <w14:ligatures w14:val="none"/>
        </w:rPr>
        <w:t xml:space="preserve"> </w:t>
      </w:r>
      <w:r w:rsidRPr="00793D29">
        <w:rPr>
          <w:rFonts w:ascii="Arial" w:eastAsia="Times New Roman" w:hAnsi="Arial" w:cs="Arial"/>
          <w:kern w:val="0"/>
          <w:lang w:val="pt-PT"/>
          <w14:ligatures w14:val="none"/>
        </w:rPr>
        <w:t>até 30 (trinta) dias, contados do recebimento dos produtos e da emissão da Nota Fiscal/Fatura.</w:t>
      </w:r>
    </w:p>
    <w:p w14:paraId="0167BAC4" w14:textId="77777777" w:rsidR="00793D29" w:rsidRPr="00793D29" w:rsidRDefault="00793D29" w:rsidP="00793D29">
      <w:pPr>
        <w:widowControl w:val="0"/>
        <w:tabs>
          <w:tab w:val="left" w:pos="426"/>
          <w:tab w:val="left" w:pos="905"/>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b/>
          <w:bCs/>
          <w:kern w:val="0"/>
          <w:lang w:val="pt-PT"/>
          <w14:ligatures w14:val="none"/>
        </w:rPr>
        <w:t>b)</w:t>
      </w:r>
      <w:r w:rsidRPr="00793D29">
        <w:rPr>
          <w:rFonts w:ascii="Arial" w:eastAsia="Times New Roman" w:hAnsi="Arial" w:cs="Arial"/>
          <w:kern w:val="0"/>
          <w:lang w:val="pt-PT"/>
          <w14:ligatures w14:val="none"/>
        </w:rPr>
        <w:t xml:space="preserve"> Considera-se ocorrido o recebimento da nota fiscal quando o órgão contratante atestar a execução do objeto do contrato.</w:t>
      </w:r>
    </w:p>
    <w:p w14:paraId="03748F41" w14:textId="77777777" w:rsidR="00793D29" w:rsidRPr="00793D29" w:rsidRDefault="00793D29" w:rsidP="00793D29">
      <w:pPr>
        <w:widowControl w:val="0"/>
        <w:tabs>
          <w:tab w:val="left" w:pos="426"/>
          <w:tab w:val="left" w:pos="914"/>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b/>
          <w:kern w:val="0"/>
          <w:lang w:val="pt-PT"/>
          <w14:ligatures w14:val="none"/>
        </w:rPr>
        <w:t xml:space="preserve">c) </w:t>
      </w:r>
      <w:r w:rsidRPr="00793D29">
        <w:rPr>
          <w:rFonts w:ascii="Arial" w:eastAsia="Times New Roman" w:hAnsi="Arial" w:cs="Arial"/>
          <w:kern w:val="0"/>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29A85DDF" w14:textId="77777777" w:rsidR="00793D29" w:rsidRPr="00793D29" w:rsidRDefault="00793D29" w:rsidP="00793D29">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14. CONDIÇÕES</w:t>
      </w:r>
      <w:r w:rsidRPr="00793D29">
        <w:rPr>
          <w:rFonts w:ascii="Arial" w:eastAsia="Times New Roman" w:hAnsi="Arial" w:cs="Arial"/>
          <w:b/>
          <w:bCs/>
          <w:spacing w:val="-4"/>
          <w:kern w:val="0"/>
          <w:lang w:val="pt-PT"/>
          <w14:ligatures w14:val="none"/>
        </w:rPr>
        <w:t xml:space="preserve"> </w:t>
      </w:r>
      <w:r w:rsidRPr="00793D29">
        <w:rPr>
          <w:rFonts w:ascii="Arial" w:eastAsia="Times New Roman" w:hAnsi="Arial" w:cs="Arial"/>
          <w:b/>
          <w:bCs/>
          <w:kern w:val="0"/>
          <w:lang w:val="pt-PT"/>
          <w14:ligatures w14:val="none"/>
        </w:rPr>
        <w:t>DE</w:t>
      </w:r>
      <w:r w:rsidRPr="00793D29">
        <w:rPr>
          <w:rFonts w:ascii="Arial" w:eastAsia="Times New Roman" w:hAnsi="Arial" w:cs="Arial"/>
          <w:b/>
          <w:bCs/>
          <w:spacing w:val="-3"/>
          <w:kern w:val="0"/>
          <w:lang w:val="pt-PT"/>
          <w14:ligatures w14:val="none"/>
        </w:rPr>
        <w:t xml:space="preserve"> </w:t>
      </w:r>
      <w:r w:rsidRPr="00793D29">
        <w:rPr>
          <w:rFonts w:ascii="Arial" w:eastAsia="Times New Roman" w:hAnsi="Arial" w:cs="Arial"/>
          <w:b/>
          <w:bCs/>
          <w:spacing w:val="-2"/>
          <w:kern w:val="0"/>
          <w:lang w:val="pt-PT"/>
          <w14:ligatures w14:val="none"/>
        </w:rPr>
        <w:t>PAGAMENTO</w:t>
      </w:r>
    </w:p>
    <w:p w14:paraId="3B260E42" w14:textId="77777777" w:rsidR="00793D29" w:rsidRPr="00793D29" w:rsidRDefault="00793D29" w:rsidP="00793D29">
      <w:pPr>
        <w:widowControl w:val="0"/>
        <w:tabs>
          <w:tab w:val="left" w:pos="426"/>
          <w:tab w:val="left" w:pos="868"/>
        </w:tabs>
        <w:autoSpaceDE w:val="0"/>
        <w:autoSpaceDN w:val="0"/>
        <w:spacing w:after="0" w:line="276" w:lineRule="auto"/>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a) As notas fiscais emitidas deverão estar de acordo com os valores unitários e totais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constantes na</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proposta,</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passa</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integrar</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presente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Edital,</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independente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transcrição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anexação</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deverão conter, em local de fácil visualização, a indicação do número da licitação, a fim de se acelerar o trâmite de liberação do documento fiscal para pagamento.</w:t>
      </w:r>
    </w:p>
    <w:p w14:paraId="3DFDD726" w14:textId="77777777" w:rsidR="00793D29" w:rsidRPr="00793D29" w:rsidRDefault="00793D29" w:rsidP="00793D29">
      <w:pPr>
        <w:widowControl w:val="0"/>
        <w:tabs>
          <w:tab w:val="left" w:pos="426"/>
          <w:tab w:val="left" w:pos="807"/>
        </w:tabs>
        <w:autoSpaceDE w:val="0"/>
        <w:autoSpaceDN w:val="0"/>
        <w:spacing w:after="0" w:line="273" w:lineRule="auto"/>
        <w:jc w:val="both"/>
        <w:rPr>
          <w:rFonts w:ascii="Arial" w:eastAsia="Times New Roman" w:hAnsi="Arial" w:cs="Arial"/>
          <w:b/>
          <w:kern w:val="0"/>
          <w:u w:val="single"/>
          <w:lang w:val="pt-PT"/>
          <w14:ligatures w14:val="none"/>
        </w:rPr>
      </w:pPr>
      <w:r w:rsidRPr="00793D29">
        <w:rPr>
          <w:rFonts w:ascii="Arial" w:eastAsia="Times New Roman" w:hAnsi="Arial" w:cs="Arial"/>
          <w:b/>
          <w:kern w:val="0"/>
          <w:u w:val="single"/>
          <w:lang w:val="pt-PT"/>
          <w14:ligatures w14:val="none"/>
        </w:rPr>
        <w:t>b)</w:t>
      </w:r>
      <w:r w:rsidRPr="00793D29">
        <w:rPr>
          <w:rFonts w:ascii="Arial" w:eastAsia="Times New Roman" w:hAnsi="Arial" w:cs="Arial"/>
          <w:kern w:val="0"/>
          <w:u w:val="single"/>
          <w:lang w:val="pt-PT"/>
          <w14:ligatures w14:val="none"/>
        </w:rPr>
        <w:t>Os dados bancários da empresa Detedntora da Ata (pessoa jurídica), deverão constar,</w:t>
      </w:r>
      <w:r w:rsidRPr="00793D29">
        <w:rPr>
          <w:rFonts w:ascii="Arial" w:eastAsia="Times New Roman" w:hAnsi="Arial" w:cs="Arial"/>
          <w:kern w:val="0"/>
          <w:lang w:val="pt-PT"/>
          <w14:ligatures w14:val="none"/>
        </w:rPr>
        <w:t xml:space="preserve"> </w:t>
      </w:r>
      <w:r w:rsidRPr="00793D29">
        <w:rPr>
          <w:rFonts w:ascii="Arial" w:eastAsia="Times New Roman" w:hAnsi="Arial" w:cs="Arial"/>
          <w:kern w:val="0"/>
          <w:u w:val="single"/>
          <w:lang w:val="pt-PT"/>
          <w14:ligatures w14:val="none"/>
        </w:rPr>
        <w:t>obrigatoriamente, no corpo da nota fiscal.</w:t>
      </w:r>
    </w:p>
    <w:p w14:paraId="4E33B4CE" w14:textId="77777777" w:rsidR="00793D29" w:rsidRPr="00793D29" w:rsidRDefault="00793D29" w:rsidP="00793D29">
      <w:pPr>
        <w:widowControl w:val="0"/>
        <w:tabs>
          <w:tab w:val="left" w:pos="426"/>
          <w:tab w:val="left" w:pos="864"/>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c)Não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serão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aceitos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boletos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bancários,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somente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serão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efetuados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depósitos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conta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corrente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em nome da Detentora da Ata..</w:t>
      </w:r>
    </w:p>
    <w:p w14:paraId="30AC212C" w14:textId="77777777" w:rsidR="00793D29" w:rsidRPr="00793D29" w:rsidRDefault="00793D29" w:rsidP="00793D29">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 xml:space="preserve">d) O pagamento será realizado por meio de ordem bancária, creditada na conta corrente da </w:t>
      </w:r>
      <w:r w:rsidRPr="00793D29">
        <w:rPr>
          <w:rFonts w:ascii="Arial" w:eastAsia="Times New Roman" w:hAnsi="Arial" w:cs="Arial"/>
          <w:spacing w:val="-2"/>
          <w:kern w:val="0"/>
          <w:lang w:val="pt-PT"/>
          <w14:ligatures w14:val="none"/>
        </w:rPr>
        <w:t>DETENTORA DA ATA.</w:t>
      </w:r>
    </w:p>
    <w:p w14:paraId="568162C2" w14:textId="77777777" w:rsidR="00793D29" w:rsidRPr="00793D29" w:rsidRDefault="00793D29" w:rsidP="00793D29">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b/>
          <w:kern w:val="0"/>
          <w:lang w:val="pt-PT"/>
          <w14:ligatures w14:val="none"/>
        </w:rPr>
        <w:t xml:space="preserve">e) </w:t>
      </w:r>
      <w:r w:rsidRPr="00793D29">
        <w:rPr>
          <w:rFonts w:ascii="Arial" w:eastAsia="Times New Roman" w:hAnsi="Arial" w:cs="Arial"/>
          <w:kern w:val="0"/>
          <w:lang w:val="pt-PT"/>
          <w14:ligatures w14:val="none"/>
        </w:rPr>
        <w:t>Nenhum</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pagamento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será</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efetuado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à</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DETENTORA DA ATA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enquanto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pendente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qualquer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obrigação, sem que isso gere direito de reajustamento de preços, correção monetária ou encargos moratórios.</w:t>
      </w:r>
    </w:p>
    <w:p w14:paraId="3CB69B25" w14:textId="77777777" w:rsidR="00793D29" w:rsidRPr="00793D29" w:rsidRDefault="00793D29" w:rsidP="00793D29">
      <w:pPr>
        <w:widowControl w:val="0"/>
        <w:tabs>
          <w:tab w:val="left" w:pos="426"/>
          <w:tab w:val="left" w:pos="878"/>
        </w:tabs>
        <w:autoSpaceDE w:val="0"/>
        <w:autoSpaceDN w:val="0"/>
        <w:spacing w:after="0" w:line="273"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f)Quando houver glosa parcial do objeto, a Administração deverá comunicar a empresa para que emita a nota fiscal ou fatura com o valor exato dimensionado.</w:t>
      </w:r>
    </w:p>
    <w:p w14:paraId="446ABF25" w14:textId="77777777" w:rsidR="00793D29" w:rsidRPr="00793D29" w:rsidRDefault="00793D29" w:rsidP="00793D29">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g)Havendo</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erro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apresentação</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Nota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Fiscal/Fatura,</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circunstância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impeça</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liquidação da despesa, o pagamento ficará sobrestado até que o contratado providencie as medidas saneadoras. Nesta</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hipótese,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prazo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pagamento</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iniciar-se-á</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após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comprovação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regularização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situação, não acarretando qualquer ônus para a Administração;</w:t>
      </w:r>
    </w:p>
    <w:p w14:paraId="4E33CD13" w14:textId="77777777" w:rsidR="00793D29" w:rsidRPr="00793D29" w:rsidRDefault="00793D29" w:rsidP="00793D29">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h)Havendo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efetiva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execução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objeto,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pagamentos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serão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realizados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normalmente,</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até</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que se decida pela rescisão do contrato, caso o contratado não regularize sua situação.</w:t>
      </w:r>
    </w:p>
    <w:p w14:paraId="344F3B8D" w14:textId="77777777" w:rsidR="00793D29" w:rsidRPr="00793D29" w:rsidRDefault="00793D29" w:rsidP="00793D29">
      <w:pPr>
        <w:widowControl w:val="0"/>
        <w:tabs>
          <w:tab w:val="left" w:pos="426"/>
          <w:tab w:val="left" w:pos="978"/>
        </w:tabs>
        <w:autoSpaceDE w:val="0"/>
        <w:autoSpaceDN w:val="0"/>
        <w:spacing w:after="0" w:line="240"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i)Quando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pagamento,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será</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efetuada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retenção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tributária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prevista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legislação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spacing w:val="-2"/>
          <w:kern w:val="0"/>
          <w:lang w:val="pt-PT"/>
          <w14:ligatures w14:val="none"/>
        </w:rPr>
        <w:t>aplicável.</w:t>
      </w:r>
    </w:p>
    <w:p w14:paraId="5EAC6E68" w14:textId="77777777" w:rsidR="00793D29" w:rsidRPr="00793D29" w:rsidRDefault="00793D29" w:rsidP="00793D29">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m)Independentemente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percentual</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tributo</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inserido</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planilha,</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pagamento</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serão</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retidos na fonte os percentuais estabelecidos na legislação vigente.</w:t>
      </w:r>
    </w:p>
    <w:p w14:paraId="181471FC" w14:textId="77777777" w:rsidR="00793D29" w:rsidRPr="00793D29" w:rsidRDefault="00793D29" w:rsidP="00793D29">
      <w:pPr>
        <w:widowControl w:val="0"/>
        <w:tabs>
          <w:tab w:val="left" w:pos="426"/>
          <w:tab w:val="left" w:pos="975"/>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lastRenderedPageBreak/>
        <w:t>j)O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contratado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regularmente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optante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pelo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Simples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Nacional,</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nos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termos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Lei</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documento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oficial,</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faz</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jus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ao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tratamento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tributário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favorecido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previsto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referida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 xml:space="preserve">Lei </w:t>
      </w:r>
      <w:r w:rsidRPr="00793D29">
        <w:rPr>
          <w:rFonts w:ascii="Arial" w:eastAsia="Times New Roman" w:hAnsi="Arial" w:cs="Arial"/>
          <w:spacing w:val="-2"/>
          <w:kern w:val="0"/>
          <w:lang w:val="pt-PT"/>
          <w14:ligatures w14:val="none"/>
        </w:rPr>
        <w:t>Complementar.</w:t>
      </w:r>
    </w:p>
    <w:p w14:paraId="6365A118" w14:textId="77777777" w:rsidR="00793D29" w:rsidRPr="00793D29" w:rsidRDefault="00793D29" w:rsidP="00793D2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15. DO</w:t>
      </w:r>
      <w:r w:rsidRPr="00793D29">
        <w:rPr>
          <w:rFonts w:ascii="Arial" w:eastAsia="Times New Roman" w:hAnsi="Arial" w:cs="Arial"/>
          <w:b/>
          <w:bCs/>
          <w:spacing w:val="-3"/>
          <w:kern w:val="0"/>
          <w:lang w:val="pt-PT"/>
          <w14:ligatures w14:val="none"/>
        </w:rPr>
        <w:t xml:space="preserve"> </w:t>
      </w:r>
      <w:r w:rsidRPr="00793D29">
        <w:rPr>
          <w:rFonts w:ascii="Arial" w:eastAsia="Times New Roman" w:hAnsi="Arial" w:cs="Arial"/>
          <w:b/>
          <w:bCs/>
          <w:spacing w:val="-2"/>
          <w:kern w:val="0"/>
          <w:lang w:val="pt-PT"/>
          <w14:ligatures w14:val="none"/>
        </w:rPr>
        <w:t>REAJUSTE</w:t>
      </w:r>
    </w:p>
    <w:p w14:paraId="4CE1F9AC" w14:textId="77777777" w:rsidR="00793D29" w:rsidRPr="00793D29" w:rsidRDefault="00793D29" w:rsidP="00793D29">
      <w:pPr>
        <w:widowControl w:val="0"/>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a) O valor da proposta poderá ser reajustado pelo(s) índice(s) do IPCA após 12 meses com data-base vinculada à data do orçamento estimado.</w:t>
      </w:r>
    </w:p>
    <w:p w14:paraId="1434212A" w14:textId="77777777" w:rsidR="00793D29" w:rsidRPr="00793D29" w:rsidRDefault="00793D29" w:rsidP="00793D2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16. DAS</w:t>
      </w:r>
      <w:r w:rsidRPr="00793D29">
        <w:rPr>
          <w:rFonts w:ascii="Arial" w:eastAsia="Times New Roman" w:hAnsi="Arial" w:cs="Arial"/>
          <w:b/>
          <w:bCs/>
          <w:spacing w:val="-4"/>
          <w:kern w:val="0"/>
          <w:lang w:val="pt-PT"/>
          <w14:ligatures w14:val="none"/>
        </w:rPr>
        <w:t xml:space="preserve"> </w:t>
      </w:r>
      <w:r w:rsidRPr="00793D29">
        <w:rPr>
          <w:rFonts w:ascii="Arial" w:eastAsia="Times New Roman" w:hAnsi="Arial" w:cs="Arial"/>
          <w:b/>
          <w:bCs/>
          <w:kern w:val="0"/>
          <w:lang w:val="pt-PT"/>
          <w14:ligatures w14:val="none"/>
        </w:rPr>
        <w:t>OBRIGAÇÕES</w:t>
      </w:r>
      <w:r w:rsidRPr="00793D29">
        <w:rPr>
          <w:rFonts w:ascii="Arial" w:eastAsia="Times New Roman" w:hAnsi="Arial" w:cs="Arial"/>
          <w:b/>
          <w:bCs/>
          <w:spacing w:val="-3"/>
          <w:kern w:val="0"/>
          <w:lang w:val="pt-PT"/>
          <w14:ligatures w14:val="none"/>
        </w:rPr>
        <w:t xml:space="preserve"> </w:t>
      </w:r>
      <w:r w:rsidRPr="00793D29">
        <w:rPr>
          <w:rFonts w:ascii="Arial" w:eastAsia="Times New Roman" w:hAnsi="Arial" w:cs="Arial"/>
          <w:b/>
          <w:bCs/>
          <w:kern w:val="0"/>
          <w:lang w:val="pt-PT"/>
          <w14:ligatures w14:val="none"/>
        </w:rPr>
        <w:t>DA ADMINISTRAÇÃO</w:t>
      </w:r>
    </w:p>
    <w:p w14:paraId="2EE90E64" w14:textId="77777777" w:rsidR="00793D29" w:rsidRPr="00793D29" w:rsidRDefault="00793D29" w:rsidP="00793D29">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16.1 São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obrigações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 Administração</w:t>
      </w:r>
      <w:r w:rsidRPr="00793D29">
        <w:rPr>
          <w:rFonts w:ascii="Arial" w:eastAsia="Times New Roman" w:hAnsi="Arial" w:cs="Arial"/>
          <w:spacing w:val="-2"/>
          <w:kern w:val="0"/>
          <w:lang w:val="pt-PT"/>
          <w14:ligatures w14:val="none"/>
        </w:rPr>
        <w:t>:</w:t>
      </w:r>
    </w:p>
    <w:p w14:paraId="3DD9ECC4" w14:textId="77777777" w:rsidR="00793D29" w:rsidRPr="00793D29" w:rsidRDefault="00793D29" w:rsidP="00793D29">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a)Exigir o cumprimento de todas as obrigações assumidas pelo Contratado, de acordo com o contrato e seus anexos.</w:t>
      </w:r>
    </w:p>
    <w:p w14:paraId="6C5CFE42" w14:textId="77777777" w:rsidR="00793D29" w:rsidRPr="00793D29" w:rsidRDefault="00793D29" w:rsidP="00793D29">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b) Receber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objeto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prazo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condições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estabelecidas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Termo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2"/>
          <w:kern w:val="0"/>
          <w:lang w:val="pt-PT"/>
          <w14:ligatures w14:val="none"/>
        </w:rPr>
        <w:t xml:space="preserve"> Referência.</w:t>
      </w:r>
    </w:p>
    <w:p w14:paraId="469308C3" w14:textId="77777777" w:rsidR="00793D29" w:rsidRPr="00793D29" w:rsidRDefault="00793D29" w:rsidP="00793D29">
      <w:pPr>
        <w:widowControl w:val="0"/>
        <w:tabs>
          <w:tab w:val="left" w:pos="426"/>
          <w:tab w:val="left" w:pos="861"/>
        </w:tabs>
        <w:autoSpaceDE w:val="0"/>
        <w:autoSpaceDN w:val="0"/>
        <w:spacing w:after="0" w:line="276" w:lineRule="auto"/>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c) Notificar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Contratado,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por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escrito,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sobre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vícios,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defeitos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incorreções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verificadas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 xml:space="preserve">objeto fornecido, para que seja por ele substituído, reparado ou corrigido, no total ou em parte, às suas </w:t>
      </w:r>
      <w:r w:rsidRPr="00793D29">
        <w:rPr>
          <w:rFonts w:ascii="Arial" w:eastAsia="Times New Roman" w:hAnsi="Arial" w:cs="Arial"/>
          <w:spacing w:val="-2"/>
          <w:kern w:val="0"/>
          <w:lang w:val="pt-PT"/>
          <w14:ligatures w14:val="none"/>
        </w:rPr>
        <w:t>expensas.</w:t>
      </w:r>
    </w:p>
    <w:p w14:paraId="11C3F224" w14:textId="77777777" w:rsidR="00793D29" w:rsidRPr="00793D29" w:rsidRDefault="00793D29" w:rsidP="00793D29">
      <w:pPr>
        <w:widowControl w:val="0"/>
        <w:tabs>
          <w:tab w:val="left" w:pos="426"/>
          <w:tab w:val="left" w:pos="885"/>
        </w:tabs>
        <w:autoSpaceDE w:val="0"/>
        <w:autoSpaceDN w:val="0"/>
        <w:spacing w:after="0" w:line="273"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d)Acompanhar e fiscalizar a execução do presente Contrato e o cumprimento das obrigações pelo Contratado.</w:t>
      </w:r>
    </w:p>
    <w:p w14:paraId="252D05A1" w14:textId="77777777" w:rsidR="00793D29" w:rsidRPr="00793D29" w:rsidRDefault="00793D29" w:rsidP="00793D29">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e)Efetuar o pagamento ao Contratado do valor correspondente ao fornecimento do objeto, no prazo, forma e condições estabelecidos no presente Contrato;</w:t>
      </w:r>
    </w:p>
    <w:p w14:paraId="4B3DADF4" w14:textId="77777777" w:rsidR="00793D29" w:rsidRPr="00793D29" w:rsidRDefault="00793D29" w:rsidP="00793D29">
      <w:pPr>
        <w:widowControl w:val="0"/>
        <w:tabs>
          <w:tab w:val="left" w:pos="426"/>
          <w:tab w:val="left" w:pos="864"/>
        </w:tabs>
        <w:autoSpaceDE w:val="0"/>
        <w:autoSpaceDN w:val="0"/>
        <w:spacing w:after="0" w:line="263" w:lineRule="exact"/>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f)Aplicar</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ao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Contratado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sanções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motivadas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pela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inexecução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total</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parcial</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2"/>
          <w:kern w:val="0"/>
          <w:lang w:val="pt-PT"/>
          <w14:ligatures w14:val="none"/>
        </w:rPr>
        <w:t xml:space="preserve"> Contrato.</w:t>
      </w:r>
    </w:p>
    <w:p w14:paraId="184759E3" w14:textId="77777777" w:rsidR="00793D29" w:rsidRPr="00793D29" w:rsidRDefault="00793D29" w:rsidP="00793D29">
      <w:pPr>
        <w:widowControl w:val="0"/>
        <w:tabs>
          <w:tab w:val="left" w:pos="426"/>
          <w:tab w:val="left" w:pos="852"/>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g)Cientificar</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Assessoria</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Jurídica</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adoção</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das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medidas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cabíveis</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quando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descumprimento de obrigações pelo Contratado.</w:t>
      </w:r>
    </w:p>
    <w:p w14:paraId="045010B1" w14:textId="77777777" w:rsidR="00793D29" w:rsidRPr="00793D29" w:rsidRDefault="00793D29" w:rsidP="00793D29">
      <w:pPr>
        <w:widowControl w:val="0"/>
        <w:tabs>
          <w:tab w:val="left" w:pos="426"/>
          <w:tab w:val="left" w:pos="871"/>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h)Concluída a instrução do requerimento, a Administração terá o prazo de 30 (trinta) dias para decidir, admitida a prorrogação motivada por igual período.</w:t>
      </w:r>
    </w:p>
    <w:p w14:paraId="0E9D04C2" w14:textId="77777777" w:rsidR="00793D29" w:rsidRPr="00793D29" w:rsidRDefault="00793D29" w:rsidP="00793D29">
      <w:pPr>
        <w:widowControl w:val="0"/>
        <w:tabs>
          <w:tab w:val="left" w:pos="426"/>
          <w:tab w:val="left" w:pos="1041"/>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i)Notificar o Contratado quanto ao início de processo administrativo para apuração de descumprimento de cláusulas contratuais.</w:t>
      </w:r>
    </w:p>
    <w:p w14:paraId="38CC51A1" w14:textId="77777777" w:rsidR="00793D29" w:rsidRPr="00793D29" w:rsidRDefault="00793D29" w:rsidP="00793D29">
      <w:pPr>
        <w:widowControl w:val="0"/>
        <w:tabs>
          <w:tab w:val="left" w:pos="426"/>
          <w:tab w:val="left" w:pos="1000"/>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j)A Administração não responderá por quaisquer compromissos assumidos pelo Contratado com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terceiros,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ainda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vinculados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à</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execução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bem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como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por</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qualquer</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dano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causado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 terceiros em decorrência de ato do Contratado, de seus empregados, prepostos ou subordinados.</w:t>
      </w:r>
    </w:p>
    <w:p w14:paraId="11646E73" w14:textId="77777777" w:rsidR="00793D29" w:rsidRPr="00793D29" w:rsidRDefault="00793D29" w:rsidP="00793D2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17. DAS</w:t>
      </w:r>
      <w:r w:rsidRPr="00793D29">
        <w:rPr>
          <w:rFonts w:ascii="Arial" w:eastAsia="Times New Roman" w:hAnsi="Arial" w:cs="Arial"/>
          <w:b/>
          <w:bCs/>
          <w:spacing w:val="24"/>
          <w:kern w:val="0"/>
          <w:lang w:val="pt-PT"/>
          <w14:ligatures w14:val="none"/>
        </w:rPr>
        <w:t xml:space="preserve"> </w:t>
      </w:r>
      <w:r w:rsidRPr="00793D29">
        <w:rPr>
          <w:rFonts w:ascii="Arial" w:eastAsia="Times New Roman" w:hAnsi="Arial" w:cs="Arial"/>
          <w:b/>
          <w:bCs/>
          <w:kern w:val="0"/>
          <w:lang w:val="pt-PT"/>
          <w14:ligatures w14:val="none"/>
        </w:rPr>
        <w:t>OBRIGAÇÕES</w:t>
      </w:r>
      <w:r w:rsidRPr="00793D29">
        <w:rPr>
          <w:rFonts w:ascii="Arial" w:eastAsia="Times New Roman" w:hAnsi="Arial" w:cs="Arial"/>
          <w:b/>
          <w:bCs/>
          <w:spacing w:val="24"/>
          <w:kern w:val="0"/>
          <w:lang w:val="pt-PT"/>
          <w14:ligatures w14:val="none"/>
        </w:rPr>
        <w:t xml:space="preserve"> </w:t>
      </w:r>
      <w:r w:rsidRPr="00793D29">
        <w:rPr>
          <w:rFonts w:ascii="Arial" w:eastAsia="Times New Roman" w:hAnsi="Arial" w:cs="Arial"/>
          <w:b/>
          <w:bCs/>
          <w:kern w:val="0"/>
          <w:lang w:val="pt-PT"/>
          <w14:ligatures w14:val="none"/>
        </w:rPr>
        <w:t>DO</w:t>
      </w:r>
      <w:r w:rsidRPr="00793D29">
        <w:rPr>
          <w:rFonts w:ascii="Arial" w:eastAsia="Times New Roman" w:hAnsi="Arial" w:cs="Arial"/>
          <w:b/>
          <w:bCs/>
          <w:spacing w:val="27"/>
          <w:kern w:val="0"/>
          <w:lang w:val="pt-PT"/>
          <w14:ligatures w14:val="none"/>
        </w:rPr>
        <w:t xml:space="preserve"> </w:t>
      </w:r>
      <w:r w:rsidRPr="00793D29">
        <w:rPr>
          <w:rFonts w:ascii="Arial" w:eastAsia="Times New Roman" w:hAnsi="Arial" w:cs="Arial"/>
          <w:b/>
          <w:bCs/>
          <w:spacing w:val="-2"/>
          <w:kern w:val="0"/>
          <w:lang w:val="pt-PT"/>
          <w14:ligatures w14:val="none"/>
        </w:rPr>
        <w:t>CONTRATADO</w:t>
      </w:r>
    </w:p>
    <w:p w14:paraId="54EDE6E7" w14:textId="77777777" w:rsidR="00793D29" w:rsidRPr="00793D29" w:rsidRDefault="00793D29" w:rsidP="00793D29">
      <w:pPr>
        <w:widowControl w:val="0"/>
        <w:tabs>
          <w:tab w:val="left" w:pos="426"/>
          <w:tab w:val="left" w:pos="722"/>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a)O Contratado deve cumprir todas as obrigações constantes deste Contrato, em seus anexos, assumindo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como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exclusivamente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seus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riscos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despesas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decorrentes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boa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perfeita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execução do objeto, observando, ainda, as obrigações a seguir dispostas:</w:t>
      </w:r>
    </w:p>
    <w:p w14:paraId="45BFFD71" w14:textId="77777777" w:rsidR="00793D29" w:rsidRPr="00793D29" w:rsidRDefault="00793D29" w:rsidP="00793D29">
      <w:pPr>
        <w:widowControl w:val="0"/>
        <w:numPr>
          <w:ilvl w:val="2"/>
          <w:numId w:val="29"/>
        </w:numPr>
        <w:tabs>
          <w:tab w:val="left" w:pos="426"/>
          <w:tab w:val="left" w:pos="871"/>
        </w:tabs>
        <w:autoSpaceDE w:val="0"/>
        <w:autoSpaceDN w:val="0"/>
        <w:spacing w:after="0" w:line="273" w:lineRule="auto"/>
        <w:ind w:firstLine="142"/>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Manter preposto aceito pela Administração no local da obra ou do serviço para representa-lo na execução do presente Contrato Administrativo.</w:t>
      </w:r>
    </w:p>
    <w:p w14:paraId="716AA380" w14:textId="77777777" w:rsidR="00793D29" w:rsidRPr="00793D29" w:rsidRDefault="00793D29" w:rsidP="00793D29">
      <w:pPr>
        <w:widowControl w:val="0"/>
        <w:numPr>
          <w:ilvl w:val="2"/>
          <w:numId w:val="29"/>
        </w:numPr>
        <w:tabs>
          <w:tab w:val="left" w:pos="426"/>
          <w:tab w:val="left" w:pos="871"/>
        </w:tabs>
        <w:autoSpaceDE w:val="0"/>
        <w:autoSpaceDN w:val="0"/>
        <w:spacing w:after="0" w:line="273" w:lineRule="auto"/>
        <w:ind w:firstLine="142"/>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 xml:space="preserve">A indicação ou a manutenção do preposto da empresa poderá ser recusada pelo órgão ou entidade, desde que devidamente justificada, devendo a empresa designar outro para o exercício da </w:t>
      </w:r>
      <w:r w:rsidRPr="00793D29">
        <w:rPr>
          <w:rFonts w:ascii="Arial" w:eastAsia="Times New Roman" w:hAnsi="Arial" w:cs="Arial"/>
          <w:spacing w:val="-2"/>
          <w:kern w:val="0"/>
          <w:lang w:val="pt-PT"/>
          <w14:ligatures w14:val="none"/>
        </w:rPr>
        <w:t>atividade.</w:t>
      </w:r>
    </w:p>
    <w:p w14:paraId="230F6255" w14:textId="77777777" w:rsidR="00793D29" w:rsidRPr="00793D29" w:rsidRDefault="00793D29" w:rsidP="00793D29">
      <w:pPr>
        <w:widowControl w:val="0"/>
        <w:numPr>
          <w:ilvl w:val="2"/>
          <w:numId w:val="29"/>
        </w:numPr>
        <w:tabs>
          <w:tab w:val="left" w:pos="426"/>
          <w:tab w:val="left" w:pos="864"/>
        </w:tabs>
        <w:autoSpaceDE w:val="0"/>
        <w:autoSpaceDN w:val="0"/>
        <w:spacing w:after="0" w:line="276" w:lineRule="auto"/>
        <w:ind w:firstLine="284"/>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Atender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às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determinações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regulares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emitidas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pelo Gestor</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e/ou</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Fiscal</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presente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ou ainda da Autoridade Superior.</w:t>
      </w:r>
    </w:p>
    <w:p w14:paraId="203C2209" w14:textId="77777777" w:rsidR="00793D29" w:rsidRPr="00793D29" w:rsidRDefault="00793D29" w:rsidP="00793D29">
      <w:pPr>
        <w:widowControl w:val="0"/>
        <w:numPr>
          <w:ilvl w:val="2"/>
          <w:numId w:val="29"/>
        </w:numPr>
        <w:tabs>
          <w:tab w:val="left" w:pos="426"/>
          <w:tab w:val="left" w:pos="885"/>
        </w:tabs>
        <w:autoSpaceDE w:val="0"/>
        <w:autoSpaceDN w:val="0"/>
        <w:spacing w:after="0" w:line="276" w:lineRule="auto"/>
        <w:ind w:firstLine="284"/>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 xml:space="preserve">Alocar os empregados necessários, com habilitação e conhecimento adequados, ao perfeito cumprimento das cláusulas deste Contrato, fornecendo os materiais, equipamentos, ferramentas e utensílios demandados, cuja quantidade, qualidade e </w:t>
      </w:r>
      <w:r w:rsidRPr="00793D29">
        <w:rPr>
          <w:rFonts w:ascii="Arial" w:eastAsia="Times New Roman" w:hAnsi="Arial" w:cs="Arial"/>
          <w:kern w:val="0"/>
          <w:lang w:val="pt-PT"/>
          <w14:ligatures w14:val="none"/>
        </w:rPr>
        <w:lastRenderedPageBreak/>
        <w:t>tecnologia deverão atender às recomendações de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boa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técnica</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legislação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spacing w:val="-2"/>
          <w:kern w:val="0"/>
          <w:lang w:val="pt-PT"/>
          <w14:ligatures w14:val="none"/>
        </w:rPr>
        <w:t>regência.</w:t>
      </w:r>
    </w:p>
    <w:p w14:paraId="3DF26DDD" w14:textId="77777777" w:rsidR="00793D29" w:rsidRPr="00793D29" w:rsidRDefault="00793D29" w:rsidP="00793D29">
      <w:pPr>
        <w:widowControl w:val="0"/>
        <w:numPr>
          <w:ilvl w:val="2"/>
          <w:numId w:val="29"/>
        </w:numPr>
        <w:tabs>
          <w:tab w:val="left" w:pos="426"/>
          <w:tab w:val="left" w:pos="859"/>
        </w:tabs>
        <w:autoSpaceDE w:val="0"/>
        <w:autoSpaceDN w:val="0"/>
        <w:spacing w:after="0" w:line="276" w:lineRule="auto"/>
        <w:ind w:firstLine="284"/>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Reparar,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corrigir,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remover,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reconstruir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substituir,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às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suas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expensas,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total</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parte,</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no prazo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fixado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pelo</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Gestor</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e/ou</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Fiscal</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serviços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nos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quais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se</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verificarem</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vícios,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defeitos ou incorreções resultantes da execução ou dos materiais empregados.</w:t>
      </w:r>
    </w:p>
    <w:p w14:paraId="186D92C6" w14:textId="77777777" w:rsidR="00793D29" w:rsidRPr="00793D29" w:rsidRDefault="00793D29" w:rsidP="00793D29">
      <w:pPr>
        <w:widowControl w:val="0"/>
        <w:numPr>
          <w:ilvl w:val="2"/>
          <w:numId w:val="29"/>
        </w:numPr>
        <w:tabs>
          <w:tab w:val="left" w:pos="426"/>
          <w:tab w:val="left" w:pos="888"/>
        </w:tabs>
        <w:autoSpaceDE w:val="0"/>
        <w:autoSpaceDN w:val="0"/>
        <w:spacing w:after="0" w:line="276" w:lineRule="auto"/>
        <w:ind w:firstLine="284"/>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Responsabilizar-se pelos vícios e danos decorrentes da execução do objeto, bem como por todo e qualquer dano causado à Administração ou terceiros, não reduzindo essa responsabilidade a fiscalização ou 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acompanhamento da execução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contratual pela Administração, que ficará autorizado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a descontar</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pagamentos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devidos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garantia,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caso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exigida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edital,</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valor</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correspondente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aos danos sofridos.</w:t>
      </w:r>
    </w:p>
    <w:p w14:paraId="3EA48774" w14:textId="77777777" w:rsidR="00793D29" w:rsidRPr="00793D29" w:rsidRDefault="00793D29" w:rsidP="00793D29">
      <w:pPr>
        <w:widowControl w:val="0"/>
        <w:numPr>
          <w:ilvl w:val="2"/>
          <w:numId w:val="29"/>
        </w:numPr>
        <w:tabs>
          <w:tab w:val="left" w:pos="426"/>
          <w:tab w:val="left" w:pos="861"/>
        </w:tabs>
        <w:autoSpaceDE w:val="0"/>
        <w:autoSpaceDN w:val="0"/>
        <w:spacing w:after="0" w:line="276" w:lineRule="auto"/>
        <w:ind w:firstLine="284"/>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Não</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contratar,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durante</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vigência</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cônjuge,</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companheiro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parente</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linha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reta, colateral ou por afinidade, até o terceiro grau, de dirigente do contratante ou do Fiscal ou Gestor do contrato, nos termos do Artigo 48, parágrafo único, da Lei Federal nº14.133/2021.</w:t>
      </w:r>
    </w:p>
    <w:p w14:paraId="48ED3898" w14:textId="77777777" w:rsidR="00793D29" w:rsidRPr="00793D29" w:rsidRDefault="00793D29" w:rsidP="00793D29">
      <w:pPr>
        <w:widowControl w:val="0"/>
        <w:numPr>
          <w:ilvl w:val="2"/>
          <w:numId w:val="29"/>
        </w:numPr>
        <w:tabs>
          <w:tab w:val="left" w:pos="426"/>
          <w:tab w:val="left" w:pos="924"/>
        </w:tabs>
        <w:autoSpaceDE w:val="0"/>
        <w:autoSpaceDN w:val="0"/>
        <w:spacing w:after="0" w:line="276" w:lineRule="auto"/>
        <w:ind w:firstLine="284"/>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da Administração.</w:t>
      </w:r>
    </w:p>
    <w:p w14:paraId="4FA0F5AF" w14:textId="77777777" w:rsidR="00793D29" w:rsidRPr="00793D29" w:rsidRDefault="00793D29" w:rsidP="00793D29">
      <w:pPr>
        <w:widowControl w:val="0"/>
        <w:numPr>
          <w:ilvl w:val="2"/>
          <w:numId w:val="29"/>
        </w:numPr>
        <w:tabs>
          <w:tab w:val="left" w:pos="426"/>
          <w:tab w:val="left" w:pos="873"/>
        </w:tabs>
        <w:autoSpaceDE w:val="0"/>
        <w:autoSpaceDN w:val="0"/>
        <w:spacing w:after="0" w:line="276" w:lineRule="auto"/>
        <w:ind w:firstLine="284"/>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Comunicar ao Fiscal do contrato, no prazo de 24 (vinte e quatro) horas, qualquer ocorrência anormal ou acidente que se verifique no local dos serviços.</w:t>
      </w:r>
    </w:p>
    <w:p w14:paraId="6CFE2BF0" w14:textId="77777777" w:rsidR="00793D29" w:rsidRPr="00793D29" w:rsidRDefault="00793D29" w:rsidP="00793D29">
      <w:pPr>
        <w:widowControl w:val="0"/>
        <w:numPr>
          <w:ilvl w:val="2"/>
          <w:numId w:val="29"/>
        </w:numPr>
        <w:tabs>
          <w:tab w:val="left" w:pos="426"/>
          <w:tab w:val="left" w:pos="868"/>
        </w:tabs>
        <w:autoSpaceDE w:val="0"/>
        <w:autoSpaceDN w:val="0"/>
        <w:spacing w:after="0" w:line="276" w:lineRule="auto"/>
        <w:ind w:firstLine="284"/>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Prestar todo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esclarecimento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ou informação solicitada pela Administração ou por seus prepostos, garantindo-lhes o acesso, a qualquer tempo, ao local dos trabalhos, bem como aos documentos relativos à execução do empreendimento.</w:t>
      </w:r>
    </w:p>
    <w:p w14:paraId="6DE88F92" w14:textId="77777777" w:rsidR="00793D29" w:rsidRPr="00793D29" w:rsidRDefault="00793D29" w:rsidP="00793D29">
      <w:pPr>
        <w:widowControl w:val="0"/>
        <w:numPr>
          <w:ilvl w:val="2"/>
          <w:numId w:val="29"/>
        </w:numPr>
        <w:tabs>
          <w:tab w:val="left" w:pos="426"/>
          <w:tab w:val="left" w:pos="1051"/>
        </w:tabs>
        <w:autoSpaceDE w:val="0"/>
        <w:autoSpaceDN w:val="0"/>
        <w:spacing w:after="0" w:line="276" w:lineRule="auto"/>
        <w:ind w:firstLine="284"/>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 xml:space="preserve">Paralisar, por determinação do Contratante, qualquer atividade que não esteja sendo executada de acordo com a boa técnica ou que ponha em risco a segurança de pessoas ou bens de </w:t>
      </w:r>
      <w:r w:rsidRPr="00793D29">
        <w:rPr>
          <w:rFonts w:ascii="Arial" w:eastAsia="Times New Roman" w:hAnsi="Arial" w:cs="Arial"/>
          <w:spacing w:val="-2"/>
          <w:kern w:val="0"/>
          <w:lang w:val="pt-PT"/>
          <w14:ligatures w14:val="none"/>
        </w:rPr>
        <w:t>terceiros.</w:t>
      </w:r>
    </w:p>
    <w:p w14:paraId="0DD8B7C6" w14:textId="77777777" w:rsidR="00793D29" w:rsidRPr="00793D29" w:rsidRDefault="00793D29" w:rsidP="00793D29">
      <w:pPr>
        <w:widowControl w:val="0"/>
        <w:numPr>
          <w:ilvl w:val="2"/>
          <w:numId w:val="29"/>
        </w:numPr>
        <w:tabs>
          <w:tab w:val="left" w:pos="426"/>
          <w:tab w:val="left" w:pos="1010"/>
        </w:tabs>
        <w:autoSpaceDE w:val="0"/>
        <w:autoSpaceDN w:val="0"/>
        <w:spacing w:after="0" w:line="276" w:lineRule="auto"/>
        <w:ind w:firstLine="426"/>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Promover a guarda, manutenção e vigilância de materiais, ferramentas, e tudo o que for necessário à execução do objeto, durante a vigência do presente Instrumento.</w:t>
      </w:r>
    </w:p>
    <w:p w14:paraId="4E0ED16A" w14:textId="77777777" w:rsidR="00793D29" w:rsidRPr="00793D29" w:rsidRDefault="00793D29" w:rsidP="00793D29">
      <w:pPr>
        <w:widowControl w:val="0"/>
        <w:numPr>
          <w:ilvl w:val="2"/>
          <w:numId w:val="29"/>
        </w:numPr>
        <w:tabs>
          <w:tab w:val="left" w:pos="426"/>
          <w:tab w:val="left" w:pos="971"/>
        </w:tabs>
        <w:autoSpaceDE w:val="0"/>
        <w:autoSpaceDN w:val="0"/>
        <w:spacing w:after="0" w:line="276" w:lineRule="auto"/>
        <w:ind w:firstLine="426"/>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Conduzir</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trabalhos</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com</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estrita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observância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às</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normas</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legislação</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pertinente,</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cumprindo as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determinações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dos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Poderes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Públicos,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mantendo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sempre limpo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o local dos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serviços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e nas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melhores condições de segurança, higiene e disciplina.</w:t>
      </w:r>
    </w:p>
    <w:p w14:paraId="2984A8F9" w14:textId="77777777" w:rsidR="00793D29" w:rsidRPr="00793D29" w:rsidRDefault="00793D29" w:rsidP="00793D29">
      <w:pPr>
        <w:widowControl w:val="0"/>
        <w:numPr>
          <w:ilvl w:val="2"/>
          <w:numId w:val="29"/>
        </w:numPr>
        <w:tabs>
          <w:tab w:val="left" w:pos="426"/>
          <w:tab w:val="left" w:pos="1022"/>
        </w:tabs>
        <w:autoSpaceDE w:val="0"/>
        <w:autoSpaceDN w:val="0"/>
        <w:spacing w:after="0" w:line="276" w:lineRule="auto"/>
        <w:ind w:firstLine="426"/>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Submeter previamente, por escrito, a Administração, para análise e aprovação, quaisquer mudanças nos métodos executivos que fujam às especificações do memorial descritivo ou instrumento congênere.</w:t>
      </w:r>
    </w:p>
    <w:p w14:paraId="61532DA6" w14:textId="77777777" w:rsidR="00793D29" w:rsidRPr="00793D29" w:rsidRDefault="00793D29" w:rsidP="00793D29">
      <w:pPr>
        <w:widowControl w:val="0"/>
        <w:numPr>
          <w:ilvl w:val="2"/>
          <w:numId w:val="29"/>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4F0B274C" w14:textId="77777777" w:rsidR="00793D29" w:rsidRPr="00793D29" w:rsidRDefault="00793D29" w:rsidP="00793D29">
      <w:pPr>
        <w:widowControl w:val="0"/>
        <w:numPr>
          <w:ilvl w:val="2"/>
          <w:numId w:val="29"/>
        </w:numPr>
        <w:tabs>
          <w:tab w:val="left" w:pos="426"/>
          <w:tab w:val="left" w:pos="1101"/>
        </w:tabs>
        <w:autoSpaceDE w:val="0"/>
        <w:autoSpaceDN w:val="0"/>
        <w:spacing w:after="0" w:line="276" w:lineRule="auto"/>
        <w:ind w:firstLine="426"/>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Manter durante toda a vigência do contrato, em compatibilidade com as obrigações assumidas, todas as condições exigidas para habilitação na licitação, ou para qualificação, na contratação direta.</w:t>
      </w:r>
    </w:p>
    <w:p w14:paraId="79EF8152" w14:textId="77777777" w:rsidR="00793D29" w:rsidRPr="00793D29" w:rsidRDefault="00793D29" w:rsidP="00793D29">
      <w:pPr>
        <w:widowControl w:val="0"/>
        <w:numPr>
          <w:ilvl w:val="2"/>
          <w:numId w:val="29"/>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Guardar sigilo sobre todas as informações obtidas em decorrência do cumprimento do presente Contrato.</w:t>
      </w:r>
    </w:p>
    <w:p w14:paraId="74412A83" w14:textId="77777777" w:rsidR="00793D29" w:rsidRPr="00793D29" w:rsidRDefault="00793D29" w:rsidP="00793D29">
      <w:pPr>
        <w:widowControl w:val="0"/>
        <w:numPr>
          <w:ilvl w:val="2"/>
          <w:numId w:val="29"/>
        </w:numPr>
        <w:tabs>
          <w:tab w:val="left" w:pos="426"/>
          <w:tab w:val="left" w:pos="974"/>
        </w:tabs>
        <w:autoSpaceDE w:val="0"/>
        <w:autoSpaceDN w:val="0"/>
        <w:spacing w:after="0" w:line="276" w:lineRule="auto"/>
        <w:ind w:firstLine="426"/>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Arcar</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com</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ônus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decorrente</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eventual</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equívoco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dimensionamento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dos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lastRenderedPageBreak/>
        <w:t>quantitativos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de sua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proposta,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inclusive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quanto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custos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variáveis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decorrentes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fatores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futuros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incertos,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devendo complementá-los, caso o previsto inicialmente em sua proposta não seja satisfatório para o atendimento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objeto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contratação,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exceto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quando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ocorrer</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algum</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eventos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arrolados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no Artigo 124, inciso II, alínea “d”, da Lei Federal nº14.133/2021.</w:t>
      </w:r>
    </w:p>
    <w:p w14:paraId="0308CA05" w14:textId="77777777" w:rsidR="00793D29" w:rsidRPr="00793D29" w:rsidRDefault="00793D29" w:rsidP="00793D29">
      <w:pPr>
        <w:widowControl w:val="0"/>
        <w:numPr>
          <w:ilvl w:val="2"/>
          <w:numId w:val="29"/>
        </w:numPr>
        <w:tabs>
          <w:tab w:val="left" w:pos="426"/>
          <w:tab w:val="left" w:pos="995"/>
        </w:tabs>
        <w:autoSpaceDE w:val="0"/>
        <w:autoSpaceDN w:val="0"/>
        <w:spacing w:after="0" w:line="273" w:lineRule="auto"/>
        <w:ind w:firstLine="426"/>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Cumprir, além dos postulados legais vigentes de âmbito federal, estadual ou municipal, as normas de segurança da Administração.</w:t>
      </w:r>
    </w:p>
    <w:p w14:paraId="033AE0FC" w14:textId="77777777" w:rsidR="00793D29" w:rsidRPr="00793D29" w:rsidRDefault="00793D29" w:rsidP="00793D29">
      <w:pPr>
        <w:widowControl w:val="0"/>
        <w:tabs>
          <w:tab w:val="left" w:pos="426"/>
        </w:tabs>
        <w:autoSpaceDE w:val="0"/>
        <w:autoSpaceDN w:val="0"/>
        <w:spacing w:after="0" w:line="255" w:lineRule="exact"/>
        <w:rPr>
          <w:rFonts w:ascii="Arial" w:eastAsia="Times New Roman" w:hAnsi="Arial" w:cs="Arial"/>
          <w:b/>
          <w:kern w:val="0"/>
          <w:lang w:val="pt-PT"/>
          <w14:ligatures w14:val="none"/>
        </w:rPr>
      </w:pPr>
      <w:r w:rsidRPr="00793D29">
        <w:rPr>
          <w:rFonts w:ascii="Arial" w:eastAsia="Times New Roman" w:hAnsi="Arial" w:cs="Arial"/>
          <w:b/>
          <w:spacing w:val="27"/>
          <w:kern w:val="0"/>
          <w:lang w:val="pt-PT"/>
          <w14:ligatures w14:val="none"/>
        </w:rPr>
        <w:t xml:space="preserve">18.  </w:t>
      </w:r>
      <w:r w:rsidRPr="00793D29">
        <w:rPr>
          <w:rFonts w:ascii="Arial" w:eastAsia="Times New Roman" w:hAnsi="Arial" w:cs="Arial"/>
          <w:b/>
          <w:kern w:val="0"/>
          <w:lang w:val="pt-PT"/>
          <w14:ligatures w14:val="none"/>
        </w:rPr>
        <w:t>DAS</w:t>
      </w:r>
      <w:r w:rsidRPr="00793D29">
        <w:rPr>
          <w:rFonts w:ascii="Arial" w:eastAsia="Times New Roman" w:hAnsi="Arial" w:cs="Arial"/>
          <w:b/>
          <w:spacing w:val="27"/>
          <w:kern w:val="0"/>
          <w:lang w:val="pt-PT"/>
          <w14:ligatures w14:val="none"/>
        </w:rPr>
        <w:t xml:space="preserve"> </w:t>
      </w:r>
      <w:r w:rsidRPr="00793D29">
        <w:rPr>
          <w:rFonts w:ascii="Arial" w:eastAsia="Times New Roman" w:hAnsi="Arial" w:cs="Arial"/>
          <w:b/>
          <w:kern w:val="0"/>
          <w:lang w:val="pt-PT"/>
          <w14:ligatures w14:val="none"/>
        </w:rPr>
        <w:t>OBRIGAÇÕES</w:t>
      </w:r>
      <w:r w:rsidRPr="00793D29">
        <w:rPr>
          <w:rFonts w:ascii="Arial" w:eastAsia="Times New Roman" w:hAnsi="Arial" w:cs="Arial"/>
          <w:b/>
          <w:spacing w:val="26"/>
          <w:kern w:val="0"/>
          <w:lang w:val="pt-PT"/>
          <w14:ligatures w14:val="none"/>
        </w:rPr>
        <w:t xml:space="preserve"> </w:t>
      </w:r>
      <w:r w:rsidRPr="00793D29">
        <w:rPr>
          <w:rFonts w:ascii="Arial" w:eastAsia="Times New Roman" w:hAnsi="Arial" w:cs="Arial"/>
          <w:b/>
          <w:kern w:val="0"/>
          <w:lang w:val="pt-PT"/>
          <w14:ligatures w14:val="none"/>
        </w:rPr>
        <w:t>PERTINENTES</w:t>
      </w:r>
      <w:r w:rsidRPr="00793D29">
        <w:rPr>
          <w:rFonts w:ascii="Arial" w:eastAsia="Times New Roman" w:hAnsi="Arial" w:cs="Arial"/>
          <w:b/>
          <w:spacing w:val="27"/>
          <w:kern w:val="0"/>
          <w:lang w:val="pt-PT"/>
          <w14:ligatures w14:val="none"/>
        </w:rPr>
        <w:t xml:space="preserve"> </w:t>
      </w:r>
      <w:r w:rsidRPr="00793D29">
        <w:rPr>
          <w:rFonts w:ascii="Arial" w:eastAsia="Times New Roman" w:hAnsi="Arial" w:cs="Arial"/>
          <w:b/>
          <w:kern w:val="0"/>
          <w:lang w:val="pt-PT"/>
          <w14:ligatures w14:val="none"/>
        </w:rPr>
        <w:t>À</w:t>
      </w:r>
      <w:r w:rsidRPr="00793D29">
        <w:rPr>
          <w:rFonts w:ascii="Arial" w:eastAsia="Times New Roman" w:hAnsi="Arial" w:cs="Arial"/>
          <w:b/>
          <w:spacing w:val="27"/>
          <w:kern w:val="0"/>
          <w:lang w:val="pt-PT"/>
          <w14:ligatures w14:val="none"/>
        </w:rPr>
        <w:t xml:space="preserve"> </w:t>
      </w:r>
      <w:r w:rsidRPr="00793D29">
        <w:rPr>
          <w:rFonts w:ascii="Arial" w:eastAsia="Times New Roman" w:hAnsi="Arial" w:cs="Arial"/>
          <w:b/>
          <w:spacing w:val="-4"/>
          <w:kern w:val="0"/>
          <w:lang w:val="pt-PT"/>
          <w14:ligatures w14:val="none"/>
        </w:rPr>
        <w:t>LGPD</w:t>
      </w:r>
    </w:p>
    <w:p w14:paraId="04D5DBC0" w14:textId="77777777" w:rsidR="00793D29" w:rsidRPr="00793D29" w:rsidRDefault="00793D29" w:rsidP="00793D29">
      <w:pPr>
        <w:widowControl w:val="0"/>
        <w:tabs>
          <w:tab w:val="left" w:pos="426"/>
          <w:tab w:val="left" w:pos="700"/>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18.1 As partes deverão cumprir a Lei Federal nº13.709, de 14 de agosto de 2018 (LGPD), quanto a todos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dados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pessoais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tenham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acesso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razão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certame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administrativo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que eventualmente venha a ser firmado, a partir da apresentação da proposta no procedimento de contratação, independentemente de declaração ou de aceitação expressa.</w:t>
      </w:r>
    </w:p>
    <w:p w14:paraId="1B5C01B4" w14:textId="77777777" w:rsidR="00793D29" w:rsidRPr="00793D29" w:rsidRDefault="00793D29" w:rsidP="00793D29">
      <w:pPr>
        <w:widowControl w:val="0"/>
        <w:tabs>
          <w:tab w:val="left" w:pos="426"/>
          <w:tab w:val="left" w:pos="700"/>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18.2Os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dados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obtidos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somente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poderão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ser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utilizados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finalidades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justificaram</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seu</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acesso e de acordo com a boa-fé e com os princípios do Artigo 6º da LGPD.</w:t>
      </w:r>
    </w:p>
    <w:p w14:paraId="33BA2801" w14:textId="77777777" w:rsidR="00793D29" w:rsidRPr="00793D29" w:rsidRDefault="00793D29" w:rsidP="00793D29">
      <w:pPr>
        <w:widowControl w:val="0"/>
        <w:tabs>
          <w:tab w:val="left" w:pos="426"/>
          <w:tab w:val="left" w:pos="686"/>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18.3É</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vedado</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compartilhamento</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com</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terceiros</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dos</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dados</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obtidos</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fora</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hipóteses</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permitidas</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 xml:space="preserve">em </w:t>
      </w:r>
      <w:r w:rsidRPr="00793D29">
        <w:rPr>
          <w:rFonts w:ascii="Arial" w:eastAsia="Times New Roman" w:hAnsi="Arial" w:cs="Arial"/>
          <w:spacing w:val="-4"/>
          <w:kern w:val="0"/>
          <w:lang w:val="pt-PT"/>
          <w14:ligatures w14:val="none"/>
        </w:rPr>
        <w:t>Lei.</w:t>
      </w:r>
    </w:p>
    <w:p w14:paraId="079D7151" w14:textId="77777777" w:rsidR="00793D29" w:rsidRPr="00793D29" w:rsidRDefault="00793D29" w:rsidP="00793D29">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18.4A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Administração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deverá</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ser</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informada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prazo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05</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(cinco)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dias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úteis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sobre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todos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contratos de suboperação firmados ou que venham a ser celebrados pelo Contratado.</w:t>
      </w:r>
    </w:p>
    <w:p w14:paraId="3E10DC12" w14:textId="77777777" w:rsidR="00793D29" w:rsidRPr="00793D29" w:rsidRDefault="00793D29" w:rsidP="00793D29">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27D7841B" w14:textId="77777777" w:rsidR="00793D29" w:rsidRPr="00793D29" w:rsidRDefault="00793D29" w:rsidP="00793D29">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18.6É dever do contratado orientar e treinar seus empregados sobre os deveres, requisitos e responsabilidades decorrentes da LGPD.</w:t>
      </w:r>
    </w:p>
    <w:p w14:paraId="11F3CEA3" w14:textId="77777777" w:rsidR="00793D29" w:rsidRPr="00793D29" w:rsidRDefault="00793D29" w:rsidP="00793D29">
      <w:pPr>
        <w:widowControl w:val="0"/>
        <w:tabs>
          <w:tab w:val="left" w:pos="426"/>
          <w:tab w:val="left" w:pos="703"/>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18.7O Contratado deverá exigir de suboperadores e subcontratados o cumprimento dos deveres da presente cláusula, permanecendo integralmente responsável por garantir sua observância.</w:t>
      </w:r>
    </w:p>
    <w:p w14:paraId="514AF9FD" w14:textId="77777777" w:rsidR="00793D29" w:rsidRPr="00793D29" w:rsidRDefault="00793D29" w:rsidP="00793D29">
      <w:pPr>
        <w:widowControl w:val="0"/>
        <w:tabs>
          <w:tab w:val="left" w:pos="426"/>
          <w:tab w:val="left" w:pos="705"/>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18.8 A Administração poderá realizar diligência para aferir o cumprimento dessa cláusula, devendo o Contratado atender prontamente eventuais pedidos de comprovação formulados.</w:t>
      </w:r>
    </w:p>
    <w:p w14:paraId="44653048" w14:textId="77777777" w:rsidR="00793D29" w:rsidRPr="00793D29" w:rsidRDefault="00793D29" w:rsidP="00793D2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19.DA</w:t>
      </w:r>
      <w:r w:rsidRPr="00793D29">
        <w:rPr>
          <w:rFonts w:ascii="Arial" w:eastAsia="Times New Roman" w:hAnsi="Arial" w:cs="Arial"/>
          <w:b/>
          <w:bCs/>
          <w:spacing w:val="-4"/>
          <w:kern w:val="0"/>
          <w:lang w:val="pt-PT"/>
          <w14:ligatures w14:val="none"/>
        </w:rPr>
        <w:t xml:space="preserve"> </w:t>
      </w:r>
      <w:r w:rsidRPr="00793D29">
        <w:rPr>
          <w:rFonts w:ascii="Arial" w:eastAsia="Times New Roman" w:hAnsi="Arial" w:cs="Arial"/>
          <w:b/>
          <w:bCs/>
          <w:kern w:val="0"/>
          <w:lang w:val="pt-PT"/>
          <w14:ligatures w14:val="none"/>
        </w:rPr>
        <w:t>GARANTIA</w:t>
      </w:r>
      <w:r w:rsidRPr="00793D29">
        <w:rPr>
          <w:rFonts w:ascii="Arial" w:eastAsia="Times New Roman" w:hAnsi="Arial" w:cs="Arial"/>
          <w:b/>
          <w:bCs/>
          <w:spacing w:val="-3"/>
          <w:kern w:val="0"/>
          <w:lang w:val="pt-PT"/>
          <w14:ligatures w14:val="none"/>
        </w:rPr>
        <w:t xml:space="preserve"> </w:t>
      </w:r>
      <w:r w:rsidRPr="00793D29">
        <w:rPr>
          <w:rFonts w:ascii="Arial" w:eastAsia="Times New Roman" w:hAnsi="Arial" w:cs="Arial"/>
          <w:b/>
          <w:bCs/>
          <w:kern w:val="0"/>
          <w:lang w:val="pt-PT"/>
          <w14:ligatures w14:val="none"/>
        </w:rPr>
        <w:t xml:space="preserve">DE </w:t>
      </w:r>
      <w:r w:rsidRPr="00793D29">
        <w:rPr>
          <w:rFonts w:ascii="Arial" w:eastAsia="Times New Roman" w:hAnsi="Arial" w:cs="Arial"/>
          <w:b/>
          <w:bCs/>
          <w:spacing w:val="-2"/>
          <w:kern w:val="0"/>
          <w:lang w:val="pt-PT"/>
          <w14:ligatures w14:val="none"/>
        </w:rPr>
        <w:t>EXECUÇÃO</w:t>
      </w:r>
    </w:p>
    <w:p w14:paraId="78FA1E08" w14:textId="77777777" w:rsidR="00793D29" w:rsidRPr="00793D29" w:rsidRDefault="00793D29" w:rsidP="00793D29">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19.1 Não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haverá</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exigência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garantia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contratual</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spacing w:val="-2"/>
          <w:kern w:val="0"/>
          <w:lang w:val="pt-PT"/>
          <w14:ligatures w14:val="none"/>
        </w:rPr>
        <w:t>execução.</w:t>
      </w:r>
    </w:p>
    <w:p w14:paraId="2E5F1DFB" w14:textId="77777777" w:rsidR="00793D29" w:rsidRPr="00793D29" w:rsidRDefault="00793D29" w:rsidP="00793D2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20. DAS</w:t>
      </w:r>
      <w:r w:rsidRPr="00793D29">
        <w:rPr>
          <w:rFonts w:ascii="Arial" w:eastAsia="Times New Roman" w:hAnsi="Arial" w:cs="Arial"/>
          <w:b/>
          <w:bCs/>
          <w:spacing w:val="-4"/>
          <w:kern w:val="0"/>
          <w:lang w:val="pt-PT"/>
          <w14:ligatures w14:val="none"/>
        </w:rPr>
        <w:t xml:space="preserve"> </w:t>
      </w:r>
      <w:r w:rsidRPr="00793D29">
        <w:rPr>
          <w:rFonts w:ascii="Arial" w:eastAsia="Times New Roman" w:hAnsi="Arial" w:cs="Arial"/>
          <w:b/>
          <w:bCs/>
          <w:kern w:val="0"/>
          <w:lang w:val="pt-PT"/>
          <w14:ligatures w14:val="none"/>
        </w:rPr>
        <w:t>INFRAÇÕES</w:t>
      </w:r>
      <w:r w:rsidRPr="00793D29">
        <w:rPr>
          <w:rFonts w:ascii="Arial" w:eastAsia="Times New Roman" w:hAnsi="Arial" w:cs="Arial"/>
          <w:b/>
          <w:bCs/>
          <w:spacing w:val="-4"/>
          <w:kern w:val="0"/>
          <w:lang w:val="pt-PT"/>
          <w14:ligatures w14:val="none"/>
        </w:rPr>
        <w:t xml:space="preserve"> </w:t>
      </w:r>
      <w:r w:rsidRPr="00793D29">
        <w:rPr>
          <w:rFonts w:ascii="Arial" w:eastAsia="Times New Roman" w:hAnsi="Arial" w:cs="Arial"/>
          <w:b/>
          <w:bCs/>
          <w:kern w:val="0"/>
          <w:lang w:val="pt-PT"/>
          <w14:ligatures w14:val="none"/>
        </w:rPr>
        <w:t>E</w:t>
      </w:r>
      <w:r w:rsidRPr="00793D29">
        <w:rPr>
          <w:rFonts w:ascii="Arial" w:eastAsia="Times New Roman" w:hAnsi="Arial" w:cs="Arial"/>
          <w:b/>
          <w:bCs/>
          <w:spacing w:val="-1"/>
          <w:kern w:val="0"/>
          <w:lang w:val="pt-PT"/>
          <w14:ligatures w14:val="none"/>
        </w:rPr>
        <w:t xml:space="preserve"> </w:t>
      </w:r>
      <w:r w:rsidRPr="00793D29">
        <w:rPr>
          <w:rFonts w:ascii="Arial" w:eastAsia="Times New Roman" w:hAnsi="Arial" w:cs="Arial"/>
          <w:b/>
          <w:bCs/>
          <w:kern w:val="0"/>
          <w:lang w:val="pt-PT"/>
          <w14:ligatures w14:val="none"/>
        </w:rPr>
        <w:t>SANÇÕES</w:t>
      </w:r>
      <w:r w:rsidRPr="00793D29">
        <w:rPr>
          <w:rFonts w:ascii="Arial" w:eastAsia="Times New Roman" w:hAnsi="Arial" w:cs="Arial"/>
          <w:b/>
          <w:bCs/>
          <w:spacing w:val="-3"/>
          <w:kern w:val="0"/>
          <w:lang w:val="pt-PT"/>
          <w14:ligatures w14:val="none"/>
        </w:rPr>
        <w:t xml:space="preserve"> </w:t>
      </w:r>
      <w:r w:rsidRPr="00793D29">
        <w:rPr>
          <w:rFonts w:ascii="Arial" w:eastAsia="Times New Roman" w:hAnsi="Arial" w:cs="Arial"/>
          <w:b/>
          <w:bCs/>
          <w:spacing w:val="-2"/>
          <w:kern w:val="0"/>
          <w:lang w:val="pt-PT"/>
          <w14:ligatures w14:val="none"/>
        </w:rPr>
        <w:t>ADMINISTRATIVAS</w:t>
      </w:r>
    </w:p>
    <w:p w14:paraId="120DF071" w14:textId="77777777" w:rsidR="00793D29" w:rsidRPr="00793D29" w:rsidRDefault="00793D29" w:rsidP="00793D29">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20.1 Comete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infração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administrativa,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termos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Lei</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Federal</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nº14.133/2021,</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Contratado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spacing w:val="-4"/>
          <w:kern w:val="0"/>
          <w:lang w:val="pt-PT"/>
          <w14:ligatures w14:val="none"/>
        </w:rPr>
        <w:t>que:</w:t>
      </w:r>
    </w:p>
    <w:p w14:paraId="3BCDD2C0" w14:textId="77777777" w:rsidR="00793D29" w:rsidRPr="00793D29" w:rsidRDefault="00793D29" w:rsidP="00793D29">
      <w:pPr>
        <w:widowControl w:val="0"/>
        <w:numPr>
          <w:ilvl w:val="0"/>
          <w:numId w:val="4"/>
        </w:numPr>
        <w:tabs>
          <w:tab w:val="left" w:pos="426"/>
          <w:tab w:val="left" w:pos="480"/>
        </w:tabs>
        <w:autoSpaceDE w:val="0"/>
        <w:autoSpaceDN w:val="0"/>
        <w:spacing w:after="0" w:line="240"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der</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causa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à</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inexecução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parcial</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spacing w:val="-2"/>
          <w:kern w:val="0"/>
          <w:lang w:val="pt-PT"/>
          <w14:ligatures w14:val="none"/>
        </w:rPr>
        <w:t>contrato;</w:t>
      </w:r>
    </w:p>
    <w:p w14:paraId="621AF653" w14:textId="77777777" w:rsidR="00793D29" w:rsidRPr="00793D29" w:rsidRDefault="00793D29" w:rsidP="00793D29">
      <w:pPr>
        <w:widowControl w:val="0"/>
        <w:numPr>
          <w:ilvl w:val="0"/>
          <w:numId w:val="4"/>
        </w:numPr>
        <w:tabs>
          <w:tab w:val="left" w:pos="426"/>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der</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causa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à</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inexecução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parcial</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cause</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grave</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dano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à</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Administração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ao</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lang w:val="pt-PT"/>
          <w14:ligatures w14:val="none"/>
        </w:rPr>
        <w:t>funcionamento dos serviços públicos ou ao interesse coletivo;</w:t>
      </w:r>
    </w:p>
    <w:p w14:paraId="3F68C18B" w14:textId="77777777" w:rsidR="00793D29" w:rsidRPr="00793D29" w:rsidRDefault="00793D29" w:rsidP="00793D29">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der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causa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à</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inexecução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total</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spacing w:val="-2"/>
          <w:kern w:val="0"/>
          <w:lang w:val="pt-PT"/>
          <w14:ligatures w14:val="none"/>
        </w:rPr>
        <w:t>contrato;</w:t>
      </w:r>
    </w:p>
    <w:p w14:paraId="30D5C0D9" w14:textId="77777777" w:rsidR="00793D29" w:rsidRPr="00793D29" w:rsidRDefault="00793D29" w:rsidP="00793D29">
      <w:pPr>
        <w:widowControl w:val="0"/>
        <w:numPr>
          <w:ilvl w:val="0"/>
          <w:numId w:val="4"/>
        </w:numPr>
        <w:tabs>
          <w:tab w:val="left" w:pos="426"/>
          <w:tab w:val="left" w:pos="492"/>
        </w:tabs>
        <w:autoSpaceDE w:val="0"/>
        <w:autoSpaceDN w:val="0"/>
        <w:spacing w:after="0" w:line="240"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deixar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entregar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documentação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exigida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2"/>
          <w:kern w:val="0"/>
          <w:lang w:val="pt-PT"/>
          <w14:ligatures w14:val="none"/>
        </w:rPr>
        <w:t xml:space="preserve"> certame;</w:t>
      </w:r>
    </w:p>
    <w:p w14:paraId="13540606" w14:textId="77777777" w:rsidR="00793D29" w:rsidRPr="00793D29" w:rsidRDefault="00793D29" w:rsidP="00793D29">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não</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manter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proposta,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salvo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decorrência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fato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superveniente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devidamente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2"/>
          <w:kern w:val="0"/>
          <w:lang w:val="pt-PT"/>
          <w14:ligatures w14:val="none"/>
        </w:rPr>
        <w:t>justificado;</w:t>
      </w:r>
    </w:p>
    <w:p w14:paraId="1977C8B5" w14:textId="77777777" w:rsidR="00793D29" w:rsidRPr="00793D29" w:rsidRDefault="00793D29" w:rsidP="00793D29">
      <w:pPr>
        <w:widowControl w:val="0"/>
        <w:numPr>
          <w:ilvl w:val="0"/>
          <w:numId w:val="4"/>
        </w:numPr>
        <w:tabs>
          <w:tab w:val="left" w:pos="426"/>
          <w:tab w:val="left" w:pos="487"/>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não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celebrar</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não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entregar</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documentação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exigida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contratação,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quando convocado dentro do prazo de validade de sua proposta;</w:t>
      </w:r>
    </w:p>
    <w:p w14:paraId="235B87E5" w14:textId="77777777" w:rsidR="00793D29" w:rsidRPr="00793D29" w:rsidRDefault="00793D29" w:rsidP="00793D29">
      <w:pPr>
        <w:widowControl w:val="0"/>
        <w:numPr>
          <w:ilvl w:val="0"/>
          <w:numId w:val="4"/>
        </w:numPr>
        <w:tabs>
          <w:tab w:val="left" w:pos="426"/>
          <w:tab w:val="left" w:pos="470"/>
        </w:tabs>
        <w:autoSpaceDE w:val="0"/>
        <w:autoSpaceDN w:val="0"/>
        <w:spacing w:after="0" w:line="263" w:lineRule="exact"/>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lastRenderedPageBreak/>
        <w:t>ensejar</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retardamento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execução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entrega</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objeto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contratação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sem</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motivo</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spacing w:val="-2"/>
          <w:kern w:val="0"/>
          <w:lang w:val="pt-PT"/>
          <w14:ligatures w14:val="none"/>
        </w:rPr>
        <w:t>justificado;</w:t>
      </w:r>
    </w:p>
    <w:p w14:paraId="09792241" w14:textId="77777777" w:rsidR="00793D29" w:rsidRPr="00793D29" w:rsidRDefault="00793D29" w:rsidP="00793D29">
      <w:pPr>
        <w:widowControl w:val="0"/>
        <w:numPr>
          <w:ilvl w:val="0"/>
          <w:numId w:val="4"/>
        </w:numPr>
        <w:tabs>
          <w:tab w:val="left" w:pos="426"/>
          <w:tab w:val="left" w:pos="506"/>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apresentar declaração ou documentação falsa exigida para o certame ou prestar declaração falsa durante a dispensa eletrônica ou execução do contrato;</w:t>
      </w:r>
    </w:p>
    <w:p w14:paraId="0723C4B9" w14:textId="77777777" w:rsidR="00793D29" w:rsidRPr="00793D29" w:rsidRDefault="00793D29" w:rsidP="00793D29">
      <w:pPr>
        <w:widowControl w:val="0"/>
        <w:numPr>
          <w:ilvl w:val="0"/>
          <w:numId w:val="4"/>
        </w:numPr>
        <w:tabs>
          <w:tab w:val="left" w:pos="426"/>
        </w:tabs>
        <w:autoSpaceDE w:val="0"/>
        <w:autoSpaceDN w:val="0"/>
        <w:spacing w:after="0" w:line="263" w:lineRule="exact"/>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fraudar</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contratação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praticar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ato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fraudulento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execução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spacing w:val="-2"/>
          <w:kern w:val="0"/>
          <w:lang w:val="pt-PT"/>
          <w14:ligatures w14:val="none"/>
        </w:rPr>
        <w:t>contrato;</w:t>
      </w:r>
    </w:p>
    <w:p w14:paraId="023EAE06" w14:textId="77777777" w:rsidR="00793D29" w:rsidRPr="00793D29" w:rsidRDefault="00793D29" w:rsidP="00793D29">
      <w:pPr>
        <w:widowControl w:val="0"/>
        <w:numPr>
          <w:ilvl w:val="0"/>
          <w:numId w:val="4"/>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comportar-se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modo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inidôneo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cometer</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fraude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qualquer</w:t>
      </w:r>
      <w:r w:rsidRPr="00793D29">
        <w:rPr>
          <w:rFonts w:ascii="Arial" w:eastAsia="Times New Roman" w:hAnsi="Arial" w:cs="Arial"/>
          <w:spacing w:val="-2"/>
          <w:kern w:val="0"/>
          <w:lang w:val="pt-PT"/>
          <w14:ligatures w14:val="none"/>
        </w:rPr>
        <w:t xml:space="preserve"> natureza;</w:t>
      </w:r>
    </w:p>
    <w:p w14:paraId="39A6D43A" w14:textId="77777777" w:rsidR="00793D29" w:rsidRPr="00793D29" w:rsidRDefault="00793D29" w:rsidP="00793D29">
      <w:pPr>
        <w:widowControl w:val="0"/>
        <w:numPr>
          <w:ilvl w:val="0"/>
          <w:numId w:val="4"/>
        </w:numPr>
        <w:tabs>
          <w:tab w:val="left" w:pos="426"/>
          <w:tab w:val="left" w:pos="494"/>
        </w:tabs>
        <w:autoSpaceDE w:val="0"/>
        <w:autoSpaceDN w:val="0"/>
        <w:spacing w:after="0" w:line="240"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praticar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atos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ilícitos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com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vistas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frustrar</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objetivos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spacing w:val="-2"/>
          <w:kern w:val="0"/>
          <w:lang w:val="pt-PT"/>
          <w14:ligatures w14:val="none"/>
        </w:rPr>
        <w:t>contratação;</w:t>
      </w:r>
    </w:p>
    <w:p w14:paraId="502889D1" w14:textId="77777777" w:rsidR="00793D29" w:rsidRPr="00793D29" w:rsidRDefault="00793D29" w:rsidP="00793D29">
      <w:pPr>
        <w:widowControl w:val="0"/>
        <w:numPr>
          <w:ilvl w:val="0"/>
          <w:numId w:val="4"/>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praticar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lesivo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previsto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no Artigo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5º</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Lei</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Federal</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2"/>
          <w:kern w:val="0"/>
          <w:lang w:val="pt-PT"/>
          <w14:ligatures w14:val="none"/>
        </w:rPr>
        <w:t>nº12.846/2013.</w:t>
      </w:r>
    </w:p>
    <w:p w14:paraId="3E3BF21D" w14:textId="77777777" w:rsidR="00793D29" w:rsidRPr="00793D29" w:rsidRDefault="00793D29" w:rsidP="00793D29">
      <w:pPr>
        <w:widowControl w:val="0"/>
        <w:tabs>
          <w:tab w:val="left" w:pos="426"/>
          <w:tab w:val="left" w:pos="727"/>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b/>
          <w:bCs/>
          <w:kern w:val="0"/>
          <w:lang w:val="pt-PT"/>
          <w14:ligatures w14:val="none"/>
        </w:rPr>
        <w:t xml:space="preserve">20.2 </w:t>
      </w:r>
      <w:r w:rsidRPr="00793D29">
        <w:rPr>
          <w:rFonts w:ascii="Arial" w:eastAsia="Times New Roman" w:hAnsi="Arial" w:cs="Arial"/>
          <w:kern w:val="0"/>
          <w:lang w:val="pt-PT"/>
          <w14:ligatures w14:val="none"/>
        </w:rPr>
        <w:t>Serão</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aplicadas</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ao</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responsável</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pelas</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infrações</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administrativas</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acima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descritas</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 xml:space="preserve">seguintes </w:t>
      </w:r>
      <w:r w:rsidRPr="00793D29">
        <w:rPr>
          <w:rFonts w:ascii="Arial" w:eastAsia="Times New Roman" w:hAnsi="Arial" w:cs="Arial"/>
          <w:spacing w:val="-2"/>
          <w:kern w:val="0"/>
          <w:lang w:val="pt-PT"/>
          <w14:ligatures w14:val="none"/>
        </w:rPr>
        <w:t>sanções:</w:t>
      </w:r>
    </w:p>
    <w:p w14:paraId="1CC41E8D" w14:textId="77777777" w:rsidR="00793D29" w:rsidRPr="00793D29" w:rsidRDefault="00793D29" w:rsidP="00793D29">
      <w:pPr>
        <w:widowControl w:val="0"/>
        <w:numPr>
          <w:ilvl w:val="0"/>
          <w:numId w:val="3"/>
        </w:numPr>
        <w:tabs>
          <w:tab w:val="left" w:pos="426"/>
          <w:tab w:val="left" w:pos="453"/>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b/>
          <w:kern w:val="0"/>
          <w:lang w:val="pt-PT"/>
          <w14:ligatures w14:val="none"/>
        </w:rPr>
        <w:t>Advertência</w:t>
      </w:r>
      <w:r w:rsidRPr="00793D29">
        <w:rPr>
          <w:rFonts w:ascii="Arial" w:eastAsia="Times New Roman" w:hAnsi="Arial" w:cs="Arial"/>
          <w:kern w:val="0"/>
          <w:lang w:val="pt-PT"/>
          <w14:ligatures w14:val="none"/>
        </w:rPr>
        <w:t>,</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quando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Contratado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causa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à</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inexecução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parcial</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sempre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não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se justificar a imposição de penalidade mais grave.</w:t>
      </w:r>
    </w:p>
    <w:p w14:paraId="2AD4BCCC" w14:textId="77777777" w:rsidR="00793D29" w:rsidRPr="00793D29" w:rsidRDefault="00793D29" w:rsidP="00793D29">
      <w:pPr>
        <w:widowControl w:val="0"/>
        <w:numPr>
          <w:ilvl w:val="0"/>
          <w:numId w:val="3"/>
        </w:numPr>
        <w:tabs>
          <w:tab w:val="left" w:pos="426"/>
        </w:tabs>
        <w:autoSpaceDE w:val="0"/>
        <w:autoSpaceDN w:val="0"/>
        <w:spacing w:after="0" w:line="263" w:lineRule="exact"/>
        <w:jc w:val="both"/>
        <w:rPr>
          <w:rFonts w:ascii="Arial" w:eastAsia="Times New Roman" w:hAnsi="Arial" w:cs="Arial"/>
          <w:kern w:val="0"/>
          <w:lang w:val="pt-PT"/>
          <w14:ligatures w14:val="none"/>
        </w:rPr>
      </w:pPr>
      <w:r w:rsidRPr="00793D29">
        <w:rPr>
          <w:rFonts w:ascii="Arial" w:eastAsia="Times New Roman" w:hAnsi="Arial" w:cs="Arial"/>
          <w:b/>
          <w:kern w:val="0"/>
          <w:lang w:val="pt-PT"/>
          <w14:ligatures w14:val="none"/>
        </w:rPr>
        <w:t>Impedimento</w:t>
      </w:r>
      <w:r w:rsidRPr="00793D29">
        <w:rPr>
          <w:rFonts w:ascii="Arial" w:eastAsia="Times New Roman" w:hAnsi="Arial" w:cs="Arial"/>
          <w:b/>
          <w:spacing w:val="-1"/>
          <w:kern w:val="0"/>
          <w:lang w:val="pt-PT"/>
          <w14:ligatures w14:val="none"/>
        </w:rPr>
        <w:t xml:space="preserve"> </w:t>
      </w:r>
      <w:r w:rsidRPr="00793D29">
        <w:rPr>
          <w:rFonts w:ascii="Arial" w:eastAsia="Times New Roman" w:hAnsi="Arial" w:cs="Arial"/>
          <w:b/>
          <w:kern w:val="0"/>
          <w:lang w:val="pt-PT"/>
          <w14:ligatures w14:val="none"/>
        </w:rPr>
        <w:t>de</w:t>
      </w:r>
      <w:r w:rsidRPr="00793D29">
        <w:rPr>
          <w:rFonts w:ascii="Arial" w:eastAsia="Times New Roman" w:hAnsi="Arial" w:cs="Arial"/>
          <w:b/>
          <w:spacing w:val="-2"/>
          <w:kern w:val="0"/>
          <w:lang w:val="pt-PT"/>
          <w14:ligatures w14:val="none"/>
        </w:rPr>
        <w:t xml:space="preserve"> </w:t>
      </w:r>
      <w:r w:rsidRPr="00793D29">
        <w:rPr>
          <w:rFonts w:ascii="Arial" w:eastAsia="Times New Roman" w:hAnsi="Arial" w:cs="Arial"/>
          <w:b/>
          <w:kern w:val="0"/>
          <w:lang w:val="pt-PT"/>
          <w14:ligatures w14:val="none"/>
        </w:rPr>
        <w:t>licitar</w:t>
      </w:r>
      <w:r w:rsidRPr="00793D29">
        <w:rPr>
          <w:rFonts w:ascii="Arial" w:eastAsia="Times New Roman" w:hAnsi="Arial" w:cs="Arial"/>
          <w:b/>
          <w:spacing w:val="-1"/>
          <w:kern w:val="0"/>
          <w:lang w:val="pt-PT"/>
          <w14:ligatures w14:val="none"/>
        </w:rPr>
        <w:t xml:space="preserve"> </w:t>
      </w:r>
      <w:r w:rsidRPr="00793D29">
        <w:rPr>
          <w:rFonts w:ascii="Arial" w:eastAsia="Times New Roman" w:hAnsi="Arial" w:cs="Arial"/>
          <w:b/>
          <w:kern w:val="0"/>
          <w:lang w:val="pt-PT"/>
          <w14:ligatures w14:val="none"/>
        </w:rPr>
        <w:t>e</w:t>
      </w:r>
      <w:r w:rsidRPr="00793D29">
        <w:rPr>
          <w:rFonts w:ascii="Arial" w:eastAsia="Times New Roman" w:hAnsi="Arial" w:cs="Arial"/>
          <w:b/>
          <w:spacing w:val="-2"/>
          <w:kern w:val="0"/>
          <w:lang w:val="pt-PT"/>
          <w14:ligatures w14:val="none"/>
        </w:rPr>
        <w:t xml:space="preserve"> </w:t>
      </w:r>
      <w:r w:rsidRPr="00793D29">
        <w:rPr>
          <w:rFonts w:ascii="Arial" w:eastAsia="Times New Roman" w:hAnsi="Arial" w:cs="Arial"/>
          <w:b/>
          <w:kern w:val="0"/>
          <w:lang w:val="pt-PT"/>
          <w14:ligatures w14:val="none"/>
        </w:rPr>
        <w:t>contratar</w:t>
      </w:r>
      <w:r w:rsidRPr="00793D29">
        <w:rPr>
          <w:rFonts w:ascii="Arial" w:eastAsia="Times New Roman" w:hAnsi="Arial" w:cs="Arial"/>
          <w:kern w:val="0"/>
          <w:lang w:val="pt-PT"/>
          <w14:ligatures w14:val="none"/>
        </w:rPr>
        <w:t>,</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quando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praticadas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condutas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descritas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nas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alíneas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b,</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 xml:space="preserve">c, </w:t>
      </w:r>
      <w:r w:rsidRPr="00793D29">
        <w:rPr>
          <w:rFonts w:ascii="Arial" w:eastAsia="Times New Roman" w:hAnsi="Arial" w:cs="Arial"/>
          <w:spacing w:val="-5"/>
          <w:kern w:val="0"/>
          <w:lang w:val="pt-PT"/>
          <w14:ligatures w14:val="none"/>
        </w:rPr>
        <w:t xml:space="preserve">d, </w:t>
      </w:r>
      <w:r w:rsidRPr="00793D29">
        <w:rPr>
          <w:rFonts w:ascii="Arial" w:eastAsia="Times New Roman" w:hAnsi="Arial" w:cs="Arial"/>
          <w:kern w:val="0"/>
          <w:lang w:val="pt-PT"/>
          <w14:ligatures w14:val="none"/>
        </w:rPr>
        <w:t>e,</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f</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g</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subitem</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acima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deste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sempre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não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se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justificar</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imposição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penalidade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 xml:space="preserve">mais </w:t>
      </w:r>
      <w:r w:rsidRPr="00793D29">
        <w:rPr>
          <w:rFonts w:ascii="Arial" w:eastAsia="Times New Roman" w:hAnsi="Arial" w:cs="Arial"/>
          <w:spacing w:val="-2"/>
          <w:kern w:val="0"/>
          <w:lang w:val="pt-PT"/>
          <w14:ligatures w14:val="none"/>
        </w:rPr>
        <w:t>grave.</w:t>
      </w:r>
    </w:p>
    <w:p w14:paraId="3E5BB314" w14:textId="77777777" w:rsidR="00793D29" w:rsidRPr="00793D29" w:rsidRDefault="00793D29" w:rsidP="00793D29">
      <w:pPr>
        <w:widowControl w:val="0"/>
        <w:numPr>
          <w:ilvl w:val="0"/>
          <w:numId w:val="3"/>
        </w:numPr>
        <w:tabs>
          <w:tab w:val="left" w:pos="426"/>
          <w:tab w:val="left" w:pos="635"/>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b/>
          <w:kern w:val="0"/>
          <w:lang w:val="pt-PT"/>
          <w14:ligatures w14:val="none"/>
        </w:rPr>
        <w:t>Declaração de inidoneidade para</w:t>
      </w:r>
      <w:r w:rsidRPr="00793D29">
        <w:rPr>
          <w:rFonts w:ascii="Arial" w:eastAsia="Times New Roman" w:hAnsi="Arial" w:cs="Arial"/>
          <w:b/>
          <w:spacing w:val="-1"/>
          <w:kern w:val="0"/>
          <w:lang w:val="pt-PT"/>
          <w14:ligatures w14:val="none"/>
        </w:rPr>
        <w:t xml:space="preserve"> </w:t>
      </w:r>
      <w:r w:rsidRPr="00793D29">
        <w:rPr>
          <w:rFonts w:ascii="Arial" w:eastAsia="Times New Roman" w:hAnsi="Arial" w:cs="Arial"/>
          <w:b/>
          <w:kern w:val="0"/>
          <w:lang w:val="pt-PT"/>
          <w14:ligatures w14:val="none"/>
        </w:rPr>
        <w:t>licitar e contratar</w:t>
      </w:r>
      <w:r w:rsidRPr="00793D29">
        <w:rPr>
          <w:rFonts w:ascii="Arial" w:eastAsia="Times New Roman" w:hAnsi="Arial" w:cs="Arial"/>
          <w:kern w:val="0"/>
          <w:lang w:val="pt-PT"/>
          <w14:ligatures w14:val="none"/>
        </w:rPr>
        <w:t>, quando praticadas as condutas descritas nas alíneas h, i, j, k e l do subitem acima deste Contrato, bem como nas alíneas b, c, d, e, f e g, que justifiquem a imposição de penalidade mais grave.</w:t>
      </w:r>
    </w:p>
    <w:p w14:paraId="5EF1DF5B" w14:textId="77777777" w:rsidR="00793D29" w:rsidRPr="00793D29" w:rsidRDefault="00793D29" w:rsidP="00793D29">
      <w:pPr>
        <w:widowControl w:val="0"/>
        <w:numPr>
          <w:ilvl w:val="0"/>
          <w:numId w:val="3"/>
        </w:numPr>
        <w:tabs>
          <w:tab w:val="left" w:pos="426"/>
          <w:tab w:val="left" w:pos="619"/>
        </w:tabs>
        <w:autoSpaceDE w:val="0"/>
        <w:autoSpaceDN w:val="0"/>
        <w:spacing w:after="0" w:line="264" w:lineRule="exact"/>
        <w:jc w:val="both"/>
        <w:outlineLvl w:val="3"/>
        <w:rPr>
          <w:rFonts w:ascii="Arial" w:eastAsia="Times New Roman" w:hAnsi="Arial" w:cs="Arial"/>
          <w:b/>
          <w:bCs/>
          <w:kern w:val="0"/>
          <w:lang w:val="pt-PT"/>
          <w14:ligatures w14:val="none"/>
        </w:rPr>
      </w:pPr>
      <w:r w:rsidRPr="00793D29">
        <w:rPr>
          <w:rFonts w:ascii="Arial" w:eastAsia="Times New Roman" w:hAnsi="Arial" w:cs="Arial"/>
          <w:b/>
          <w:bCs/>
          <w:spacing w:val="-2"/>
          <w:kern w:val="0"/>
          <w:lang w:val="pt-PT"/>
          <w14:ligatures w14:val="none"/>
        </w:rPr>
        <w:t>Multa:</w:t>
      </w:r>
    </w:p>
    <w:p w14:paraId="00127EC7" w14:textId="77777777" w:rsidR="00793D29" w:rsidRPr="00793D29" w:rsidRDefault="00793D29" w:rsidP="00793D29">
      <w:pPr>
        <w:widowControl w:val="0"/>
        <w:numPr>
          <w:ilvl w:val="1"/>
          <w:numId w:val="3"/>
        </w:numPr>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moratória de 0,5% (cinco décimos por cento) por dia de atraso injustificado sobre o valor da parcela inadimplida, até o limite de 30 dias, podendo, também, ser rescindido o contrato.</w:t>
      </w:r>
    </w:p>
    <w:p w14:paraId="60964E2A" w14:textId="77777777" w:rsidR="00793D29" w:rsidRPr="00793D29" w:rsidRDefault="00793D29" w:rsidP="00793D2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b/>
          <w:kern w:val="0"/>
          <w:lang w:val="pt-PT"/>
          <w14:ligatures w14:val="none"/>
        </w:rPr>
        <w:t>a)</w:t>
      </w:r>
      <w:r w:rsidRPr="00793D29">
        <w:rPr>
          <w:rFonts w:ascii="Arial" w:eastAsia="Times New Roman" w:hAnsi="Arial" w:cs="Arial"/>
          <w:b/>
          <w:spacing w:val="-6"/>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atraso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superior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30</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(trinta)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dias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autoriza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Administração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promover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rescisão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por descumprimento ou cumprimento irregular de suas cláusulas, conforme dispõe o inciso I do Artigo 137 da Lei Federal nº14.133/2021.</w:t>
      </w:r>
    </w:p>
    <w:p w14:paraId="0141921B" w14:textId="77777777" w:rsidR="00793D29" w:rsidRPr="00793D29" w:rsidRDefault="00793D29" w:rsidP="00793D29">
      <w:pPr>
        <w:widowControl w:val="0"/>
        <w:numPr>
          <w:ilvl w:val="1"/>
          <w:numId w:val="3"/>
        </w:numPr>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compensatória</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15</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(quinze</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por</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cento)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sobre</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valor</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total</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caso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inexecução total do objeto, podendo, também, ser rescindido o contrato.</w:t>
      </w:r>
    </w:p>
    <w:p w14:paraId="4B8EC5B0" w14:textId="77777777" w:rsidR="00793D29" w:rsidRPr="00793D29" w:rsidRDefault="00793D29" w:rsidP="00793D29">
      <w:pPr>
        <w:widowControl w:val="0"/>
        <w:tabs>
          <w:tab w:val="left" w:pos="426"/>
          <w:tab w:val="left" w:pos="693"/>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20.3Aplicação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das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sanções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previstas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neste</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não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exclui,</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hipótese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alguma,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obrigação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de reparação integral do dano causado à Administração.</w:t>
      </w:r>
    </w:p>
    <w:p w14:paraId="3F42CD67" w14:textId="77777777" w:rsidR="00793D29" w:rsidRPr="00793D29" w:rsidRDefault="00793D29" w:rsidP="00793D29">
      <w:pPr>
        <w:widowControl w:val="0"/>
        <w:tabs>
          <w:tab w:val="left" w:pos="426"/>
          <w:tab w:val="left" w:pos="695"/>
        </w:tabs>
        <w:autoSpaceDE w:val="0"/>
        <w:autoSpaceDN w:val="0"/>
        <w:spacing w:after="0" w:line="273"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20.4 Todas as sanções previstas neste Contrato poderão ser</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aplicadas cumulativamente com a</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multa (Artigo 156, §7º da Lei Federal nº14.131/2021).</w:t>
      </w:r>
    </w:p>
    <w:p w14:paraId="00CEACE8" w14:textId="77777777" w:rsidR="00793D29" w:rsidRPr="00793D29" w:rsidRDefault="00793D29" w:rsidP="00793D29">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20.5 Antes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aplicação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multa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será</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facultada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defesa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interessado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prazo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15</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(quinze)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dias úteis, contado da data de sua intimação.</w:t>
      </w:r>
    </w:p>
    <w:p w14:paraId="13CBF482" w14:textId="77777777" w:rsidR="00793D29" w:rsidRPr="00793D29" w:rsidRDefault="00793D29" w:rsidP="00793D29">
      <w:pPr>
        <w:widowControl w:val="0"/>
        <w:tabs>
          <w:tab w:val="left" w:pos="426"/>
          <w:tab w:val="left" w:pos="744"/>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126FE9DC" w14:textId="77777777" w:rsidR="00793D29" w:rsidRPr="00793D29" w:rsidRDefault="00793D29" w:rsidP="00793D29">
      <w:pPr>
        <w:widowControl w:val="0"/>
        <w:tabs>
          <w:tab w:val="left" w:pos="426"/>
          <w:tab w:val="left" w:pos="744"/>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6A6B589A" w14:textId="77777777" w:rsidR="00793D29" w:rsidRPr="00793D29" w:rsidRDefault="00793D29" w:rsidP="00793D29">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20.8 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aplicação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das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sanções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realizar-se-á</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processo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administrativo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assegure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contraditório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e a</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ampla</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defesa</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ao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Contratado,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observando-se</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procedimento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previsto</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caput</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parágrafos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Artigo 158 da Lei Federal nº 14.133/2021, para as penalidades de impedimento de licitar e contratar e de declaração de inidoneidade para licitar ou contratar.</w:t>
      </w:r>
    </w:p>
    <w:p w14:paraId="3332EC91" w14:textId="77777777" w:rsidR="00793D29" w:rsidRPr="00793D29" w:rsidRDefault="00793D29" w:rsidP="00793D29">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20.9 Na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aplicação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sanções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serão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2"/>
          <w:kern w:val="0"/>
          <w:lang w:val="pt-PT"/>
          <w14:ligatures w14:val="none"/>
        </w:rPr>
        <w:t>considerados:</w:t>
      </w:r>
    </w:p>
    <w:p w14:paraId="43AA45F3" w14:textId="77777777" w:rsidR="00793D29" w:rsidRPr="00793D29" w:rsidRDefault="00793D29" w:rsidP="00793D29">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natureza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gravidade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infração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spacing w:val="-2"/>
          <w:kern w:val="0"/>
          <w:lang w:val="pt-PT"/>
          <w14:ligatures w14:val="none"/>
        </w:rPr>
        <w:t>cometida;</w:t>
      </w:r>
    </w:p>
    <w:p w14:paraId="764A5BDB" w14:textId="77777777" w:rsidR="00793D29" w:rsidRPr="00793D29" w:rsidRDefault="00793D29" w:rsidP="00793D29">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peculiaridades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caso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spacing w:val="-2"/>
          <w:kern w:val="0"/>
          <w:lang w:val="pt-PT"/>
          <w14:ligatures w14:val="none"/>
        </w:rPr>
        <w:t>concreto;</w:t>
      </w:r>
    </w:p>
    <w:p w14:paraId="1DB2E5EF" w14:textId="77777777" w:rsidR="00793D29" w:rsidRPr="00793D29" w:rsidRDefault="00793D29" w:rsidP="00793D29">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lastRenderedPageBreak/>
        <w:t>As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circunstâncias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agravantes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2"/>
          <w:kern w:val="0"/>
          <w:lang w:val="pt-PT"/>
          <w14:ligatures w14:val="none"/>
        </w:rPr>
        <w:t>atenuantes;</w:t>
      </w:r>
    </w:p>
    <w:p w14:paraId="732BC196" w14:textId="77777777" w:rsidR="00793D29" w:rsidRPr="00793D29" w:rsidRDefault="00793D29" w:rsidP="00793D29">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danos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dela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provierem</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spacing w:val="-2"/>
          <w:kern w:val="0"/>
          <w:lang w:val="pt-PT"/>
          <w14:ligatures w14:val="none"/>
        </w:rPr>
        <w:t>Contratante;</w:t>
      </w:r>
    </w:p>
    <w:p w14:paraId="70AE876F" w14:textId="77777777" w:rsidR="00793D29" w:rsidRPr="00793D29" w:rsidRDefault="00793D29" w:rsidP="00793D29">
      <w:pPr>
        <w:widowControl w:val="0"/>
        <w:numPr>
          <w:ilvl w:val="0"/>
          <w:numId w:val="2"/>
        </w:numPr>
        <w:tabs>
          <w:tab w:val="left" w:pos="426"/>
          <w:tab w:val="left" w:pos="939"/>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implantação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aperfeiçoamento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programa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integridade,</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conforme</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normas</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e orientações dos órgãos de controle.</w:t>
      </w:r>
    </w:p>
    <w:p w14:paraId="728E958C" w14:textId="77777777" w:rsidR="00793D29" w:rsidRPr="00793D29" w:rsidRDefault="00793D29" w:rsidP="00793D29">
      <w:pPr>
        <w:widowControl w:val="0"/>
        <w:tabs>
          <w:tab w:val="left" w:pos="426"/>
          <w:tab w:val="left" w:pos="810"/>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630C0F2C" w14:textId="77777777" w:rsidR="00793D29" w:rsidRPr="00793D29" w:rsidRDefault="00793D29" w:rsidP="00793D29">
      <w:pPr>
        <w:widowControl w:val="0"/>
        <w:tabs>
          <w:tab w:val="left" w:pos="426"/>
          <w:tab w:val="left" w:pos="818"/>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20.11 A personalidade jurídica do Contratado poderá ser desconsiderada sempre que utilizada com abuso do direito para facilitar, encobrir ou dissimular a prática dos atos ilícitos previstos neste Contrato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provocar</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confusão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patrimonial,</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nesse</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caso,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todos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efeitos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das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sanções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direito,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com 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Contratado,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observados, em todos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casos, o contraditório,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ampla defesa e a obrigatoriedade de análise jurídica prévia.</w:t>
      </w:r>
    </w:p>
    <w:p w14:paraId="60AEF9CD" w14:textId="77777777" w:rsidR="00793D29" w:rsidRPr="00793D29" w:rsidRDefault="00793D29" w:rsidP="00793D29">
      <w:pPr>
        <w:widowControl w:val="0"/>
        <w:tabs>
          <w:tab w:val="left" w:pos="426"/>
          <w:tab w:val="left" w:pos="872"/>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20.12 O Contratante deverá, no prazo máximo 15 (quinze) dias úteis, contado da data de aplicação da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sanção,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informar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manter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atualizados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dados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relativos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às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sanções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por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ela</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aplicadas,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fins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de publicidade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Cadastro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Nacional</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Empresas</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Inidôneas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Suspensas</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(CEIS)</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Cadastro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Nacional de Empresas Punidas (CNEP), instituídos no âmbito do Poder Executivo Federal.</w:t>
      </w:r>
    </w:p>
    <w:p w14:paraId="33B2201D" w14:textId="77777777" w:rsidR="00793D29" w:rsidRPr="00793D29" w:rsidRDefault="00793D29" w:rsidP="00793D29">
      <w:pPr>
        <w:widowControl w:val="0"/>
        <w:tabs>
          <w:tab w:val="left" w:pos="426"/>
          <w:tab w:val="left" w:pos="815"/>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20.13 As sanções de impedimento de licitar e contratar e declaração de inidoneidade para licitar ou contratar são passíveis de reabilitação na forma do Artigo 163 da Lei Federal nº 14.133/21.</w:t>
      </w:r>
    </w:p>
    <w:p w14:paraId="5386CEED" w14:textId="77777777" w:rsidR="00793D29" w:rsidRPr="00793D29" w:rsidRDefault="00793D29" w:rsidP="00793D2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21. DA</w:t>
      </w:r>
      <w:r w:rsidRPr="00793D29">
        <w:rPr>
          <w:rFonts w:ascii="Arial" w:eastAsia="Times New Roman" w:hAnsi="Arial" w:cs="Arial"/>
          <w:b/>
          <w:bCs/>
          <w:spacing w:val="22"/>
          <w:kern w:val="0"/>
          <w:lang w:val="pt-PT"/>
          <w14:ligatures w14:val="none"/>
        </w:rPr>
        <w:t xml:space="preserve"> </w:t>
      </w:r>
      <w:r w:rsidRPr="00793D29">
        <w:rPr>
          <w:rFonts w:ascii="Arial" w:eastAsia="Times New Roman" w:hAnsi="Arial" w:cs="Arial"/>
          <w:b/>
          <w:bCs/>
          <w:kern w:val="0"/>
          <w:lang w:val="pt-PT"/>
          <w14:ligatures w14:val="none"/>
        </w:rPr>
        <w:t>EXTINÇÃO</w:t>
      </w:r>
      <w:r w:rsidRPr="00793D29">
        <w:rPr>
          <w:rFonts w:ascii="Arial" w:eastAsia="Times New Roman" w:hAnsi="Arial" w:cs="Arial"/>
          <w:b/>
          <w:bCs/>
          <w:spacing w:val="25"/>
          <w:kern w:val="0"/>
          <w:lang w:val="pt-PT"/>
          <w14:ligatures w14:val="none"/>
        </w:rPr>
        <w:t xml:space="preserve"> </w:t>
      </w:r>
      <w:r w:rsidRPr="00793D29">
        <w:rPr>
          <w:rFonts w:ascii="Arial" w:eastAsia="Times New Roman" w:hAnsi="Arial" w:cs="Arial"/>
          <w:b/>
          <w:bCs/>
          <w:spacing w:val="-2"/>
          <w:kern w:val="0"/>
          <w:lang w:val="pt-PT"/>
          <w14:ligatures w14:val="none"/>
        </w:rPr>
        <w:t>CONTRATUAL</w:t>
      </w:r>
    </w:p>
    <w:p w14:paraId="75BD447E" w14:textId="77777777" w:rsidR="00793D29" w:rsidRPr="00793D29" w:rsidRDefault="00793D29" w:rsidP="00793D29">
      <w:pPr>
        <w:widowControl w:val="0"/>
        <w:tabs>
          <w:tab w:val="left" w:pos="426"/>
          <w:tab w:val="left" w:pos="710"/>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21.1 O contrato se extingue quando vencido o prazo nele estipulado, independentemente de terem sido cumpridas ou não as obrigações de ambas as partes contraentes.</w:t>
      </w:r>
    </w:p>
    <w:p w14:paraId="78F99346" w14:textId="77777777" w:rsidR="00793D29" w:rsidRPr="00793D29" w:rsidRDefault="00793D29" w:rsidP="00793D29">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21.2 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pode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ser</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extinto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antes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prazo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nele</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fixado,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sem</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ônus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Contratante,</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quando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esta não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dispuser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créditos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orçamentários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sua</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continuidade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quando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entender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não mais lhe oferece vantagem.</w:t>
      </w:r>
    </w:p>
    <w:p w14:paraId="1993EE3A" w14:textId="77777777" w:rsidR="00793D29" w:rsidRPr="00793D29" w:rsidRDefault="00793D29" w:rsidP="00793D29">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21.3 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extinção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nesta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hipótese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ocorrerá</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próxima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data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aniversário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desde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haja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 notificação do contratado pelo contratante nesse sentido com pelo menos 02 (dois) meses de antecedência desse dia.</w:t>
      </w:r>
    </w:p>
    <w:p w14:paraId="5B26DC0B" w14:textId="77777777" w:rsidR="00793D29" w:rsidRPr="00793D29" w:rsidRDefault="00793D29" w:rsidP="00793D29">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21.4 Caso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notificação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não-continuidade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trata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este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subitem</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ocorra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com</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menos de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02</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(dois)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meses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data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aniversário,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extinção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contratual</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ocorrerá</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após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02</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(dois)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meses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data da comunicação.</w:t>
      </w:r>
    </w:p>
    <w:p w14:paraId="7CD47BF1" w14:textId="77777777" w:rsidR="00793D29" w:rsidRPr="00793D29" w:rsidRDefault="00793D29" w:rsidP="00793D29">
      <w:pPr>
        <w:widowControl w:val="0"/>
        <w:tabs>
          <w:tab w:val="left" w:pos="426"/>
          <w:tab w:val="left" w:pos="686"/>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21.5 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pode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ser</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extinto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antes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cumpridas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obrigações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nele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estipuladas,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antes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prazo nele fixado, por algum dos motivos previstos no Artigo 137 da NLLC, bem como amigavelmente, assegurados o contraditório e a ampla defesa.</w:t>
      </w:r>
    </w:p>
    <w:p w14:paraId="7EA3C69B" w14:textId="77777777" w:rsidR="00793D29" w:rsidRPr="00793D29" w:rsidRDefault="00793D29" w:rsidP="00793D29">
      <w:pPr>
        <w:widowControl w:val="0"/>
        <w:tabs>
          <w:tab w:val="left" w:pos="426"/>
          <w:tab w:val="left" w:pos="686"/>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21.6 Nesta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hipótese,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aplicam-se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também</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Artigos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138</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139</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mesma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4"/>
          <w:kern w:val="0"/>
          <w:lang w:val="pt-PT"/>
          <w14:ligatures w14:val="none"/>
        </w:rPr>
        <w:t>Lei.</w:t>
      </w:r>
    </w:p>
    <w:p w14:paraId="6C072476" w14:textId="77777777" w:rsidR="00793D29" w:rsidRPr="00793D29" w:rsidRDefault="00793D29" w:rsidP="00793D29">
      <w:pPr>
        <w:widowControl w:val="0"/>
        <w:tabs>
          <w:tab w:val="left" w:pos="426"/>
          <w:tab w:val="left" w:pos="683"/>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21.7 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alteração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social</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modificação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finalidade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estrutura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empresa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não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ensejará</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rescisão se não restringir sua capacidade de concluir o contrato.</w:t>
      </w:r>
    </w:p>
    <w:p w14:paraId="690EC251" w14:textId="77777777" w:rsidR="00793D29" w:rsidRPr="00793D29" w:rsidRDefault="00793D29" w:rsidP="00793D29">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 xml:space="preserve">21.8 Se a operação implicar mudança da pessoa jurídica Detentora da Ata, deverá ser </w:t>
      </w:r>
      <w:r w:rsidRPr="00793D29">
        <w:rPr>
          <w:rFonts w:ascii="Arial" w:eastAsia="Times New Roman" w:hAnsi="Arial" w:cs="Arial"/>
          <w:kern w:val="0"/>
          <w:lang w:val="pt-PT"/>
          <w14:ligatures w14:val="none"/>
        </w:rPr>
        <w:lastRenderedPageBreak/>
        <w:t>formalizado termo aditivo para alteração subjetiva.</w:t>
      </w:r>
    </w:p>
    <w:p w14:paraId="76419C93" w14:textId="77777777" w:rsidR="00793D29" w:rsidRPr="00793D29" w:rsidRDefault="00793D29" w:rsidP="00793D29">
      <w:pPr>
        <w:widowControl w:val="0"/>
        <w:tabs>
          <w:tab w:val="left" w:pos="426"/>
          <w:tab w:val="left" w:pos="691"/>
        </w:tabs>
        <w:autoSpaceDE w:val="0"/>
        <w:autoSpaceDN w:val="0"/>
        <w:spacing w:after="0" w:line="263" w:lineRule="exact"/>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21.9 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termo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rescisão,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sempre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possível,</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será</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spacing w:val="-2"/>
          <w:kern w:val="0"/>
          <w:lang w:val="pt-PT"/>
          <w14:ligatures w14:val="none"/>
        </w:rPr>
        <w:t>precedido:</w:t>
      </w:r>
    </w:p>
    <w:p w14:paraId="4E20BCF8" w14:textId="77777777" w:rsidR="00793D29" w:rsidRPr="00793D29" w:rsidRDefault="00793D29" w:rsidP="00793D29">
      <w:pPr>
        <w:widowControl w:val="0"/>
        <w:numPr>
          <w:ilvl w:val="0"/>
          <w:numId w:val="34"/>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Balanço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eventos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contratuais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já</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cumpridos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parcialmente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spacing w:val="-2"/>
          <w:kern w:val="0"/>
          <w:lang w:val="pt-PT"/>
          <w14:ligatures w14:val="none"/>
        </w:rPr>
        <w:t>cumpridos.</w:t>
      </w:r>
    </w:p>
    <w:p w14:paraId="58FE62D0" w14:textId="77777777" w:rsidR="00793D29" w:rsidRPr="00793D29" w:rsidRDefault="00793D29" w:rsidP="00793D29">
      <w:pPr>
        <w:widowControl w:val="0"/>
        <w:numPr>
          <w:ilvl w:val="0"/>
          <w:numId w:val="34"/>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Relação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pagamentos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já</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efetuados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ainda</w:t>
      </w:r>
      <w:r w:rsidRPr="00793D29">
        <w:rPr>
          <w:rFonts w:ascii="Arial" w:eastAsia="Times New Roman" w:hAnsi="Arial" w:cs="Arial"/>
          <w:spacing w:val="-2"/>
          <w:kern w:val="0"/>
          <w:lang w:val="pt-PT"/>
          <w14:ligatures w14:val="none"/>
        </w:rPr>
        <w:t xml:space="preserve"> devidos.</w:t>
      </w:r>
    </w:p>
    <w:p w14:paraId="3221B4E8" w14:textId="77777777" w:rsidR="00793D29" w:rsidRPr="00793D29" w:rsidRDefault="00793D29" w:rsidP="00793D29">
      <w:pPr>
        <w:widowControl w:val="0"/>
        <w:numPr>
          <w:ilvl w:val="0"/>
          <w:numId w:val="34"/>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Indenizações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2"/>
          <w:kern w:val="0"/>
          <w:lang w:val="pt-PT"/>
          <w14:ligatures w14:val="none"/>
        </w:rPr>
        <w:t>multas.</w:t>
      </w:r>
    </w:p>
    <w:p w14:paraId="5225FEF9" w14:textId="77777777" w:rsidR="00793D29" w:rsidRPr="00793D29" w:rsidRDefault="00793D29" w:rsidP="00793D2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22. DA</w:t>
      </w:r>
      <w:r w:rsidRPr="00793D29">
        <w:rPr>
          <w:rFonts w:ascii="Arial" w:eastAsia="Times New Roman" w:hAnsi="Arial" w:cs="Arial"/>
          <w:b/>
          <w:bCs/>
          <w:spacing w:val="21"/>
          <w:kern w:val="0"/>
          <w:lang w:val="pt-PT"/>
          <w14:ligatures w14:val="none"/>
        </w:rPr>
        <w:t xml:space="preserve"> </w:t>
      </w:r>
      <w:r w:rsidRPr="00793D29">
        <w:rPr>
          <w:rFonts w:ascii="Arial" w:eastAsia="Times New Roman" w:hAnsi="Arial" w:cs="Arial"/>
          <w:b/>
          <w:bCs/>
          <w:kern w:val="0"/>
          <w:lang w:val="pt-PT"/>
          <w14:ligatures w14:val="none"/>
        </w:rPr>
        <w:t>DOTAÇÃO</w:t>
      </w:r>
      <w:r w:rsidRPr="00793D29">
        <w:rPr>
          <w:rFonts w:ascii="Arial" w:eastAsia="Times New Roman" w:hAnsi="Arial" w:cs="Arial"/>
          <w:b/>
          <w:bCs/>
          <w:spacing w:val="25"/>
          <w:kern w:val="0"/>
          <w:lang w:val="pt-PT"/>
          <w14:ligatures w14:val="none"/>
        </w:rPr>
        <w:t xml:space="preserve"> </w:t>
      </w:r>
      <w:r w:rsidRPr="00793D29">
        <w:rPr>
          <w:rFonts w:ascii="Arial" w:eastAsia="Times New Roman" w:hAnsi="Arial" w:cs="Arial"/>
          <w:b/>
          <w:bCs/>
          <w:spacing w:val="-2"/>
          <w:kern w:val="0"/>
          <w:lang w:val="pt-PT"/>
          <w14:ligatures w14:val="none"/>
        </w:rPr>
        <w:t>ORÇAMENTÁRIA</w:t>
      </w:r>
    </w:p>
    <w:p w14:paraId="16B3765E" w14:textId="77777777" w:rsidR="00793D29" w:rsidRPr="00793D29" w:rsidRDefault="00793D29" w:rsidP="00793D29">
      <w:pPr>
        <w:widowControl w:val="0"/>
        <w:tabs>
          <w:tab w:val="left" w:pos="426"/>
          <w:tab w:val="left" w:pos="741"/>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 xml:space="preserve">As despesas decorrentes da presente contratação correrão à conta de recursos específicos consignados no Orçamento deste exercício, </w:t>
      </w:r>
      <w:r w:rsidRPr="00793D29">
        <w:rPr>
          <w:rFonts w:ascii="Arial" w:eastAsia="Calibri" w:hAnsi="Arial" w:cs="Arial"/>
          <w:kern w:val="0"/>
          <w:lang w:val="pt-PT"/>
          <w14:ligatures w14:val="none"/>
        </w:rPr>
        <w:t xml:space="preserve">Será informada por ocasião da Autorização de Fornecimento – AF. </w:t>
      </w:r>
    </w:p>
    <w:p w14:paraId="7DD0BACD" w14:textId="77777777" w:rsidR="00793D29" w:rsidRPr="00793D29" w:rsidRDefault="00793D29" w:rsidP="00793D2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23. DOS</w:t>
      </w:r>
      <w:r w:rsidRPr="00793D29">
        <w:rPr>
          <w:rFonts w:ascii="Arial" w:eastAsia="Times New Roman" w:hAnsi="Arial" w:cs="Arial"/>
          <w:b/>
          <w:bCs/>
          <w:spacing w:val="19"/>
          <w:kern w:val="0"/>
          <w:lang w:val="pt-PT"/>
          <w14:ligatures w14:val="none"/>
        </w:rPr>
        <w:t xml:space="preserve"> </w:t>
      </w:r>
      <w:r w:rsidRPr="00793D29">
        <w:rPr>
          <w:rFonts w:ascii="Arial" w:eastAsia="Times New Roman" w:hAnsi="Arial" w:cs="Arial"/>
          <w:b/>
          <w:bCs/>
          <w:kern w:val="0"/>
          <w:lang w:val="pt-PT"/>
          <w14:ligatures w14:val="none"/>
        </w:rPr>
        <w:t>CASOS</w:t>
      </w:r>
      <w:r w:rsidRPr="00793D29">
        <w:rPr>
          <w:rFonts w:ascii="Arial" w:eastAsia="Times New Roman" w:hAnsi="Arial" w:cs="Arial"/>
          <w:b/>
          <w:bCs/>
          <w:spacing w:val="19"/>
          <w:kern w:val="0"/>
          <w:lang w:val="pt-PT"/>
          <w14:ligatures w14:val="none"/>
        </w:rPr>
        <w:t xml:space="preserve"> </w:t>
      </w:r>
      <w:r w:rsidRPr="00793D29">
        <w:rPr>
          <w:rFonts w:ascii="Arial" w:eastAsia="Times New Roman" w:hAnsi="Arial" w:cs="Arial"/>
          <w:b/>
          <w:bCs/>
          <w:spacing w:val="-2"/>
          <w:kern w:val="0"/>
          <w:lang w:val="pt-PT"/>
          <w14:ligatures w14:val="none"/>
        </w:rPr>
        <w:t>OMISSOS</w:t>
      </w:r>
    </w:p>
    <w:p w14:paraId="4B9B55B0" w14:textId="77777777" w:rsidR="00793D29" w:rsidRPr="00793D29" w:rsidRDefault="00793D29" w:rsidP="00793D29">
      <w:pPr>
        <w:widowControl w:val="0"/>
        <w:tabs>
          <w:tab w:val="left" w:pos="426"/>
          <w:tab w:val="left" w:pos="703"/>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21332DA9" w14:textId="77777777" w:rsidR="00793D29" w:rsidRPr="00793D29" w:rsidRDefault="00793D29" w:rsidP="00793D2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24. DA</w:t>
      </w:r>
      <w:r w:rsidRPr="00793D29">
        <w:rPr>
          <w:rFonts w:ascii="Arial" w:eastAsia="Times New Roman" w:hAnsi="Arial" w:cs="Arial"/>
          <w:b/>
          <w:bCs/>
          <w:spacing w:val="-2"/>
          <w:kern w:val="0"/>
          <w:lang w:val="pt-PT"/>
          <w14:ligatures w14:val="none"/>
        </w:rPr>
        <w:t xml:space="preserve"> FISCALIZAÇÃO</w:t>
      </w:r>
    </w:p>
    <w:p w14:paraId="436B7560" w14:textId="5B567C5E" w:rsidR="00793D29" w:rsidRPr="00793D29" w:rsidRDefault="00793D29" w:rsidP="00793D29">
      <w:pPr>
        <w:widowControl w:val="0"/>
        <w:tabs>
          <w:tab w:val="left" w:pos="426"/>
          <w:tab w:val="left" w:pos="763"/>
          <w:tab w:val="left" w:pos="2722"/>
          <w:tab w:val="left" w:pos="3375"/>
          <w:tab w:val="left" w:pos="3998"/>
          <w:tab w:val="left" w:pos="5162"/>
          <w:tab w:val="left" w:pos="6888"/>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noProof/>
          <w:kern w:val="0"/>
          <w:lang w:eastAsia="pt-BR"/>
          <w14:ligatures w14:val="none"/>
        </w:rPr>
        <mc:AlternateContent>
          <mc:Choice Requires="wps">
            <w:drawing>
              <wp:anchor distT="0" distB="0" distL="0" distR="0" simplePos="0" relativeHeight="251659264" behindDoc="0" locked="0" layoutInCell="1" allowOverlap="1" wp14:anchorId="08074465" wp14:editId="19D78DC4">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0ABC103"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793D29">
        <w:rPr>
          <w:rFonts w:ascii="Arial" w:eastAsia="Times New Roman" w:hAnsi="Arial" w:cs="Arial"/>
          <w:kern w:val="0"/>
          <w:lang w:val="pt-PT"/>
          <w14:ligatures w14:val="none"/>
        </w:rPr>
        <w:t>A</w:t>
      </w:r>
      <w:r w:rsidRPr="00793D29">
        <w:rPr>
          <w:rFonts w:ascii="Arial" w:eastAsia="Times New Roman" w:hAnsi="Arial" w:cs="Arial"/>
          <w:spacing w:val="69"/>
          <w:kern w:val="0"/>
          <w:lang w:val="pt-PT"/>
          <w14:ligatures w14:val="none"/>
        </w:rPr>
        <w:t xml:space="preserve"> </w:t>
      </w:r>
      <w:r w:rsidRPr="00793D29">
        <w:rPr>
          <w:rFonts w:ascii="Arial" w:eastAsia="Times New Roman" w:hAnsi="Arial" w:cs="Arial"/>
          <w:kern w:val="0"/>
          <w:lang w:val="pt-PT"/>
          <w14:ligatures w14:val="none"/>
        </w:rPr>
        <w:t>fiscalização</w:t>
      </w:r>
      <w:r w:rsidRPr="00793D29">
        <w:rPr>
          <w:rFonts w:ascii="Arial" w:eastAsia="Times New Roman" w:hAnsi="Arial" w:cs="Arial"/>
          <w:spacing w:val="70"/>
          <w:kern w:val="0"/>
          <w:lang w:val="pt-PT"/>
          <w14:ligatures w14:val="none"/>
        </w:rPr>
        <w:t xml:space="preserve"> </w:t>
      </w:r>
      <w:r w:rsidRPr="00793D29">
        <w:rPr>
          <w:rFonts w:ascii="Arial" w:eastAsia="Times New Roman" w:hAnsi="Arial" w:cs="Arial"/>
          <w:kern w:val="0"/>
          <w:lang w:val="pt-PT"/>
          <w14:ligatures w14:val="none"/>
        </w:rPr>
        <w:t>pela</w:t>
      </w:r>
      <w:r w:rsidRPr="00793D29">
        <w:rPr>
          <w:rFonts w:ascii="Arial" w:eastAsia="Times New Roman" w:hAnsi="Arial" w:cs="Arial"/>
          <w:spacing w:val="69"/>
          <w:kern w:val="0"/>
          <w:lang w:val="pt-PT"/>
          <w14:ligatures w14:val="none"/>
        </w:rPr>
        <w:t xml:space="preserve"> </w:t>
      </w:r>
      <w:r w:rsidRPr="00793D29">
        <w:rPr>
          <w:rFonts w:ascii="Arial" w:eastAsia="Times New Roman" w:hAnsi="Arial" w:cs="Arial"/>
          <w:kern w:val="0"/>
          <w:lang w:val="pt-PT"/>
          <w14:ligatures w14:val="none"/>
        </w:rPr>
        <w:t>totalidade</w:t>
      </w:r>
      <w:r w:rsidRPr="00793D29">
        <w:rPr>
          <w:rFonts w:ascii="Arial" w:eastAsia="Times New Roman" w:hAnsi="Arial" w:cs="Arial"/>
          <w:spacing w:val="71"/>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71"/>
          <w:kern w:val="0"/>
          <w:lang w:val="pt-PT"/>
          <w14:ligatures w14:val="none"/>
        </w:rPr>
        <w:t xml:space="preserve"> </w:t>
      </w:r>
      <w:r w:rsidRPr="00793D29">
        <w:rPr>
          <w:rFonts w:ascii="Arial" w:eastAsia="Times New Roman" w:hAnsi="Arial" w:cs="Arial"/>
          <w:kern w:val="0"/>
          <w:lang w:val="pt-PT"/>
          <w14:ligatures w14:val="none"/>
        </w:rPr>
        <w:t>prestação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71"/>
          <w:kern w:val="0"/>
          <w:lang w:val="pt-PT"/>
          <w14:ligatures w14:val="none"/>
        </w:rPr>
        <w:t xml:space="preserve"> </w:t>
      </w:r>
      <w:r w:rsidRPr="00793D29">
        <w:rPr>
          <w:rFonts w:ascii="Arial" w:eastAsia="Times New Roman" w:hAnsi="Arial" w:cs="Arial"/>
          <w:kern w:val="0"/>
          <w:lang w:val="pt-PT"/>
          <w14:ligatures w14:val="none"/>
        </w:rPr>
        <w:t>serviços</w:t>
      </w:r>
      <w:r w:rsidRPr="00793D29">
        <w:rPr>
          <w:rFonts w:ascii="Arial" w:eastAsia="Times New Roman" w:hAnsi="Arial" w:cs="Arial"/>
          <w:spacing w:val="69"/>
          <w:kern w:val="0"/>
          <w:lang w:val="pt-PT"/>
          <w14:ligatures w14:val="none"/>
        </w:rPr>
        <w:t xml:space="preserve"> </w:t>
      </w:r>
      <w:r w:rsidRPr="00793D29">
        <w:rPr>
          <w:rFonts w:ascii="Arial" w:eastAsia="Times New Roman" w:hAnsi="Arial" w:cs="Arial"/>
          <w:kern w:val="0"/>
          <w:lang w:val="pt-PT"/>
          <w14:ligatures w14:val="none"/>
        </w:rPr>
        <w:t>objeto</w:t>
      </w:r>
      <w:r w:rsidRPr="00793D29">
        <w:rPr>
          <w:rFonts w:ascii="Arial" w:eastAsia="Times New Roman" w:hAnsi="Arial" w:cs="Arial"/>
          <w:spacing w:val="70"/>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presente</w:t>
      </w:r>
      <w:r w:rsidRPr="00793D29">
        <w:rPr>
          <w:rFonts w:ascii="Arial" w:eastAsia="Times New Roman" w:hAnsi="Arial" w:cs="Arial"/>
          <w:spacing w:val="71"/>
          <w:kern w:val="0"/>
          <w:lang w:val="pt-PT"/>
          <w14:ligatures w14:val="none"/>
        </w:rPr>
        <w:t xml:space="preserve"> </w:t>
      </w:r>
      <w:r w:rsidRPr="00793D29">
        <w:rPr>
          <w:rFonts w:ascii="Arial" w:eastAsia="Times New Roman" w:hAnsi="Arial" w:cs="Arial"/>
          <w:kern w:val="0"/>
          <w:lang w:val="pt-PT"/>
          <w14:ligatures w14:val="none"/>
        </w:rPr>
        <w:t>Instrumento Administrativo,</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lang w:val="pt-PT"/>
          <w14:ligatures w14:val="none"/>
        </w:rPr>
        <w:t>será</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lang w:val="pt-PT"/>
          <w14:ligatures w14:val="none"/>
        </w:rPr>
        <w:t>realizada</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lang w:val="pt-PT"/>
          <w14:ligatures w14:val="none"/>
        </w:rPr>
        <w:t>pelo</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lang w:val="pt-PT"/>
          <w14:ligatures w14:val="none"/>
        </w:rPr>
        <w:t>Município</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lang w:val="pt-PT"/>
          <w14:ligatures w14:val="none"/>
        </w:rPr>
        <w:t>Contratante</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lang w:val="pt-PT"/>
          <w14:ligatures w14:val="none"/>
        </w:rPr>
        <w:t>através</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lang w:val="pt-PT"/>
          <w14:ligatures w14:val="none"/>
        </w:rPr>
        <w:t>do(s)</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u w:val="single"/>
          <w:lang w:val="pt-PT"/>
          <w14:ligatures w14:val="none"/>
        </w:rPr>
        <w:t>GESTOR(ES)</w:t>
      </w:r>
      <w:r w:rsidRPr="00793D29">
        <w:rPr>
          <w:rFonts w:ascii="Arial" w:eastAsia="Times New Roman" w:hAnsi="Arial" w:cs="Arial"/>
          <w:kern w:val="0"/>
          <w:lang w:val="pt-PT"/>
          <w14:ligatures w14:val="none"/>
        </w:rPr>
        <w:t>,</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lang w:val="pt-PT"/>
          <w14:ligatures w14:val="none"/>
        </w:rPr>
        <w:t>SR.</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spacing w:val="-10"/>
          <w:kern w:val="0"/>
          <w:lang w:val="pt-PT"/>
          <w14:ligatures w14:val="none"/>
        </w:rPr>
        <w:t>(</w:t>
      </w:r>
      <w:r w:rsidR="00AF3214">
        <w:rPr>
          <w:rFonts w:ascii="Arial" w:eastAsia="Times New Roman" w:hAnsi="Arial" w:cs="Arial"/>
          <w:kern w:val="0"/>
          <w:u w:val="single"/>
          <w:lang w:val="pt-PT"/>
          <w14:ligatures w14:val="none"/>
        </w:rPr>
        <w:t>MIRNA CRISTIANE STEILMANN, PORTARIA 041/2025</w:t>
      </w:r>
      <w:r w:rsidRPr="00793D29">
        <w:rPr>
          <w:rFonts w:ascii="Arial" w:eastAsia="Times New Roman" w:hAnsi="Arial" w:cs="Arial"/>
          <w:spacing w:val="-6"/>
          <w:kern w:val="0"/>
          <w:lang w:val="pt-PT"/>
          <w14:ligatures w14:val="none"/>
        </w:rPr>
        <w:t>),</w:t>
      </w:r>
      <w:r w:rsidRPr="00793D29">
        <w:rPr>
          <w:rFonts w:ascii="Arial" w:eastAsia="Times New Roman" w:hAnsi="Arial" w:cs="Arial"/>
          <w:kern w:val="0"/>
          <w:lang w:val="pt-PT"/>
          <w14:ligatures w14:val="none"/>
        </w:rPr>
        <w:tab/>
      </w:r>
      <w:r w:rsidRPr="00793D29">
        <w:rPr>
          <w:rFonts w:ascii="Arial" w:eastAsia="Times New Roman" w:hAnsi="Arial" w:cs="Arial"/>
          <w:spacing w:val="-10"/>
          <w:kern w:val="0"/>
          <w:lang w:val="pt-PT"/>
          <w14:ligatures w14:val="none"/>
        </w:rPr>
        <w:t>e</w:t>
      </w:r>
      <w:r w:rsidRPr="00793D29">
        <w:rPr>
          <w:rFonts w:ascii="Arial" w:eastAsia="Times New Roman" w:hAnsi="Arial" w:cs="Arial"/>
          <w:kern w:val="0"/>
          <w:lang w:val="pt-PT"/>
          <w14:ligatures w14:val="none"/>
        </w:rPr>
        <w:tab/>
      </w:r>
      <w:r w:rsidRPr="00793D29">
        <w:rPr>
          <w:rFonts w:ascii="Arial" w:eastAsia="Times New Roman" w:hAnsi="Arial" w:cs="Arial"/>
          <w:spacing w:val="-2"/>
          <w:kern w:val="0"/>
          <w:lang w:val="pt-PT"/>
          <w14:ligatures w14:val="none"/>
        </w:rPr>
        <w:t>pelo(s)</w:t>
      </w:r>
      <w:r w:rsidRPr="00793D29">
        <w:rPr>
          <w:rFonts w:ascii="Arial" w:eastAsia="Times New Roman" w:hAnsi="Arial" w:cs="Arial"/>
          <w:kern w:val="0"/>
          <w:lang w:val="pt-PT"/>
          <w14:ligatures w14:val="none"/>
        </w:rPr>
        <w:tab/>
      </w:r>
      <w:r w:rsidRPr="00793D29">
        <w:rPr>
          <w:rFonts w:ascii="Arial" w:eastAsia="Times New Roman" w:hAnsi="Arial" w:cs="Arial"/>
          <w:spacing w:val="-2"/>
          <w:kern w:val="0"/>
          <w:u w:val="single"/>
          <w:lang w:val="pt-PT"/>
          <w14:ligatures w14:val="none"/>
        </w:rPr>
        <w:t>FISCAL(IS)</w:t>
      </w:r>
      <w:r w:rsidRPr="00793D29">
        <w:rPr>
          <w:rFonts w:ascii="Arial" w:eastAsia="Times New Roman" w:hAnsi="Arial" w:cs="Arial"/>
          <w:spacing w:val="-2"/>
          <w:kern w:val="0"/>
          <w:lang w:val="pt-PT"/>
          <w14:ligatures w14:val="none"/>
        </w:rPr>
        <w:t>,</w:t>
      </w:r>
      <w:r w:rsidRPr="00793D29">
        <w:rPr>
          <w:rFonts w:ascii="Arial" w:eastAsia="Times New Roman" w:hAnsi="Arial" w:cs="Arial"/>
          <w:kern w:val="0"/>
          <w:lang w:val="pt-PT"/>
          <w14:ligatures w14:val="none"/>
        </w:rPr>
        <w:t xml:space="preserve"> </w:t>
      </w:r>
      <w:r w:rsidRPr="00793D29">
        <w:rPr>
          <w:rFonts w:ascii="Arial" w:eastAsia="Times New Roman" w:hAnsi="Arial" w:cs="Arial"/>
          <w:spacing w:val="-4"/>
          <w:kern w:val="0"/>
          <w:lang w:val="pt-PT"/>
          <w14:ligatures w14:val="none"/>
        </w:rPr>
        <w:t>SR.</w:t>
      </w:r>
    </w:p>
    <w:p w14:paraId="0C82BA92" w14:textId="3737FEC3" w:rsidR="00793D29" w:rsidRPr="00793D29" w:rsidRDefault="00793D29" w:rsidP="00793D29">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u w:val="single"/>
          <w:lang w:val="pt-PT"/>
          <w14:ligatures w14:val="none"/>
        </w:rPr>
        <w:tab/>
      </w:r>
      <w:r w:rsidRPr="00793D29">
        <w:rPr>
          <w:rFonts w:ascii="Arial" w:eastAsia="Times New Roman" w:hAnsi="Arial" w:cs="Arial"/>
          <w:spacing w:val="-10"/>
          <w:kern w:val="0"/>
          <w:lang w:val="pt-PT"/>
          <w14:ligatures w14:val="none"/>
        </w:rPr>
        <w:t>(</w:t>
      </w:r>
      <w:r w:rsidR="00AF3214">
        <w:rPr>
          <w:rFonts w:ascii="Arial" w:eastAsia="Times New Roman" w:hAnsi="Arial" w:cs="Arial"/>
          <w:spacing w:val="-10"/>
          <w:kern w:val="0"/>
          <w:lang w:val="pt-PT"/>
          <w14:ligatures w14:val="none"/>
        </w:rPr>
        <w:t xml:space="preserve"> </w:t>
      </w:r>
      <w:r w:rsidR="00AF3214">
        <w:rPr>
          <w:rFonts w:ascii="Arial" w:eastAsia="Times New Roman" w:hAnsi="Arial" w:cs="Arial"/>
          <w:kern w:val="0"/>
          <w:u w:val="single"/>
          <w:lang w:val="pt-PT"/>
          <w14:ligatures w14:val="none"/>
        </w:rPr>
        <w:t>FLÁVIO VENZO, PORTARIA 049/2025</w:t>
      </w:r>
      <w:r w:rsidRPr="00793D29">
        <w:rPr>
          <w:rFonts w:ascii="Arial" w:eastAsia="Times New Roman" w:hAnsi="Arial" w:cs="Arial"/>
          <w:spacing w:val="-5"/>
          <w:kern w:val="0"/>
          <w:lang w:val="pt-PT"/>
          <w14:ligatures w14:val="none"/>
        </w:rPr>
        <w:t>).</w:t>
      </w:r>
    </w:p>
    <w:p w14:paraId="0E3C2C96" w14:textId="77777777" w:rsidR="00793D29" w:rsidRPr="00793D29" w:rsidRDefault="00793D29" w:rsidP="00793D2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25. DA</w:t>
      </w:r>
      <w:r w:rsidRPr="00793D29">
        <w:rPr>
          <w:rFonts w:ascii="Arial" w:eastAsia="Times New Roman" w:hAnsi="Arial" w:cs="Arial"/>
          <w:b/>
          <w:bCs/>
          <w:spacing w:val="-2"/>
          <w:kern w:val="0"/>
          <w:lang w:val="pt-PT"/>
          <w14:ligatures w14:val="none"/>
        </w:rPr>
        <w:t xml:space="preserve"> PUBLICAÇÃO</w:t>
      </w:r>
    </w:p>
    <w:p w14:paraId="35873D27" w14:textId="77777777" w:rsidR="00793D29" w:rsidRPr="00793D29" w:rsidRDefault="00793D29" w:rsidP="00793D29">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Incumbirá à CONTRATANTE providenciar a publicação deste instrumento nos termos e condições previstas na Lei Federal nº 14.133/2021.</w:t>
      </w:r>
    </w:p>
    <w:p w14:paraId="2041BFA9" w14:textId="77777777" w:rsidR="00793D29" w:rsidRPr="00793D29" w:rsidRDefault="00793D29" w:rsidP="00793D2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26. DO</w:t>
      </w:r>
      <w:r w:rsidRPr="00793D29">
        <w:rPr>
          <w:rFonts w:ascii="Arial" w:eastAsia="Times New Roman" w:hAnsi="Arial" w:cs="Arial"/>
          <w:b/>
          <w:bCs/>
          <w:spacing w:val="-1"/>
          <w:kern w:val="0"/>
          <w:lang w:val="pt-PT"/>
          <w14:ligatures w14:val="none"/>
        </w:rPr>
        <w:t xml:space="preserve"> </w:t>
      </w:r>
      <w:r w:rsidRPr="00793D29">
        <w:rPr>
          <w:rFonts w:ascii="Arial" w:eastAsia="Times New Roman" w:hAnsi="Arial" w:cs="Arial"/>
          <w:b/>
          <w:bCs/>
          <w:spacing w:val="-4"/>
          <w:kern w:val="0"/>
          <w:lang w:val="pt-PT"/>
          <w14:ligatures w14:val="none"/>
        </w:rPr>
        <w:t>FORO</w:t>
      </w:r>
    </w:p>
    <w:p w14:paraId="15627C9B" w14:textId="77777777" w:rsidR="00793D29" w:rsidRPr="00793D29" w:rsidRDefault="00793D29" w:rsidP="00793D29">
      <w:pPr>
        <w:widowControl w:val="0"/>
        <w:tabs>
          <w:tab w:val="left" w:pos="426"/>
          <w:tab w:val="left" w:pos="693"/>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ab/>
        <w:t>Fica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eleito pelas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partes, em comum acordo, o Foro da Comarca de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Tenente Portela- RS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para dirimir os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litígios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decorrerem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execução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deste Termo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 Contrato Administrativo que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possam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ser compostos pela conciliação, conforme Artigo 92, §1º da Lei Federal nº 14.133/21.</w:t>
      </w:r>
    </w:p>
    <w:p w14:paraId="7E530159" w14:textId="77777777" w:rsidR="00793D29" w:rsidRPr="00793D29" w:rsidRDefault="00793D29" w:rsidP="00793D2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assim,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por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estarem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justas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 acordadas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partes,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firmam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presente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instrumento,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02</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(duas)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vias, de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igual</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teor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forma,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juntamente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presença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02</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(duas)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testemunhas,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gere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seus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jurídicos e legais efeitos.</w:t>
      </w:r>
    </w:p>
    <w:p w14:paraId="5167B8A1" w14:textId="77777777" w:rsidR="00793D29" w:rsidRPr="00793D29" w:rsidRDefault="00793D29" w:rsidP="00793D29">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p>
    <w:p w14:paraId="1322D7BA" w14:textId="5D9F9BA5" w:rsidR="00793D29" w:rsidRPr="00793D29" w:rsidRDefault="00793D29" w:rsidP="00793D29">
      <w:pPr>
        <w:widowControl w:val="0"/>
        <w:tabs>
          <w:tab w:val="left" w:pos="426"/>
        </w:tabs>
        <w:autoSpaceDE w:val="0"/>
        <w:autoSpaceDN w:val="0"/>
        <w:spacing w:after="0" w:line="276" w:lineRule="auto"/>
        <w:ind w:right="234"/>
        <w:jc w:val="center"/>
        <w:rPr>
          <w:rFonts w:ascii="Arial" w:eastAsia="Times New Roman" w:hAnsi="Arial" w:cs="Arial"/>
          <w:spacing w:val="-2"/>
          <w:kern w:val="0"/>
          <w:lang w:val="pt-PT"/>
          <w14:ligatures w14:val="none"/>
        </w:rPr>
      </w:pPr>
      <w:r w:rsidRPr="00793D29">
        <w:rPr>
          <w:rFonts w:ascii="Arial" w:eastAsia="Times New Roman" w:hAnsi="Arial" w:cs="Arial"/>
          <w:kern w:val="0"/>
          <w:lang w:val="pt-PT"/>
          <w14:ligatures w14:val="none"/>
        </w:rPr>
        <w:t xml:space="preserve">Miraguaí – RS, </w:t>
      </w:r>
      <w:r w:rsidR="00F174B1">
        <w:rPr>
          <w:rFonts w:ascii="Arial" w:eastAsia="Times New Roman" w:hAnsi="Arial" w:cs="Arial"/>
          <w:kern w:val="0"/>
          <w:u w:val="single"/>
          <w:lang w:val="pt-PT"/>
          <w14:ligatures w14:val="none"/>
        </w:rPr>
        <w:t>30</w:t>
      </w:r>
      <w:r w:rsidR="00AF3214">
        <w:rPr>
          <w:rFonts w:ascii="Arial" w:eastAsia="Times New Roman" w:hAnsi="Arial" w:cs="Arial"/>
          <w:kern w:val="0"/>
          <w:u w:val="single"/>
          <w:lang w:val="pt-PT"/>
          <w14:ligatures w14:val="none"/>
        </w:rPr>
        <w:t xml:space="preserve"> </w:t>
      </w:r>
      <w:r w:rsidRPr="00793D29">
        <w:rPr>
          <w:rFonts w:ascii="Arial" w:eastAsia="Times New Roman" w:hAnsi="Arial" w:cs="Arial"/>
          <w:kern w:val="0"/>
          <w:lang w:val="pt-PT"/>
          <w14:ligatures w14:val="none"/>
        </w:rPr>
        <w:t xml:space="preserve">de </w:t>
      </w:r>
      <w:r w:rsidR="00AF3214">
        <w:rPr>
          <w:rFonts w:ascii="Arial" w:eastAsia="Times New Roman" w:hAnsi="Arial" w:cs="Arial"/>
          <w:kern w:val="0"/>
          <w:u w:val="single"/>
          <w:lang w:val="pt-PT"/>
          <w14:ligatures w14:val="none"/>
        </w:rPr>
        <w:t xml:space="preserve">junho </w:t>
      </w:r>
      <w:r w:rsidRPr="00793D29">
        <w:rPr>
          <w:rFonts w:ascii="Arial" w:eastAsia="Times New Roman" w:hAnsi="Arial" w:cs="Arial"/>
          <w:kern w:val="0"/>
          <w:lang w:val="pt-PT"/>
          <w14:ligatures w14:val="none"/>
        </w:rPr>
        <w:t xml:space="preserve">de </w:t>
      </w:r>
      <w:r w:rsidRPr="00793D29">
        <w:rPr>
          <w:rFonts w:ascii="Arial" w:eastAsia="Times New Roman" w:hAnsi="Arial" w:cs="Arial"/>
          <w:spacing w:val="-2"/>
          <w:kern w:val="0"/>
          <w:lang w:val="pt-PT"/>
          <w14:ligatures w14:val="none"/>
        </w:rPr>
        <w:t>2025.</w:t>
      </w:r>
    </w:p>
    <w:p w14:paraId="3ABAA8E0" w14:textId="77777777" w:rsidR="00793D29" w:rsidRDefault="00793D29" w:rsidP="00793D29">
      <w:pPr>
        <w:widowControl w:val="0"/>
        <w:tabs>
          <w:tab w:val="left" w:pos="426"/>
        </w:tabs>
        <w:autoSpaceDE w:val="0"/>
        <w:autoSpaceDN w:val="0"/>
        <w:spacing w:after="0" w:line="276" w:lineRule="auto"/>
        <w:ind w:right="234"/>
        <w:jc w:val="center"/>
        <w:rPr>
          <w:rFonts w:ascii="Arial" w:eastAsia="Times New Roman" w:hAnsi="Arial" w:cs="Arial"/>
          <w:spacing w:val="-2"/>
          <w:kern w:val="0"/>
          <w:lang w:val="pt-PT"/>
          <w14:ligatures w14:val="none"/>
        </w:rPr>
      </w:pPr>
    </w:p>
    <w:p w14:paraId="69386196" w14:textId="77777777" w:rsidR="00F24047" w:rsidRPr="00793D29" w:rsidRDefault="00F24047" w:rsidP="00793D29">
      <w:pPr>
        <w:widowControl w:val="0"/>
        <w:tabs>
          <w:tab w:val="left" w:pos="426"/>
        </w:tabs>
        <w:autoSpaceDE w:val="0"/>
        <w:autoSpaceDN w:val="0"/>
        <w:spacing w:after="0" w:line="276" w:lineRule="auto"/>
        <w:ind w:right="234"/>
        <w:jc w:val="center"/>
        <w:rPr>
          <w:rFonts w:ascii="Arial" w:eastAsia="Times New Roman" w:hAnsi="Arial" w:cs="Arial"/>
          <w:spacing w:val="-2"/>
          <w:kern w:val="0"/>
          <w:lang w:val="pt-PT"/>
          <w14:ligatures w14:val="none"/>
        </w:rPr>
      </w:pPr>
    </w:p>
    <w:p w14:paraId="25ED7CF5" w14:textId="452B6796" w:rsidR="00793D29" w:rsidRPr="00793D29" w:rsidRDefault="00793D29" w:rsidP="00793D29">
      <w:pPr>
        <w:widowControl w:val="0"/>
        <w:tabs>
          <w:tab w:val="left" w:pos="426"/>
        </w:tabs>
        <w:autoSpaceDE w:val="0"/>
        <w:autoSpaceDN w:val="0"/>
        <w:spacing w:after="0" w:line="276" w:lineRule="auto"/>
        <w:ind w:right="234"/>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______________________________</w:t>
      </w:r>
      <w:r w:rsidR="00AF3214">
        <w:rPr>
          <w:rFonts w:ascii="Arial" w:eastAsia="Times New Roman" w:hAnsi="Arial" w:cs="Arial"/>
          <w:kern w:val="0"/>
          <w:lang w:val="pt-PT"/>
          <w14:ligatures w14:val="none"/>
        </w:rPr>
        <w:t xml:space="preserve">__  </w:t>
      </w:r>
      <w:r w:rsidRPr="00793D29">
        <w:rPr>
          <w:rFonts w:ascii="Arial" w:eastAsia="Times New Roman" w:hAnsi="Arial" w:cs="Arial"/>
          <w:kern w:val="0"/>
          <w:lang w:val="pt-PT"/>
          <w14:ligatures w14:val="none"/>
        </w:rPr>
        <w:t xml:space="preserve">               ________________________</w:t>
      </w:r>
      <w:r w:rsidR="00DD0D8E">
        <w:rPr>
          <w:rFonts w:ascii="Arial" w:eastAsia="Times New Roman" w:hAnsi="Arial" w:cs="Arial"/>
          <w:kern w:val="0"/>
          <w:lang w:val="pt-PT"/>
          <w14:ligatures w14:val="none"/>
        </w:rPr>
        <w:t>_______</w:t>
      </w:r>
    </w:p>
    <w:p w14:paraId="22DF85D8" w14:textId="4EE636FF" w:rsidR="00793D29" w:rsidRPr="00793D29" w:rsidRDefault="00793D29" w:rsidP="00793D29">
      <w:pPr>
        <w:widowControl w:val="0"/>
        <w:tabs>
          <w:tab w:val="left" w:pos="426"/>
          <w:tab w:val="left" w:pos="5310"/>
        </w:tabs>
        <w:autoSpaceDE w:val="0"/>
        <w:autoSpaceDN w:val="0"/>
        <w:spacing w:after="0" w:line="240" w:lineRule="auto"/>
        <w:ind w:right="140"/>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Representante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legal</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2"/>
          <w:kern w:val="0"/>
          <w:lang w:val="pt-PT"/>
          <w14:ligatures w14:val="none"/>
        </w:rPr>
        <w:t>CONTRATANTE                R</w:t>
      </w:r>
      <w:r w:rsidRPr="00793D29">
        <w:rPr>
          <w:rFonts w:ascii="Arial" w:eastAsia="Times New Roman" w:hAnsi="Arial" w:cs="Arial"/>
          <w:kern w:val="0"/>
          <w:lang w:val="pt-PT"/>
          <w14:ligatures w14:val="none"/>
        </w:rPr>
        <w:t>epresentante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legal</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 xml:space="preserve">do </w:t>
      </w:r>
      <w:r w:rsidRPr="00793D29">
        <w:rPr>
          <w:rFonts w:ascii="Arial" w:eastAsia="Times New Roman" w:hAnsi="Arial" w:cs="Arial"/>
          <w:spacing w:val="-2"/>
          <w:kern w:val="0"/>
          <w:lang w:val="pt-PT"/>
          <w14:ligatures w14:val="none"/>
        </w:rPr>
        <w:t>CONTRATADO</w:t>
      </w:r>
    </w:p>
    <w:p w14:paraId="741E63D7" w14:textId="4C9400A7" w:rsidR="00793D29" w:rsidRDefault="00AF3214" w:rsidP="00AF3214">
      <w:pPr>
        <w:widowControl w:val="0"/>
        <w:tabs>
          <w:tab w:val="left" w:pos="426"/>
          <w:tab w:val="center" w:pos="4535"/>
          <w:tab w:val="left" w:pos="4934"/>
        </w:tabs>
        <w:autoSpaceDE w:val="0"/>
        <w:autoSpaceDN w:val="0"/>
        <w:spacing w:after="0" w:line="240" w:lineRule="auto"/>
        <w:rPr>
          <w:rFonts w:ascii="Arial" w:eastAsia="Times New Roman" w:hAnsi="Arial" w:cs="Arial"/>
          <w:kern w:val="0"/>
          <w:lang w:val="pt-PT"/>
          <w14:ligatures w14:val="none"/>
        </w:rPr>
      </w:pPr>
      <w:r w:rsidRPr="00FD2903">
        <w:rPr>
          <w:rFonts w:ascii="Arial" w:eastAsia="Times New Roman" w:hAnsi="Arial" w:cs="Arial"/>
          <w:b/>
          <w:bCs/>
          <w:kern w:val="0"/>
          <w:lang w:val="pt-PT"/>
          <w14:ligatures w14:val="none"/>
        </w:rPr>
        <w:t>LEONIR HARTK</w:t>
      </w:r>
      <w:r>
        <w:rPr>
          <w:rFonts w:ascii="Arial" w:eastAsia="Times New Roman" w:hAnsi="Arial" w:cs="Arial"/>
          <w:kern w:val="0"/>
          <w:lang w:val="pt-PT"/>
          <w14:ligatures w14:val="none"/>
        </w:rPr>
        <w:tab/>
      </w:r>
      <w:r>
        <w:rPr>
          <w:rFonts w:ascii="Arial" w:eastAsia="Times New Roman" w:hAnsi="Arial" w:cs="Arial"/>
          <w:kern w:val="0"/>
          <w:lang w:val="pt-PT"/>
          <w14:ligatures w14:val="none"/>
        </w:rPr>
        <w:tab/>
      </w:r>
      <w:r w:rsidR="00FD2903">
        <w:rPr>
          <w:rFonts w:ascii="Arial" w:eastAsia="Times New Roman" w:hAnsi="Arial" w:cs="Arial"/>
          <w:kern w:val="0"/>
          <w:lang w:val="pt-PT"/>
          <w14:ligatures w14:val="none"/>
        </w:rPr>
        <w:tab/>
      </w:r>
      <w:r w:rsidR="00F174B1">
        <w:rPr>
          <w:rFonts w:ascii="Arial" w:eastAsia="Times New Roman" w:hAnsi="Arial" w:cs="Arial"/>
          <w:b/>
          <w:bCs/>
          <w:kern w:val="0"/>
          <w:lang w:val="pt-PT"/>
          <w14:ligatures w14:val="none"/>
        </w:rPr>
        <w:t>SUPERMERCADO FREESE LTDA</w:t>
      </w:r>
    </w:p>
    <w:p w14:paraId="5CC0F2D0" w14:textId="63660204" w:rsidR="00AF3214" w:rsidRDefault="00AF3214" w:rsidP="00AF3214">
      <w:pPr>
        <w:widowControl w:val="0"/>
        <w:tabs>
          <w:tab w:val="left" w:pos="426"/>
          <w:tab w:val="center" w:pos="4535"/>
          <w:tab w:val="left" w:pos="4934"/>
        </w:tabs>
        <w:autoSpaceDE w:val="0"/>
        <w:autoSpaceDN w:val="0"/>
        <w:spacing w:after="0" w:line="240" w:lineRule="auto"/>
        <w:rPr>
          <w:rFonts w:ascii="Arial" w:eastAsia="Times New Roman" w:hAnsi="Arial" w:cs="Arial"/>
          <w:kern w:val="0"/>
          <w:lang w:val="pt-PT"/>
          <w14:ligatures w14:val="none"/>
        </w:rPr>
      </w:pPr>
      <w:r>
        <w:rPr>
          <w:rFonts w:ascii="Arial" w:eastAsia="Times New Roman" w:hAnsi="Arial" w:cs="Arial"/>
          <w:kern w:val="0"/>
          <w:lang w:val="pt-PT"/>
          <w14:ligatures w14:val="none"/>
        </w:rPr>
        <w:t>Prefeito Municipal</w:t>
      </w:r>
      <w:r>
        <w:rPr>
          <w:rFonts w:ascii="Arial" w:eastAsia="Times New Roman" w:hAnsi="Arial" w:cs="Arial"/>
          <w:kern w:val="0"/>
          <w:lang w:val="pt-PT"/>
          <w14:ligatures w14:val="none"/>
        </w:rPr>
        <w:tab/>
      </w:r>
      <w:r>
        <w:rPr>
          <w:rFonts w:ascii="Arial" w:eastAsia="Times New Roman" w:hAnsi="Arial" w:cs="Arial"/>
          <w:kern w:val="0"/>
          <w:lang w:val="pt-PT"/>
          <w14:ligatures w14:val="none"/>
        </w:rPr>
        <w:tab/>
        <w:t xml:space="preserve">CNPJ: </w:t>
      </w:r>
      <w:r w:rsidR="00F174B1">
        <w:rPr>
          <w:rFonts w:ascii="Arial" w:eastAsia="Times New Roman" w:hAnsi="Arial" w:cs="Arial"/>
          <w:kern w:val="0"/>
          <w:lang w:val="pt-PT"/>
          <w14:ligatures w14:val="none"/>
        </w:rPr>
        <w:t>95.073.011/0002-99</w:t>
      </w:r>
    </w:p>
    <w:p w14:paraId="38F911B2" w14:textId="77777777" w:rsidR="00AF3214" w:rsidRDefault="00AF3214" w:rsidP="00AF3214">
      <w:pPr>
        <w:widowControl w:val="0"/>
        <w:tabs>
          <w:tab w:val="left" w:pos="426"/>
          <w:tab w:val="center" w:pos="4535"/>
          <w:tab w:val="left" w:pos="4934"/>
        </w:tabs>
        <w:autoSpaceDE w:val="0"/>
        <w:autoSpaceDN w:val="0"/>
        <w:spacing w:after="0" w:line="240" w:lineRule="auto"/>
        <w:rPr>
          <w:rFonts w:ascii="Arial" w:eastAsia="Times New Roman" w:hAnsi="Arial" w:cs="Arial"/>
          <w:kern w:val="0"/>
          <w:lang w:val="pt-PT"/>
          <w14:ligatures w14:val="none"/>
        </w:rPr>
      </w:pPr>
    </w:p>
    <w:p w14:paraId="21E2D464" w14:textId="77777777" w:rsidR="00AF3214" w:rsidRPr="00793D29" w:rsidRDefault="00AF3214" w:rsidP="00AF3214">
      <w:pPr>
        <w:widowControl w:val="0"/>
        <w:tabs>
          <w:tab w:val="left" w:pos="426"/>
          <w:tab w:val="center" w:pos="4535"/>
          <w:tab w:val="left" w:pos="4934"/>
        </w:tabs>
        <w:autoSpaceDE w:val="0"/>
        <w:autoSpaceDN w:val="0"/>
        <w:spacing w:after="0" w:line="240" w:lineRule="auto"/>
        <w:rPr>
          <w:rFonts w:ascii="Arial" w:eastAsia="Times New Roman" w:hAnsi="Arial" w:cs="Arial"/>
          <w:kern w:val="0"/>
          <w:lang w:val="pt-PT"/>
          <w14:ligatures w14:val="none"/>
        </w:rPr>
      </w:pPr>
    </w:p>
    <w:p w14:paraId="2897DDB9" w14:textId="2FDF34DB" w:rsidR="00793D29" w:rsidRPr="00793D29" w:rsidRDefault="00793D29" w:rsidP="00793D29">
      <w:pPr>
        <w:widowControl w:val="0"/>
        <w:tabs>
          <w:tab w:val="left" w:pos="426"/>
        </w:tabs>
        <w:autoSpaceDE w:val="0"/>
        <w:autoSpaceDN w:val="0"/>
        <w:spacing w:after="0" w:line="240" w:lineRule="auto"/>
        <w:rPr>
          <w:rFonts w:ascii="Arial" w:eastAsia="Times New Roman" w:hAnsi="Arial" w:cs="Arial"/>
          <w:spacing w:val="-2"/>
          <w:kern w:val="0"/>
          <w:lang w:val="pt-PT"/>
          <w14:ligatures w14:val="none"/>
        </w:rPr>
      </w:pPr>
      <w:r w:rsidRPr="00793D29">
        <w:rPr>
          <w:rFonts w:ascii="Arial" w:eastAsia="Times New Roman" w:hAnsi="Arial" w:cs="Arial"/>
          <w:spacing w:val="-2"/>
          <w:kern w:val="0"/>
          <w:lang w:val="pt-PT"/>
          <w14:ligatures w14:val="none"/>
        </w:rPr>
        <w:t>Testemunhas:</w:t>
      </w:r>
    </w:p>
    <w:p w14:paraId="6521BC80" w14:textId="77777777" w:rsidR="00793D29" w:rsidRPr="00793D29" w:rsidRDefault="00793D29" w:rsidP="00793D29">
      <w:pPr>
        <w:widowControl w:val="0"/>
        <w:tabs>
          <w:tab w:val="left" w:pos="426"/>
        </w:tabs>
        <w:autoSpaceDE w:val="0"/>
        <w:autoSpaceDN w:val="0"/>
        <w:spacing w:after="0" w:line="240"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_____________________________</w:t>
      </w:r>
    </w:p>
    <w:p w14:paraId="4C070A53" w14:textId="2AD64E52" w:rsidR="00793D29" w:rsidRPr="00F24047" w:rsidRDefault="00793D29" w:rsidP="00793D29">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CPF nº</w:t>
      </w:r>
    </w:p>
    <w:p w14:paraId="45240278" w14:textId="77777777" w:rsidR="00793D29" w:rsidRPr="00793D29" w:rsidRDefault="00793D29" w:rsidP="00793D29">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______________________________</w:t>
      </w:r>
    </w:p>
    <w:p w14:paraId="52284B6C" w14:textId="3490BE3F" w:rsidR="00AA32ED" w:rsidRPr="00F24047" w:rsidRDefault="00793D29" w:rsidP="00F24047">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CPF nº</w:t>
      </w:r>
    </w:p>
    <w:sectPr w:rsidR="00AA32ED" w:rsidRPr="00F24047" w:rsidSect="00793D29">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7AAA6" w14:textId="77777777" w:rsidR="00F174B1" w:rsidRDefault="00F174B1">
      <w:pPr>
        <w:spacing w:after="0" w:line="240" w:lineRule="auto"/>
      </w:pPr>
      <w:r>
        <w:separator/>
      </w:r>
    </w:p>
  </w:endnote>
  <w:endnote w:type="continuationSeparator" w:id="0">
    <w:p w14:paraId="5805765E" w14:textId="77777777" w:rsidR="00F174B1" w:rsidRDefault="00F174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49040" w14:textId="77777777" w:rsidR="00F174B1" w:rsidRDefault="00F174B1">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A658F" w14:textId="77777777" w:rsidR="00F174B1" w:rsidRDefault="00F174B1">
      <w:pPr>
        <w:spacing w:after="0" w:line="240" w:lineRule="auto"/>
      </w:pPr>
      <w:r>
        <w:separator/>
      </w:r>
    </w:p>
  </w:footnote>
  <w:footnote w:type="continuationSeparator" w:id="0">
    <w:p w14:paraId="1C9157BC" w14:textId="77777777" w:rsidR="00F174B1" w:rsidRDefault="00F174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9F4E5" w14:textId="77777777" w:rsidR="00F24047" w:rsidRPr="00F24047" w:rsidRDefault="00F24047" w:rsidP="00F24047">
    <w:pPr>
      <w:spacing w:after="200" w:line="276" w:lineRule="auto"/>
      <w:jc w:val="center"/>
      <w:rPr>
        <w:rFonts w:ascii="Calibri" w:eastAsia="Calibri" w:hAnsi="Calibri" w:cs="Times New Roman"/>
        <w:b/>
        <w:kern w:val="0"/>
        <w:sz w:val="32"/>
        <w:szCs w:val="32"/>
        <w14:ligatures w14:val="none"/>
      </w:rPr>
    </w:pPr>
    <w:r w:rsidRPr="00F24047">
      <w:rPr>
        <w:rFonts w:ascii="Calibri" w:eastAsia="Calibri" w:hAnsi="Calibri" w:cs="Times New Roman"/>
        <w:b/>
        <w:noProof/>
        <w:kern w:val="0"/>
        <w:sz w:val="32"/>
        <w:szCs w:val="32"/>
        <w:lang w:eastAsia="pt-BR"/>
        <w14:ligatures w14:val="none"/>
      </w:rPr>
      <w:drawing>
        <wp:anchor distT="0" distB="0" distL="114300" distR="114300" simplePos="0" relativeHeight="251659264" behindDoc="1" locked="0" layoutInCell="1" allowOverlap="1" wp14:anchorId="383BE213" wp14:editId="6C5CCA31">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24047">
      <w:rPr>
        <w:rFonts w:ascii="Calibri" w:eastAsia="Calibri" w:hAnsi="Calibri" w:cs="Times New Roman"/>
        <w:b/>
        <w:kern w:val="0"/>
        <w:sz w:val="32"/>
        <w:szCs w:val="32"/>
        <w14:ligatures w14:val="none"/>
      </w:rPr>
      <w:t>MUNICÍPIO DE MIRAGUAÍ</w:t>
    </w:r>
  </w:p>
  <w:p w14:paraId="78D4D938" w14:textId="77777777" w:rsidR="00F24047" w:rsidRPr="00F24047" w:rsidRDefault="00F24047" w:rsidP="00F24047">
    <w:pPr>
      <w:tabs>
        <w:tab w:val="center" w:pos="4252"/>
        <w:tab w:val="right" w:pos="8504"/>
      </w:tabs>
      <w:spacing w:after="0" w:line="240" w:lineRule="auto"/>
      <w:jc w:val="center"/>
      <w:rPr>
        <w:rFonts w:ascii="Calibri" w:eastAsia="Calibri" w:hAnsi="Calibri" w:cs="Times New Roman"/>
        <w:kern w:val="0"/>
        <w14:ligatures w14:val="none"/>
      </w:rPr>
    </w:pPr>
    <w:r w:rsidRPr="00F24047">
      <w:rPr>
        <w:rFonts w:ascii="Calibri" w:eastAsia="Calibri" w:hAnsi="Calibri" w:cs="Times New Roman"/>
        <w:kern w:val="0"/>
        <w14:ligatures w14:val="none"/>
      </w:rPr>
      <w:t>Avenida Ijuí, 1593 – Centro – Miraguaí – CEP 98.540-000</w:t>
    </w:r>
  </w:p>
  <w:p w14:paraId="189E25FE" w14:textId="77777777" w:rsidR="00F24047" w:rsidRPr="00F24047" w:rsidRDefault="00F24047" w:rsidP="00F24047">
    <w:pPr>
      <w:tabs>
        <w:tab w:val="center" w:pos="4252"/>
        <w:tab w:val="right" w:pos="8504"/>
      </w:tabs>
      <w:spacing w:after="0" w:line="240" w:lineRule="auto"/>
      <w:jc w:val="center"/>
      <w:rPr>
        <w:rFonts w:ascii="Calibri" w:eastAsia="Calibri" w:hAnsi="Calibri" w:cs="Times New Roman"/>
        <w:kern w:val="0"/>
        <w14:ligatures w14:val="none"/>
      </w:rPr>
    </w:pPr>
    <w:r w:rsidRPr="00F24047">
      <w:rPr>
        <w:rFonts w:ascii="Calibri" w:eastAsia="Calibri" w:hAnsi="Calibri" w:cs="Times New Roman"/>
        <w:kern w:val="0"/>
        <w14:ligatures w14:val="none"/>
      </w:rPr>
      <w:t>Fone: (55) 3554 2300 – e-mail: pmmiraguai@bol.com.br</w:t>
    </w:r>
  </w:p>
  <w:p w14:paraId="06244370" w14:textId="77777777" w:rsidR="00F24047" w:rsidRPr="00F24047" w:rsidRDefault="00F24047" w:rsidP="00F24047">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F24047">
      <w:rPr>
        <w:rFonts w:ascii="Calibri" w:eastAsia="Calibri" w:hAnsi="Calibri" w:cs="Times New Roman"/>
        <w:kern w:val="0"/>
        <w14:ligatures w14:val="none"/>
      </w:rPr>
      <w:t>CNPJ sob nº 87.613.121/0001-97</w:t>
    </w:r>
  </w:p>
  <w:p w14:paraId="7D665F15" w14:textId="77777777" w:rsidR="00F174B1" w:rsidRDefault="00F174B1">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4"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5"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6"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7"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3B734AC"/>
    <w:multiLevelType w:val="hybridMultilevel"/>
    <w:tmpl w:val="C50289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1"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2" w15:restartNumberingAfterBreak="0">
    <w:nsid w:val="3D423FD7"/>
    <w:multiLevelType w:val="multilevel"/>
    <w:tmpl w:val="48960E8A"/>
    <w:lvl w:ilvl="0">
      <w:start w:val="20"/>
      <w:numFmt w:val="decimal"/>
      <w:lvlText w:val="%1"/>
      <w:lvlJc w:val="left"/>
      <w:pPr>
        <w:ind w:left="465" w:hanging="465"/>
      </w:pPr>
      <w:rPr>
        <w:rFonts w:hint="default"/>
        <w:b/>
        <w:bCs w:val="0"/>
      </w:rPr>
    </w:lvl>
    <w:lvl w:ilvl="1">
      <w:start w:val="1"/>
      <w:numFmt w:val="decimal"/>
      <w:lvlText w:val="%1.%2"/>
      <w:lvlJc w:val="left"/>
      <w:pPr>
        <w:ind w:left="465" w:hanging="465"/>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3F7D6257"/>
    <w:multiLevelType w:val="multilevel"/>
    <w:tmpl w:val="1714C88E"/>
    <w:lvl w:ilvl="0">
      <w:start w:val="9"/>
      <w:numFmt w:val="decimal"/>
      <w:lvlText w:val="%1"/>
      <w:lvlJc w:val="left"/>
      <w:pPr>
        <w:ind w:left="360" w:hanging="360"/>
      </w:pPr>
      <w:rPr>
        <w:rFonts w:hint="default"/>
        <w:b/>
        <w:bCs w:val="0"/>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5"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CB5E70EE"/>
    <w:lvl w:ilvl="0" w:tplc="D1183EC8">
      <w:start w:val="1"/>
      <w:numFmt w:val="lowerLetter"/>
      <w:lvlText w:val="%1)"/>
      <w:lvlJc w:val="left"/>
      <w:pPr>
        <w:ind w:left="231" w:hanging="257"/>
      </w:pPr>
      <w:rPr>
        <w:rFonts w:ascii="Arial" w:eastAsia="Times New Roman" w:hAnsi="Arial" w:cs="Arial"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15:restartNumberingAfterBreak="0">
    <w:nsid w:val="5C9E6B58"/>
    <w:multiLevelType w:val="hybridMultilevel"/>
    <w:tmpl w:val="C50289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0586163"/>
    <w:multiLevelType w:val="hybridMultilevel"/>
    <w:tmpl w:val="C50289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4"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5"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6"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7"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8"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9"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30"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31"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2"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4"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6"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num w:numId="1" w16cid:durableId="1905214512">
    <w:abstractNumId w:val="28"/>
  </w:num>
  <w:num w:numId="2" w16cid:durableId="1805541928">
    <w:abstractNumId w:val="23"/>
  </w:num>
  <w:num w:numId="3" w16cid:durableId="1859469083">
    <w:abstractNumId w:val="26"/>
  </w:num>
  <w:num w:numId="4" w16cid:durableId="490176323">
    <w:abstractNumId w:val="29"/>
  </w:num>
  <w:num w:numId="5" w16cid:durableId="166134181">
    <w:abstractNumId w:val="18"/>
  </w:num>
  <w:num w:numId="6" w16cid:durableId="626007272">
    <w:abstractNumId w:val="2"/>
  </w:num>
  <w:num w:numId="7" w16cid:durableId="2049721248">
    <w:abstractNumId w:val="5"/>
  </w:num>
  <w:num w:numId="8" w16cid:durableId="1075667974">
    <w:abstractNumId w:val="24"/>
  </w:num>
  <w:num w:numId="9" w16cid:durableId="2053572890">
    <w:abstractNumId w:val="16"/>
  </w:num>
  <w:num w:numId="10" w16cid:durableId="1817145189">
    <w:abstractNumId w:val="11"/>
  </w:num>
  <w:num w:numId="11" w16cid:durableId="1814835841">
    <w:abstractNumId w:val="25"/>
  </w:num>
  <w:num w:numId="12" w16cid:durableId="656345444">
    <w:abstractNumId w:val="35"/>
  </w:num>
  <w:num w:numId="13" w16cid:durableId="1655379460">
    <w:abstractNumId w:val="19"/>
  </w:num>
  <w:num w:numId="14" w16cid:durableId="1124542731">
    <w:abstractNumId w:val="10"/>
  </w:num>
  <w:num w:numId="15" w16cid:durableId="1336684770">
    <w:abstractNumId w:val="4"/>
  </w:num>
  <w:num w:numId="16" w16cid:durableId="259989866">
    <w:abstractNumId w:val="6"/>
  </w:num>
  <w:num w:numId="17" w16cid:durableId="487863897">
    <w:abstractNumId w:val="27"/>
  </w:num>
  <w:num w:numId="18" w16cid:durableId="975331688">
    <w:abstractNumId w:val="3"/>
  </w:num>
  <w:num w:numId="19" w16cid:durableId="363019692">
    <w:abstractNumId w:val="0"/>
  </w:num>
  <w:num w:numId="20" w16cid:durableId="202864670">
    <w:abstractNumId w:val="15"/>
  </w:num>
  <w:num w:numId="21" w16cid:durableId="158428693">
    <w:abstractNumId w:val="31"/>
  </w:num>
  <w:num w:numId="22" w16cid:durableId="1096898613">
    <w:abstractNumId w:val="9"/>
  </w:num>
  <w:num w:numId="23" w16cid:durableId="78454591">
    <w:abstractNumId w:val="1"/>
  </w:num>
  <w:num w:numId="24" w16cid:durableId="979578968">
    <w:abstractNumId w:val="17"/>
  </w:num>
  <w:num w:numId="25" w16cid:durableId="8026545">
    <w:abstractNumId w:val="30"/>
  </w:num>
  <w:num w:numId="26" w16cid:durableId="1743481268">
    <w:abstractNumId w:val="20"/>
  </w:num>
  <w:num w:numId="27" w16cid:durableId="343362768">
    <w:abstractNumId w:val="14"/>
  </w:num>
  <w:num w:numId="28" w16cid:durableId="1793354022">
    <w:abstractNumId w:val="33"/>
  </w:num>
  <w:num w:numId="29" w16cid:durableId="43722686">
    <w:abstractNumId w:val="34"/>
  </w:num>
  <w:num w:numId="30" w16cid:durableId="1321544813">
    <w:abstractNumId w:val="32"/>
  </w:num>
  <w:num w:numId="31" w16cid:durableId="1105928954">
    <w:abstractNumId w:val="7"/>
  </w:num>
  <w:num w:numId="32" w16cid:durableId="475538798">
    <w:abstractNumId w:val="13"/>
  </w:num>
  <w:num w:numId="33" w16cid:durableId="951478789">
    <w:abstractNumId w:val="12"/>
  </w:num>
  <w:num w:numId="34" w16cid:durableId="839660475">
    <w:abstractNumId w:val="36"/>
  </w:num>
  <w:num w:numId="35" w16cid:durableId="1023752354">
    <w:abstractNumId w:val="21"/>
  </w:num>
  <w:num w:numId="36" w16cid:durableId="2060744935">
    <w:abstractNumId w:val="8"/>
  </w:num>
  <w:num w:numId="37" w16cid:durableId="144468735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D29"/>
    <w:rsid w:val="0019550A"/>
    <w:rsid w:val="001F6814"/>
    <w:rsid w:val="002C436D"/>
    <w:rsid w:val="002D7828"/>
    <w:rsid w:val="0042655E"/>
    <w:rsid w:val="004C0C3B"/>
    <w:rsid w:val="004D0E0C"/>
    <w:rsid w:val="004E348D"/>
    <w:rsid w:val="0052123C"/>
    <w:rsid w:val="00534599"/>
    <w:rsid w:val="00555E9E"/>
    <w:rsid w:val="00592DBB"/>
    <w:rsid w:val="00605289"/>
    <w:rsid w:val="006F5358"/>
    <w:rsid w:val="00782B86"/>
    <w:rsid w:val="00793D29"/>
    <w:rsid w:val="008A1AA8"/>
    <w:rsid w:val="00A55AF7"/>
    <w:rsid w:val="00AA32ED"/>
    <w:rsid w:val="00AF3214"/>
    <w:rsid w:val="00B852CF"/>
    <w:rsid w:val="00BE3D7C"/>
    <w:rsid w:val="00BF4D5D"/>
    <w:rsid w:val="00C976A0"/>
    <w:rsid w:val="00DD0D8E"/>
    <w:rsid w:val="00F174B1"/>
    <w:rsid w:val="00F24047"/>
    <w:rsid w:val="00FD29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68928"/>
  <w15:chartTrackingRefBased/>
  <w15:docId w15:val="{37E80632-3EDF-454C-BB00-AC9434FC2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793D2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793D2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793D2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793D2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793D2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793D2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unhideWhenUsed/>
    <w:qFormat/>
    <w:rsid w:val="00793D2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93D2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93D29"/>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93D29"/>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rsid w:val="00793D29"/>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793D29"/>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793D29"/>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793D29"/>
    <w:rPr>
      <w:rFonts w:eastAsiaTheme="majorEastAsia" w:cstheme="majorBidi"/>
      <w:color w:val="2F5496" w:themeColor="accent1" w:themeShade="BF"/>
    </w:rPr>
  </w:style>
  <w:style w:type="character" w:customStyle="1" w:styleId="Ttulo6Char">
    <w:name w:val="Título 6 Char"/>
    <w:basedOn w:val="Fontepargpadro"/>
    <w:link w:val="Ttulo6"/>
    <w:uiPriority w:val="9"/>
    <w:rsid w:val="00793D29"/>
    <w:rPr>
      <w:rFonts w:eastAsiaTheme="majorEastAsia" w:cstheme="majorBidi"/>
      <w:i/>
      <w:iCs/>
      <w:color w:val="595959" w:themeColor="text1" w:themeTint="A6"/>
    </w:rPr>
  </w:style>
  <w:style w:type="character" w:customStyle="1" w:styleId="Ttulo7Char">
    <w:name w:val="Título 7 Char"/>
    <w:basedOn w:val="Fontepargpadro"/>
    <w:link w:val="Ttulo7"/>
    <w:uiPriority w:val="9"/>
    <w:rsid w:val="00793D29"/>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93D29"/>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93D29"/>
    <w:rPr>
      <w:rFonts w:eastAsiaTheme="majorEastAsia" w:cstheme="majorBidi"/>
      <w:color w:val="272727" w:themeColor="text1" w:themeTint="D8"/>
    </w:rPr>
  </w:style>
  <w:style w:type="paragraph" w:styleId="Ttulo">
    <w:name w:val="Title"/>
    <w:basedOn w:val="Normal"/>
    <w:next w:val="Normal"/>
    <w:link w:val="TtuloChar"/>
    <w:uiPriority w:val="10"/>
    <w:qFormat/>
    <w:rsid w:val="00793D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93D2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93D29"/>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93D29"/>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93D29"/>
    <w:pPr>
      <w:spacing w:before="160"/>
      <w:jc w:val="center"/>
    </w:pPr>
    <w:rPr>
      <w:i/>
      <w:iCs/>
      <w:color w:val="404040" w:themeColor="text1" w:themeTint="BF"/>
    </w:rPr>
  </w:style>
  <w:style w:type="character" w:customStyle="1" w:styleId="CitaoChar">
    <w:name w:val="Citação Char"/>
    <w:basedOn w:val="Fontepargpadro"/>
    <w:link w:val="Citao"/>
    <w:uiPriority w:val="29"/>
    <w:rsid w:val="00793D29"/>
    <w:rPr>
      <w:i/>
      <w:iCs/>
      <w:color w:val="404040" w:themeColor="text1" w:themeTint="BF"/>
    </w:rPr>
  </w:style>
  <w:style w:type="paragraph" w:styleId="PargrafodaLista">
    <w:name w:val="List Paragraph"/>
    <w:basedOn w:val="Normal"/>
    <w:uiPriority w:val="34"/>
    <w:qFormat/>
    <w:rsid w:val="00793D29"/>
    <w:pPr>
      <w:ind w:left="720"/>
      <w:contextualSpacing/>
    </w:pPr>
  </w:style>
  <w:style w:type="character" w:styleId="nfaseIntensa">
    <w:name w:val="Intense Emphasis"/>
    <w:basedOn w:val="Fontepargpadro"/>
    <w:uiPriority w:val="21"/>
    <w:qFormat/>
    <w:rsid w:val="00793D29"/>
    <w:rPr>
      <w:i/>
      <w:iCs/>
      <w:color w:val="2F5496" w:themeColor="accent1" w:themeShade="BF"/>
    </w:rPr>
  </w:style>
  <w:style w:type="paragraph" w:styleId="CitaoIntensa">
    <w:name w:val="Intense Quote"/>
    <w:basedOn w:val="Normal"/>
    <w:next w:val="Normal"/>
    <w:link w:val="CitaoIntensaChar"/>
    <w:uiPriority w:val="30"/>
    <w:qFormat/>
    <w:rsid w:val="00793D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793D29"/>
    <w:rPr>
      <w:i/>
      <w:iCs/>
      <w:color w:val="2F5496" w:themeColor="accent1" w:themeShade="BF"/>
    </w:rPr>
  </w:style>
  <w:style w:type="character" w:styleId="RefernciaIntensa">
    <w:name w:val="Intense Reference"/>
    <w:basedOn w:val="Fontepargpadro"/>
    <w:uiPriority w:val="32"/>
    <w:qFormat/>
    <w:rsid w:val="00793D29"/>
    <w:rPr>
      <w:b/>
      <w:bCs/>
      <w:smallCaps/>
      <w:color w:val="2F5496" w:themeColor="accent1" w:themeShade="BF"/>
      <w:spacing w:val="5"/>
    </w:rPr>
  </w:style>
  <w:style w:type="numbering" w:customStyle="1" w:styleId="Semlista1">
    <w:name w:val="Sem lista1"/>
    <w:next w:val="Semlista"/>
    <w:uiPriority w:val="99"/>
    <w:semiHidden/>
    <w:unhideWhenUsed/>
    <w:rsid w:val="00793D29"/>
  </w:style>
  <w:style w:type="table" w:customStyle="1" w:styleId="NormalTable0">
    <w:name w:val="Normal Table0"/>
    <w:uiPriority w:val="2"/>
    <w:semiHidden/>
    <w:unhideWhenUsed/>
    <w:qFormat/>
    <w:rsid w:val="00793D29"/>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793D29"/>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793D29"/>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793D29"/>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793D29"/>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793D29"/>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793D29"/>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793D29"/>
    <w:rPr>
      <w:rFonts w:ascii="Times New Roman" w:eastAsia="Times New Roman" w:hAnsi="Times New Roman" w:cs="Times New Roman"/>
      <w:kern w:val="0"/>
      <w:lang w:val="pt-PT"/>
      <w14:ligatures w14:val="none"/>
    </w:rPr>
  </w:style>
  <w:style w:type="character" w:customStyle="1" w:styleId="Hyperlink1">
    <w:name w:val="Hyperlink1"/>
    <w:basedOn w:val="Fontepargpadro"/>
    <w:uiPriority w:val="99"/>
    <w:unhideWhenUsed/>
    <w:rsid w:val="00793D29"/>
    <w:rPr>
      <w:color w:val="0563C1"/>
      <w:u w:val="single"/>
    </w:rPr>
  </w:style>
  <w:style w:type="character" w:customStyle="1" w:styleId="MenoPendente1">
    <w:name w:val="Menção Pendente1"/>
    <w:basedOn w:val="Fontepargpadro"/>
    <w:uiPriority w:val="99"/>
    <w:semiHidden/>
    <w:unhideWhenUsed/>
    <w:rsid w:val="00793D29"/>
    <w:rPr>
      <w:color w:val="605E5C"/>
      <w:shd w:val="clear" w:color="auto" w:fill="E1DFDD"/>
    </w:rPr>
  </w:style>
  <w:style w:type="character" w:styleId="Nmerodepgina">
    <w:name w:val="page number"/>
    <w:basedOn w:val="Fontepargpadro"/>
    <w:rsid w:val="00793D29"/>
  </w:style>
  <w:style w:type="paragraph" w:styleId="Textoembloco">
    <w:name w:val="Block Text"/>
    <w:basedOn w:val="Normal"/>
    <w:rsid w:val="00793D29"/>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793D29"/>
    <w:rPr>
      <w:vertAlign w:val="superscript"/>
    </w:rPr>
  </w:style>
  <w:style w:type="paragraph" w:styleId="Textodenotaderodap">
    <w:name w:val="footnote text"/>
    <w:basedOn w:val="Normal"/>
    <w:link w:val="TextodenotaderodapChar"/>
    <w:rsid w:val="00793D29"/>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793D29"/>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793D29"/>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793D29"/>
    <w:rPr>
      <w:rFonts w:ascii="Tahoma" w:eastAsia="Times New Roman" w:hAnsi="Tahoma" w:cs="Tahoma"/>
      <w:kern w:val="0"/>
      <w:sz w:val="16"/>
      <w:szCs w:val="16"/>
      <w:lang w:eastAsia="pt-BR"/>
      <w14:ligatures w14:val="none"/>
    </w:rPr>
  </w:style>
  <w:style w:type="table" w:styleId="Tabelacomgrade">
    <w:name w:val="Table Grid"/>
    <w:basedOn w:val="Tabelanormal"/>
    <w:uiPriority w:val="39"/>
    <w:rsid w:val="00793D29"/>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793D29"/>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793D29"/>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793D29"/>
    <w:rPr>
      <w:rFonts w:ascii="Times New Roman" w:eastAsia="Times New Roman" w:hAnsi="Times New Roman" w:cs="Times New Roman"/>
      <w:kern w:val="0"/>
      <w:sz w:val="24"/>
      <w:szCs w:val="24"/>
      <w:lang w:eastAsia="pt-BR"/>
      <w14:ligatures w14:val="none"/>
    </w:rPr>
  </w:style>
  <w:style w:type="paragraph" w:customStyle="1" w:styleId="Default">
    <w:name w:val="Default"/>
    <w:rsid w:val="00793D29"/>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793D29"/>
  </w:style>
  <w:style w:type="paragraph" w:styleId="SemEspaamento">
    <w:name w:val="No Spacing"/>
    <w:uiPriority w:val="1"/>
    <w:qFormat/>
    <w:rsid w:val="00793D29"/>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793D29"/>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793D29"/>
  </w:style>
  <w:style w:type="character" w:styleId="nfase">
    <w:name w:val="Emphasis"/>
    <w:uiPriority w:val="20"/>
    <w:qFormat/>
    <w:rsid w:val="00793D29"/>
    <w:rPr>
      <w:i/>
      <w:iCs/>
    </w:rPr>
  </w:style>
  <w:style w:type="character" w:customStyle="1" w:styleId="st">
    <w:name w:val="st"/>
    <w:rsid w:val="00793D29"/>
  </w:style>
  <w:style w:type="table" w:customStyle="1" w:styleId="Tabelacomgrade1">
    <w:name w:val="Tabela com grade1"/>
    <w:basedOn w:val="Tabelanormal"/>
    <w:next w:val="Tabelacomgrade"/>
    <w:uiPriority w:val="59"/>
    <w:rsid w:val="00793D29"/>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793D29"/>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uiPriority w:val="22"/>
    <w:qFormat/>
    <w:rsid w:val="00793D29"/>
    <w:rPr>
      <w:b/>
      <w:bCs/>
    </w:rPr>
  </w:style>
  <w:style w:type="character" w:styleId="HiperlinkVisitado">
    <w:name w:val="FollowedHyperlink"/>
    <w:uiPriority w:val="99"/>
    <w:unhideWhenUsed/>
    <w:rsid w:val="00793D29"/>
    <w:rPr>
      <w:color w:val="800080"/>
      <w:u w:val="single"/>
    </w:rPr>
  </w:style>
  <w:style w:type="character" w:customStyle="1" w:styleId="apple-converted-space">
    <w:name w:val="apple-converted-space"/>
    <w:rsid w:val="00793D29"/>
  </w:style>
  <w:style w:type="numbering" w:customStyle="1" w:styleId="Semlista2">
    <w:name w:val="Sem lista2"/>
    <w:next w:val="Semlista"/>
    <w:uiPriority w:val="99"/>
    <w:semiHidden/>
    <w:unhideWhenUsed/>
    <w:rsid w:val="00793D29"/>
  </w:style>
  <w:style w:type="character" w:customStyle="1" w:styleId="ng-binding">
    <w:name w:val="ng-binding"/>
    <w:rsid w:val="00793D29"/>
  </w:style>
  <w:style w:type="numbering" w:customStyle="1" w:styleId="Semlista111">
    <w:name w:val="Sem lista111"/>
    <w:next w:val="Semlista"/>
    <w:uiPriority w:val="99"/>
    <w:semiHidden/>
    <w:rsid w:val="00793D29"/>
  </w:style>
  <w:style w:type="table" w:customStyle="1" w:styleId="Tabelacomgrade11">
    <w:name w:val="Tabela com grade11"/>
    <w:basedOn w:val="Tabelanormal"/>
    <w:next w:val="Tabelacomgrade"/>
    <w:rsid w:val="00793D29"/>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793D29"/>
  </w:style>
  <w:style w:type="paragraph" w:customStyle="1" w:styleId="msonormal0">
    <w:name w:val="msonormal"/>
    <w:basedOn w:val="Normal"/>
    <w:rsid w:val="00793D2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793D29"/>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793D29"/>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793D29"/>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793D29"/>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793D29"/>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793D29"/>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793D29"/>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793D29"/>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793D29"/>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793D29"/>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793D29"/>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793D29"/>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793D29"/>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793D29"/>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793D29"/>
    <w:pPr>
      <w:jc w:val="center"/>
    </w:pPr>
    <w:rPr>
      <w:b/>
      <w:bCs/>
    </w:rPr>
  </w:style>
  <w:style w:type="paragraph" w:customStyle="1" w:styleId="Contedodequadro">
    <w:name w:val="Conteúdo de quadro"/>
    <w:basedOn w:val="Corpodetexto"/>
    <w:rsid w:val="00793D29"/>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793D29"/>
    <w:pPr>
      <w:jc w:val="center"/>
    </w:pPr>
    <w:rPr>
      <w:b/>
      <w:bCs/>
    </w:rPr>
  </w:style>
  <w:style w:type="paragraph" w:customStyle="1" w:styleId="Contedodoquadro">
    <w:name w:val="Conteúdo do quadro"/>
    <w:basedOn w:val="Corpodetexto"/>
    <w:rsid w:val="00793D29"/>
    <w:pPr>
      <w:suppressAutoHyphens/>
      <w:autoSpaceDE/>
      <w:autoSpaceDN/>
      <w:ind w:left="0"/>
      <w:jc w:val="both"/>
    </w:pPr>
    <w:rPr>
      <w:sz w:val="28"/>
      <w:szCs w:val="20"/>
      <w:lang w:val="pt-BR" w:eastAsia="zh-CN"/>
    </w:rPr>
  </w:style>
  <w:style w:type="paragraph" w:customStyle="1" w:styleId="Textoembloco1">
    <w:name w:val="Texto em bloco1"/>
    <w:basedOn w:val="Normal"/>
    <w:rsid w:val="00793D29"/>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793D2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793D2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793D29"/>
    <w:rPr>
      <w:vertAlign w:val="superscript"/>
    </w:rPr>
  </w:style>
  <w:style w:type="character" w:customStyle="1" w:styleId="WW8Num1z0">
    <w:name w:val="WW8Num1z0"/>
    <w:rsid w:val="00793D29"/>
  </w:style>
  <w:style w:type="character" w:customStyle="1" w:styleId="WW8Num1z1">
    <w:name w:val="WW8Num1z1"/>
    <w:rsid w:val="00793D29"/>
  </w:style>
  <w:style w:type="character" w:customStyle="1" w:styleId="WW8Num1z2">
    <w:name w:val="WW8Num1z2"/>
    <w:rsid w:val="00793D29"/>
  </w:style>
  <w:style w:type="character" w:customStyle="1" w:styleId="WW8Num1z3">
    <w:name w:val="WW8Num1z3"/>
    <w:rsid w:val="00793D29"/>
  </w:style>
  <w:style w:type="character" w:customStyle="1" w:styleId="WW8Num1z4">
    <w:name w:val="WW8Num1z4"/>
    <w:rsid w:val="00793D29"/>
  </w:style>
  <w:style w:type="character" w:customStyle="1" w:styleId="WW8Num1z5">
    <w:name w:val="WW8Num1z5"/>
    <w:rsid w:val="00793D29"/>
  </w:style>
  <w:style w:type="character" w:customStyle="1" w:styleId="WW8Num1z6">
    <w:name w:val="WW8Num1z6"/>
    <w:rsid w:val="00793D29"/>
  </w:style>
  <w:style w:type="character" w:customStyle="1" w:styleId="WW8Num1z7">
    <w:name w:val="WW8Num1z7"/>
    <w:rsid w:val="00793D29"/>
  </w:style>
  <w:style w:type="character" w:customStyle="1" w:styleId="WW8Num1z8">
    <w:name w:val="WW8Num1z8"/>
    <w:rsid w:val="00793D29"/>
  </w:style>
  <w:style w:type="character" w:customStyle="1" w:styleId="Fontepargpadro4">
    <w:name w:val="Fonte parág. padrão4"/>
    <w:rsid w:val="00793D29"/>
  </w:style>
  <w:style w:type="character" w:customStyle="1" w:styleId="Absatz-Standardschriftart">
    <w:name w:val="Absatz-Standardschriftart"/>
    <w:rsid w:val="00793D29"/>
  </w:style>
  <w:style w:type="character" w:customStyle="1" w:styleId="Fontepargpadro3">
    <w:name w:val="Fonte parág. padrão3"/>
    <w:rsid w:val="00793D29"/>
  </w:style>
  <w:style w:type="character" w:customStyle="1" w:styleId="WW-Absatz-Standardschriftart">
    <w:name w:val="WW-Absatz-Standardschriftart"/>
    <w:rsid w:val="00793D29"/>
  </w:style>
  <w:style w:type="character" w:customStyle="1" w:styleId="Fontepargpadro2">
    <w:name w:val="Fonte parág. padrão2"/>
    <w:rsid w:val="00793D29"/>
  </w:style>
  <w:style w:type="character" w:customStyle="1" w:styleId="WW-Absatz-Standardschriftart1">
    <w:name w:val="WW-Absatz-Standardschriftart1"/>
    <w:rsid w:val="00793D29"/>
  </w:style>
  <w:style w:type="character" w:customStyle="1" w:styleId="WW-Absatz-Standardschriftart11">
    <w:name w:val="WW-Absatz-Standardschriftart11"/>
    <w:rsid w:val="00793D29"/>
  </w:style>
  <w:style w:type="character" w:customStyle="1" w:styleId="WW-Absatz-Standardschriftart111">
    <w:name w:val="WW-Absatz-Standardschriftart111"/>
    <w:rsid w:val="00793D29"/>
  </w:style>
  <w:style w:type="character" w:customStyle="1" w:styleId="WW-Absatz-Standardschriftart1111">
    <w:name w:val="WW-Absatz-Standardschriftart1111"/>
    <w:rsid w:val="00793D29"/>
  </w:style>
  <w:style w:type="character" w:customStyle="1" w:styleId="WW-Absatz-Standardschriftart11111">
    <w:name w:val="WW-Absatz-Standardschriftart11111"/>
    <w:rsid w:val="00793D29"/>
  </w:style>
  <w:style w:type="character" w:customStyle="1" w:styleId="Fontepargpadro1">
    <w:name w:val="Fonte parág. padrão1"/>
    <w:rsid w:val="00793D29"/>
  </w:style>
  <w:style w:type="character" w:customStyle="1" w:styleId="Caracteresdenotaderodap">
    <w:name w:val="Caracteres de nota de rodapé"/>
    <w:rsid w:val="00793D29"/>
    <w:rPr>
      <w:vertAlign w:val="superscript"/>
    </w:rPr>
  </w:style>
  <w:style w:type="character" w:customStyle="1" w:styleId="Refdenotaderodap1">
    <w:name w:val="Ref. de nota de rodapé1"/>
    <w:rsid w:val="00793D29"/>
    <w:rPr>
      <w:vertAlign w:val="superscript"/>
    </w:rPr>
  </w:style>
  <w:style w:type="character" w:customStyle="1" w:styleId="Caracteresdenotadefim">
    <w:name w:val="Caracteres de nota de fim"/>
    <w:rsid w:val="00793D29"/>
    <w:rPr>
      <w:vertAlign w:val="superscript"/>
    </w:rPr>
  </w:style>
  <w:style w:type="character" w:customStyle="1" w:styleId="WW-Caracteresdenotadefim">
    <w:name w:val="WW-Caracteres de nota de fim"/>
    <w:rsid w:val="00793D29"/>
  </w:style>
  <w:style w:type="character" w:customStyle="1" w:styleId="Smbolosdenumerao">
    <w:name w:val="Símbolos de numeração"/>
    <w:rsid w:val="00793D29"/>
  </w:style>
  <w:style w:type="character" w:customStyle="1" w:styleId="Refdenotadefim1">
    <w:name w:val="Ref. de nota de fim1"/>
    <w:rsid w:val="00793D29"/>
    <w:rPr>
      <w:vertAlign w:val="superscript"/>
    </w:rPr>
  </w:style>
  <w:style w:type="character" w:customStyle="1" w:styleId="Refdenotaderodap2">
    <w:name w:val="Ref. de nota de rodapé2"/>
    <w:rsid w:val="00793D29"/>
    <w:rPr>
      <w:vertAlign w:val="superscript"/>
    </w:rPr>
  </w:style>
  <w:style w:type="character" w:customStyle="1" w:styleId="Refdenotadefim2">
    <w:name w:val="Ref. de nota de fim2"/>
    <w:rsid w:val="00793D29"/>
    <w:rPr>
      <w:vertAlign w:val="superscript"/>
    </w:rPr>
  </w:style>
  <w:style w:type="character" w:customStyle="1" w:styleId="Refdenotaderodap3">
    <w:name w:val="Ref. de nota de rodapé3"/>
    <w:rsid w:val="00793D29"/>
    <w:rPr>
      <w:vertAlign w:val="superscript"/>
    </w:rPr>
  </w:style>
  <w:style w:type="character" w:customStyle="1" w:styleId="Refdenotadefim3">
    <w:name w:val="Ref. de nota de fim3"/>
    <w:rsid w:val="00793D29"/>
    <w:rPr>
      <w:vertAlign w:val="superscript"/>
    </w:rPr>
  </w:style>
  <w:style w:type="character" w:customStyle="1" w:styleId="Refdenotaderodap5">
    <w:name w:val="Ref. de nota de rodapé5"/>
    <w:rsid w:val="00793D29"/>
    <w:rPr>
      <w:vertAlign w:val="superscript"/>
    </w:rPr>
  </w:style>
  <w:style w:type="character" w:customStyle="1" w:styleId="WW8Num2z0">
    <w:name w:val="WW8Num2z0"/>
    <w:rsid w:val="00793D29"/>
    <w:rPr>
      <w:rFonts w:ascii="Monotype Sorts" w:hAnsi="Monotype Sorts" w:hint="default"/>
    </w:rPr>
  </w:style>
  <w:style w:type="character" w:customStyle="1" w:styleId="WW8Num3z0">
    <w:name w:val="WW8Num3z0"/>
    <w:rsid w:val="00793D29"/>
    <w:rPr>
      <w:b/>
      <w:bCs w:val="0"/>
    </w:rPr>
  </w:style>
  <w:style w:type="character" w:customStyle="1" w:styleId="WW8Num4z0">
    <w:name w:val="WW8Num4z0"/>
    <w:rsid w:val="00793D29"/>
    <w:rPr>
      <w:rFonts w:ascii="Times New Roman" w:eastAsia="Times New Roman" w:hAnsi="Times New Roman" w:cs="Times New Roman" w:hint="default"/>
    </w:rPr>
  </w:style>
  <w:style w:type="character" w:customStyle="1" w:styleId="WW8Num4z1">
    <w:name w:val="WW8Num4z1"/>
    <w:rsid w:val="00793D29"/>
    <w:rPr>
      <w:rFonts w:ascii="Courier New" w:hAnsi="Courier New" w:cs="Courier New" w:hint="default"/>
    </w:rPr>
  </w:style>
  <w:style w:type="character" w:customStyle="1" w:styleId="WW8Num4z2">
    <w:name w:val="WW8Num4z2"/>
    <w:rsid w:val="00793D29"/>
    <w:rPr>
      <w:rFonts w:ascii="Wingdings" w:hAnsi="Wingdings" w:hint="default"/>
    </w:rPr>
  </w:style>
  <w:style w:type="character" w:customStyle="1" w:styleId="WW8Num4z3">
    <w:name w:val="WW8Num4z3"/>
    <w:rsid w:val="00793D29"/>
    <w:rPr>
      <w:rFonts w:ascii="Symbol" w:hAnsi="Symbol" w:hint="default"/>
    </w:rPr>
  </w:style>
  <w:style w:type="character" w:customStyle="1" w:styleId="WW8Num5z0">
    <w:name w:val="WW8Num5z0"/>
    <w:rsid w:val="00793D29"/>
    <w:rPr>
      <w:rFonts w:ascii="Times New Roman" w:hAnsi="Times New Roman" w:cs="Times New Roman" w:hint="default"/>
      <w:b/>
      <w:bCs w:val="0"/>
    </w:rPr>
  </w:style>
  <w:style w:type="character" w:customStyle="1" w:styleId="WW8Num6z0">
    <w:name w:val="WW8Num6z0"/>
    <w:rsid w:val="00793D29"/>
    <w:rPr>
      <w:b/>
      <w:bCs w:val="0"/>
    </w:rPr>
  </w:style>
  <w:style w:type="character" w:customStyle="1" w:styleId="WW8Num7z0">
    <w:name w:val="WW8Num7z0"/>
    <w:rsid w:val="00793D29"/>
    <w:rPr>
      <w:b/>
      <w:bCs w:val="0"/>
    </w:rPr>
  </w:style>
  <w:style w:type="paragraph" w:customStyle="1" w:styleId="WW-Corpodetexto3">
    <w:name w:val="WW-Corpo de texto 3"/>
    <w:basedOn w:val="Normal"/>
    <w:rsid w:val="00793D29"/>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793D29"/>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793D29"/>
  </w:style>
  <w:style w:type="numbering" w:customStyle="1" w:styleId="Semlista3">
    <w:name w:val="Sem lista3"/>
    <w:next w:val="Semlista"/>
    <w:uiPriority w:val="99"/>
    <w:semiHidden/>
    <w:unhideWhenUsed/>
    <w:rsid w:val="00793D29"/>
  </w:style>
  <w:style w:type="table" w:customStyle="1" w:styleId="Tabelacomgrade2">
    <w:name w:val="Tabela com grade2"/>
    <w:basedOn w:val="Tabelanormal"/>
    <w:next w:val="Tabelacomgrade"/>
    <w:uiPriority w:val="59"/>
    <w:rsid w:val="00793D29"/>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793D29"/>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793D29"/>
  </w:style>
  <w:style w:type="table" w:customStyle="1" w:styleId="TableNormal">
    <w:name w:val="Table Normal"/>
    <w:rsid w:val="00793D29"/>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793D29"/>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793D29"/>
  </w:style>
  <w:style w:type="numbering" w:customStyle="1" w:styleId="Semlista12">
    <w:name w:val="Sem lista12"/>
    <w:next w:val="Semlista"/>
    <w:uiPriority w:val="99"/>
    <w:semiHidden/>
    <w:unhideWhenUsed/>
    <w:rsid w:val="00793D29"/>
  </w:style>
  <w:style w:type="numbering" w:customStyle="1" w:styleId="Semlista21">
    <w:name w:val="Sem lista21"/>
    <w:next w:val="Semlista"/>
    <w:uiPriority w:val="99"/>
    <w:semiHidden/>
    <w:rsid w:val="00793D29"/>
  </w:style>
  <w:style w:type="table" w:customStyle="1" w:styleId="Tabelacomgrade12">
    <w:name w:val="Tabela com grade12"/>
    <w:basedOn w:val="Tabelanormal"/>
    <w:next w:val="Tabelacomgrade"/>
    <w:uiPriority w:val="59"/>
    <w:rsid w:val="00793D2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793D29"/>
    <w:rPr>
      <w:sz w:val="16"/>
      <w:szCs w:val="16"/>
    </w:rPr>
  </w:style>
  <w:style w:type="paragraph" w:styleId="Textodecomentrio">
    <w:name w:val="annotation text"/>
    <w:basedOn w:val="Normal"/>
    <w:link w:val="TextodecomentrioChar"/>
    <w:uiPriority w:val="99"/>
    <w:semiHidden/>
    <w:unhideWhenUsed/>
    <w:rsid w:val="00793D29"/>
    <w:pPr>
      <w:widowControl w:val="0"/>
      <w:autoSpaceDE w:val="0"/>
      <w:autoSpaceDN w:val="0"/>
      <w:spacing w:after="0" w:line="240" w:lineRule="auto"/>
    </w:pPr>
    <w:rPr>
      <w:rFonts w:ascii="Times New Roman" w:eastAsia="Times New Roman" w:hAnsi="Times New Roman" w:cs="Times New Roman"/>
      <w:kern w:val="0"/>
      <w:sz w:val="20"/>
      <w:szCs w:val="20"/>
      <w:lang w:val="pt-PT"/>
      <w14:ligatures w14:val="none"/>
    </w:rPr>
  </w:style>
  <w:style w:type="character" w:customStyle="1" w:styleId="TextodecomentrioChar">
    <w:name w:val="Texto de comentário Char"/>
    <w:basedOn w:val="Fontepargpadro"/>
    <w:link w:val="Textodecomentrio"/>
    <w:uiPriority w:val="99"/>
    <w:semiHidden/>
    <w:rsid w:val="00793D29"/>
    <w:rPr>
      <w:rFonts w:ascii="Times New Roman" w:eastAsia="Times New Roman" w:hAnsi="Times New Roman" w:cs="Times New Roman"/>
      <w:kern w:val="0"/>
      <w:sz w:val="20"/>
      <w:szCs w:val="20"/>
      <w:lang w:val="pt-PT"/>
      <w14:ligatures w14:val="none"/>
    </w:rPr>
  </w:style>
  <w:style w:type="paragraph" w:styleId="Assuntodocomentrio">
    <w:name w:val="annotation subject"/>
    <w:basedOn w:val="Textodecomentrio"/>
    <w:next w:val="Textodecomentrio"/>
    <w:link w:val="AssuntodocomentrioChar"/>
    <w:uiPriority w:val="99"/>
    <w:semiHidden/>
    <w:unhideWhenUsed/>
    <w:rsid w:val="00793D29"/>
    <w:rPr>
      <w:b/>
      <w:bCs/>
    </w:rPr>
  </w:style>
  <w:style w:type="character" w:customStyle="1" w:styleId="AssuntodocomentrioChar">
    <w:name w:val="Assunto do comentário Char"/>
    <w:basedOn w:val="TextodecomentrioChar"/>
    <w:link w:val="Assuntodocomentrio"/>
    <w:uiPriority w:val="99"/>
    <w:semiHidden/>
    <w:rsid w:val="00793D29"/>
    <w:rPr>
      <w:rFonts w:ascii="Times New Roman" w:eastAsia="Times New Roman" w:hAnsi="Times New Roman" w:cs="Times New Roman"/>
      <w:b/>
      <w:bCs/>
      <w:kern w:val="0"/>
      <w:sz w:val="20"/>
      <w:szCs w:val="20"/>
      <w:lang w:val="pt-PT"/>
      <w14:ligatures w14:val="none"/>
    </w:rPr>
  </w:style>
  <w:style w:type="character" w:styleId="MenoPendente">
    <w:name w:val="Unresolved Mention"/>
    <w:basedOn w:val="Fontepargpadro"/>
    <w:uiPriority w:val="99"/>
    <w:semiHidden/>
    <w:unhideWhenUsed/>
    <w:rsid w:val="00793D29"/>
    <w:rPr>
      <w:color w:val="605E5C"/>
      <w:shd w:val="clear" w:color="auto" w:fill="E1DFDD"/>
    </w:rPr>
  </w:style>
  <w:style w:type="character" w:styleId="Hyperlink">
    <w:name w:val="Hyperlink"/>
    <w:basedOn w:val="Fontepargpadro"/>
    <w:uiPriority w:val="99"/>
    <w:unhideWhenUsed/>
    <w:rsid w:val="00793D29"/>
    <w:rPr>
      <w:color w:val="0563C1" w:themeColor="hyperlink"/>
      <w:u w:val="single"/>
    </w:rPr>
  </w:style>
  <w:style w:type="numbering" w:customStyle="1" w:styleId="Semlista5">
    <w:name w:val="Sem lista5"/>
    <w:next w:val="Semlista"/>
    <w:uiPriority w:val="99"/>
    <w:semiHidden/>
    <w:unhideWhenUsed/>
    <w:rsid w:val="00B852CF"/>
  </w:style>
  <w:style w:type="numbering" w:customStyle="1" w:styleId="Semlista13">
    <w:name w:val="Sem lista13"/>
    <w:next w:val="Semlista"/>
    <w:uiPriority w:val="99"/>
    <w:semiHidden/>
    <w:unhideWhenUsed/>
    <w:rsid w:val="00B852CF"/>
  </w:style>
  <w:style w:type="numbering" w:customStyle="1" w:styleId="Semlista22">
    <w:name w:val="Sem lista22"/>
    <w:next w:val="Semlista"/>
    <w:uiPriority w:val="99"/>
    <w:semiHidden/>
    <w:unhideWhenUsed/>
    <w:rsid w:val="00B852CF"/>
  </w:style>
  <w:style w:type="numbering" w:customStyle="1" w:styleId="Semlista112">
    <w:name w:val="Sem lista112"/>
    <w:next w:val="Semlista"/>
    <w:uiPriority w:val="99"/>
    <w:semiHidden/>
    <w:rsid w:val="00B852CF"/>
  </w:style>
  <w:style w:type="numbering" w:customStyle="1" w:styleId="Semlista31">
    <w:name w:val="Sem lista31"/>
    <w:next w:val="Semlista"/>
    <w:uiPriority w:val="99"/>
    <w:semiHidden/>
    <w:unhideWhenUsed/>
    <w:rsid w:val="00B852CF"/>
  </w:style>
  <w:style w:type="table" w:customStyle="1" w:styleId="SombreamentoClaro11">
    <w:name w:val="Sombreamento Claro11"/>
    <w:basedOn w:val="Tabelanormal"/>
    <w:next w:val="SombreamentoClaro"/>
    <w:uiPriority w:val="60"/>
    <w:rsid w:val="00B852CF"/>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emlista41">
    <w:name w:val="Sem lista41"/>
    <w:next w:val="Semlista"/>
    <w:uiPriority w:val="99"/>
    <w:semiHidden/>
    <w:unhideWhenUsed/>
    <w:rsid w:val="00B852CF"/>
  </w:style>
  <w:style w:type="numbering" w:customStyle="1" w:styleId="Semlista121">
    <w:name w:val="Sem lista121"/>
    <w:next w:val="Semlista"/>
    <w:uiPriority w:val="99"/>
    <w:semiHidden/>
    <w:unhideWhenUsed/>
    <w:rsid w:val="00B852CF"/>
  </w:style>
  <w:style w:type="numbering" w:customStyle="1" w:styleId="Semlista211">
    <w:name w:val="Sem lista211"/>
    <w:next w:val="Semlista"/>
    <w:uiPriority w:val="99"/>
    <w:semiHidden/>
    <w:rsid w:val="00B852CF"/>
  </w:style>
  <w:style w:type="numbering" w:customStyle="1" w:styleId="Semlista6">
    <w:name w:val="Sem lista6"/>
    <w:next w:val="Semlista"/>
    <w:uiPriority w:val="99"/>
    <w:semiHidden/>
    <w:unhideWhenUsed/>
    <w:rsid w:val="008A1AA8"/>
  </w:style>
  <w:style w:type="numbering" w:customStyle="1" w:styleId="Semlista14">
    <w:name w:val="Sem lista14"/>
    <w:next w:val="Semlista"/>
    <w:uiPriority w:val="99"/>
    <w:semiHidden/>
    <w:unhideWhenUsed/>
    <w:rsid w:val="008A1AA8"/>
  </w:style>
  <w:style w:type="numbering" w:customStyle="1" w:styleId="Semlista23">
    <w:name w:val="Sem lista23"/>
    <w:next w:val="Semlista"/>
    <w:uiPriority w:val="99"/>
    <w:semiHidden/>
    <w:unhideWhenUsed/>
    <w:rsid w:val="008A1AA8"/>
  </w:style>
  <w:style w:type="numbering" w:customStyle="1" w:styleId="Semlista113">
    <w:name w:val="Sem lista113"/>
    <w:next w:val="Semlista"/>
    <w:uiPriority w:val="99"/>
    <w:semiHidden/>
    <w:rsid w:val="008A1AA8"/>
  </w:style>
  <w:style w:type="numbering" w:customStyle="1" w:styleId="Semlista32">
    <w:name w:val="Sem lista32"/>
    <w:next w:val="Semlista"/>
    <w:uiPriority w:val="99"/>
    <w:semiHidden/>
    <w:unhideWhenUsed/>
    <w:rsid w:val="008A1AA8"/>
  </w:style>
  <w:style w:type="table" w:customStyle="1" w:styleId="SombreamentoClaro12">
    <w:name w:val="Sombreamento Claro12"/>
    <w:basedOn w:val="Tabelanormal"/>
    <w:next w:val="SombreamentoClaro"/>
    <w:uiPriority w:val="60"/>
    <w:rsid w:val="008A1AA8"/>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emlista42">
    <w:name w:val="Sem lista42"/>
    <w:next w:val="Semlista"/>
    <w:uiPriority w:val="99"/>
    <w:semiHidden/>
    <w:unhideWhenUsed/>
    <w:rsid w:val="008A1AA8"/>
  </w:style>
  <w:style w:type="numbering" w:customStyle="1" w:styleId="Semlista122">
    <w:name w:val="Sem lista122"/>
    <w:next w:val="Semlista"/>
    <w:uiPriority w:val="99"/>
    <w:semiHidden/>
    <w:unhideWhenUsed/>
    <w:rsid w:val="008A1AA8"/>
  </w:style>
  <w:style w:type="numbering" w:customStyle="1" w:styleId="Semlista212">
    <w:name w:val="Sem lista212"/>
    <w:next w:val="Semlista"/>
    <w:uiPriority w:val="99"/>
    <w:semiHidden/>
    <w:rsid w:val="008A1AA8"/>
  </w:style>
  <w:style w:type="numbering" w:customStyle="1" w:styleId="Semlista7">
    <w:name w:val="Sem lista7"/>
    <w:next w:val="Semlista"/>
    <w:uiPriority w:val="99"/>
    <w:semiHidden/>
    <w:unhideWhenUsed/>
    <w:rsid w:val="00605289"/>
  </w:style>
  <w:style w:type="numbering" w:customStyle="1" w:styleId="Semlista15">
    <w:name w:val="Sem lista15"/>
    <w:next w:val="Semlista"/>
    <w:uiPriority w:val="99"/>
    <w:semiHidden/>
    <w:unhideWhenUsed/>
    <w:rsid w:val="00605289"/>
  </w:style>
  <w:style w:type="numbering" w:customStyle="1" w:styleId="Semlista24">
    <w:name w:val="Sem lista24"/>
    <w:next w:val="Semlista"/>
    <w:uiPriority w:val="99"/>
    <w:semiHidden/>
    <w:unhideWhenUsed/>
    <w:rsid w:val="00605289"/>
  </w:style>
  <w:style w:type="numbering" w:customStyle="1" w:styleId="Semlista114">
    <w:name w:val="Sem lista114"/>
    <w:next w:val="Semlista"/>
    <w:uiPriority w:val="99"/>
    <w:semiHidden/>
    <w:rsid w:val="00605289"/>
  </w:style>
  <w:style w:type="numbering" w:customStyle="1" w:styleId="Semlista33">
    <w:name w:val="Sem lista33"/>
    <w:next w:val="Semlista"/>
    <w:uiPriority w:val="99"/>
    <w:semiHidden/>
    <w:unhideWhenUsed/>
    <w:rsid w:val="00605289"/>
  </w:style>
  <w:style w:type="table" w:customStyle="1" w:styleId="SombreamentoClaro13">
    <w:name w:val="Sombreamento Claro13"/>
    <w:basedOn w:val="Tabelanormal"/>
    <w:next w:val="SombreamentoClaro"/>
    <w:uiPriority w:val="60"/>
    <w:rsid w:val="00605289"/>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emlista43">
    <w:name w:val="Sem lista43"/>
    <w:next w:val="Semlista"/>
    <w:uiPriority w:val="99"/>
    <w:semiHidden/>
    <w:unhideWhenUsed/>
    <w:rsid w:val="00605289"/>
  </w:style>
  <w:style w:type="numbering" w:customStyle="1" w:styleId="Semlista123">
    <w:name w:val="Sem lista123"/>
    <w:next w:val="Semlista"/>
    <w:uiPriority w:val="99"/>
    <w:semiHidden/>
    <w:unhideWhenUsed/>
    <w:rsid w:val="00605289"/>
  </w:style>
  <w:style w:type="numbering" w:customStyle="1" w:styleId="Semlista213">
    <w:name w:val="Sem lista213"/>
    <w:next w:val="Semlista"/>
    <w:uiPriority w:val="99"/>
    <w:semiHidden/>
    <w:rsid w:val="006052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15</Pages>
  <Words>6457</Words>
  <Characters>34874</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4</cp:revision>
  <cp:lastPrinted>2025-07-14T12:56:00Z</cp:lastPrinted>
  <dcterms:created xsi:type="dcterms:W3CDTF">2025-06-25T14:55:00Z</dcterms:created>
  <dcterms:modified xsi:type="dcterms:W3CDTF">2025-07-14T12:57:00Z</dcterms:modified>
</cp:coreProperties>
</file>