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A10EC" w14:textId="77777777" w:rsidR="006712EC" w:rsidRPr="006712EC" w:rsidRDefault="006712EC" w:rsidP="006712EC">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0AB80687" w14:textId="6E07F018" w:rsidR="006712EC" w:rsidRPr="006712EC" w:rsidRDefault="006712EC" w:rsidP="006712EC">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50DF25E2" w14:textId="77777777" w:rsidR="006712EC" w:rsidRPr="006712EC" w:rsidRDefault="006712EC" w:rsidP="006712EC">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1BBD3BD3" w14:textId="5FFAB3FE" w:rsidR="006712EC" w:rsidRPr="006712EC" w:rsidRDefault="006712EC" w:rsidP="006712EC">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 ATA DE REGISTRO DE PREÇOS Nº </w:t>
      </w:r>
      <w:r>
        <w:rPr>
          <w:rFonts w:ascii="Arial" w:eastAsia="Times New Roman" w:hAnsi="Arial" w:cs="Arial"/>
          <w:b/>
          <w:kern w:val="0"/>
          <w:sz w:val="23"/>
          <w:szCs w:val="23"/>
          <w:u w:val="single"/>
          <w:lang w:val="pt-PT"/>
          <w14:ligatures w14:val="none"/>
        </w:rPr>
        <w:t>10</w:t>
      </w:r>
      <w:r w:rsidR="00B445A9">
        <w:rPr>
          <w:rFonts w:ascii="Arial" w:eastAsia="Times New Roman" w:hAnsi="Arial" w:cs="Arial"/>
          <w:b/>
          <w:kern w:val="0"/>
          <w:sz w:val="23"/>
          <w:szCs w:val="23"/>
          <w:u w:val="single"/>
          <w:lang w:val="pt-PT"/>
          <w14:ligatures w14:val="none"/>
        </w:rPr>
        <w:t>2</w:t>
      </w:r>
      <w:r w:rsidRPr="006712EC">
        <w:rPr>
          <w:rFonts w:ascii="Arial" w:eastAsia="Times New Roman" w:hAnsi="Arial" w:cs="Arial"/>
          <w:b/>
          <w:spacing w:val="-2"/>
          <w:kern w:val="0"/>
          <w:sz w:val="23"/>
          <w:szCs w:val="23"/>
          <w:lang w:val="pt-PT"/>
          <w14:ligatures w14:val="none"/>
        </w:rPr>
        <w:t xml:space="preserve">/2025 </w:t>
      </w:r>
      <w:r w:rsidRPr="006712EC">
        <w:rPr>
          <w:rFonts w:ascii="Arial" w:eastAsia="Times New Roman" w:hAnsi="Arial" w:cs="Arial"/>
          <w:b/>
          <w:kern w:val="0"/>
          <w:sz w:val="23"/>
          <w:szCs w:val="23"/>
          <w:lang w:val="pt-PT"/>
          <w14:ligatures w14:val="none"/>
        </w:rPr>
        <w:t>ORIUNDO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DO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PROCESSO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ADMINISTRATIVO</w:t>
      </w:r>
      <w:r w:rsidRPr="006712EC">
        <w:rPr>
          <w:rFonts w:ascii="Arial" w:eastAsia="Times New Roman" w:hAnsi="Arial" w:cs="Arial"/>
          <w:b/>
          <w:spacing w:val="-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Nº</w:t>
      </w:r>
      <w:r w:rsidRPr="006712EC">
        <w:rPr>
          <w:rFonts w:ascii="Arial" w:eastAsia="Times New Roman" w:hAnsi="Arial" w:cs="Arial"/>
          <w:b/>
          <w:spacing w:val="-5"/>
          <w:kern w:val="0"/>
          <w:sz w:val="23"/>
          <w:szCs w:val="23"/>
          <w:lang w:val="pt-PT"/>
          <w14:ligatures w14:val="none"/>
        </w:rPr>
        <w:t xml:space="preserve"> 54/2025,</w:t>
      </w:r>
      <w:r w:rsidRPr="006712EC">
        <w:rPr>
          <w:rFonts w:ascii="Arial" w:eastAsia="Times New Roman" w:hAnsi="Arial" w:cs="Arial"/>
          <w:b/>
          <w:kern w:val="0"/>
          <w:sz w:val="23"/>
          <w:szCs w:val="23"/>
          <w:lang w:val="pt-PT"/>
          <w14:ligatures w14:val="none"/>
        </w:rPr>
        <w:t xml:space="preserve"> DO EDITAL DE PREGÃO PRESENCIAL Nº 28/2025</w:t>
      </w:r>
    </w:p>
    <w:p w14:paraId="45ACD6A2" w14:textId="77777777"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12B2DB8C" w14:textId="5B40590D"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 xml:space="preserve">O MUNICÍPO DE MIRAGUAÍ-RS, </w:t>
      </w:r>
      <w:r w:rsidRPr="006712EC">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6712EC">
        <w:rPr>
          <w:rFonts w:ascii="Arial" w:eastAsia="Times New Roman" w:hAnsi="Arial" w:cs="Arial"/>
          <w:b/>
          <w:kern w:val="0"/>
          <w:sz w:val="23"/>
          <w:szCs w:val="23"/>
          <w:u w:val="single"/>
          <w:lang w:val="pt-PT"/>
          <w14:ligatures w14:val="none"/>
        </w:rPr>
        <w:t>Sr. LEONIR HARTK</w:t>
      </w:r>
      <w:r w:rsidRPr="006712EC">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B445A9">
        <w:rPr>
          <w:rFonts w:ascii="Arial" w:eastAsia="Times New Roman" w:hAnsi="Arial" w:cs="Arial"/>
          <w:kern w:val="0"/>
          <w:sz w:val="23"/>
          <w:szCs w:val="23"/>
          <w:lang w:val="pt-PT"/>
          <w14:ligatures w14:val="none"/>
        </w:rPr>
        <w:t>LOJAS WAGNER DE MIRAGUAÍ LTDA</w:t>
      </w:r>
      <w:r w:rsidRPr="006712EC">
        <w:rPr>
          <w:rFonts w:ascii="Arial" w:eastAsia="Times New Roman" w:hAnsi="Arial" w:cs="Arial"/>
          <w:kern w:val="0"/>
          <w:sz w:val="23"/>
          <w:szCs w:val="23"/>
          <w:lang w:val="pt-PT"/>
          <w14:ligatures w14:val="none"/>
        </w:rPr>
        <w:t>, pessoa jurídica de direito privado,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inscrito(a) no CNPJ/MF</w:t>
      </w:r>
      <w:r w:rsidRPr="006712EC">
        <w:rPr>
          <w:rFonts w:ascii="Arial" w:eastAsia="Times New Roman" w:hAnsi="Arial" w:cs="Arial"/>
          <w:spacing w:val="3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w:t>
      </w:r>
      <w:r w:rsidRPr="006712EC">
        <w:rPr>
          <w:rFonts w:ascii="Arial" w:eastAsia="Times New Roman" w:hAnsi="Arial" w:cs="Arial"/>
          <w:spacing w:val="3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w:t>
      </w:r>
      <w:r w:rsidRPr="006712EC">
        <w:rPr>
          <w:rFonts w:ascii="Arial" w:eastAsia="Times New Roman" w:hAnsi="Arial" w:cs="Arial"/>
          <w:spacing w:val="32"/>
          <w:kern w:val="0"/>
          <w:sz w:val="23"/>
          <w:szCs w:val="23"/>
          <w:lang w:val="pt-PT"/>
          <w14:ligatures w14:val="none"/>
        </w:rPr>
        <w:t xml:space="preserve"> </w:t>
      </w:r>
      <w:r w:rsidR="00B445A9">
        <w:rPr>
          <w:rFonts w:ascii="Arial" w:eastAsia="Times New Roman" w:hAnsi="Arial" w:cs="Arial"/>
          <w:kern w:val="0"/>
          <w:sz w:val="23"/>
          <w:szCs w:val="23"/>
          <w:lang w:val="pt-PT"/>
          <w14:ligatures w14:val="none"/>
        </w:rPr>
        <w:t>05.304.073/0001-90</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sediado(a)</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32"/>
          <w:kern w:val="0"/>
          <w:sz w:val="23"/>
          <w:szCs w:val="23"/>
          <w:lang w:val="pt-PT"/>
          <w14:ligatures w14:val="none"/>
        </w:rPr>
        <w:t xml:space="preserve"> </w:t>
      </w:r>
      <w:r w:rsidR="00B445A9">
        <w:rPr>
          <w:rFonts w:ascii="Arial" w:eastAsia="Times New Roman" w:hAnsi="Arial" w:cs="Arial"/>
          <w:kern w:val="0"/>
          <w:sz w:val="23"/>
          <w:szCs w:val="23"/>
          <w:lang w:val="pt-PT"/>
          <w14:ligatures w14:val="none"/>
        </w:rPr>
        <w:t>Avenida Ijuí</w:t>
      </w:r>
      <w:r w:rsidRPr="006712EC">
        <w:rPr>
          <w:rFonts w:ascii="Arial" w:eastAsia="Times New Roman" w:hAnsi="Arial" w:cs="Arial"/>
          <w:kern w:val="0"/>
          <w:sz w:val="23"/>
          <w:szCs w:val="23"/>
          <w:lang w:val="pt-PT"/>
          <w14:ligatures w14:val="none"/>
        </w:rPr>
        <w:t xml:space="preserve"> nº</w:t>
      </w:r>
      <w:r w:rsidR="00B445A9">
        <w:rPr>
          <w:rFonts w:ascii="Arial" w:eastAsia="Times New Roman" w:hAnsi="Arial" w:cs="Arial"/>
          <w:kern w:val="0"/>
          <w:sz w:val="23"/>
          <w:szCs w:val="23"/>
          <w:lang w:val="pt-PT"/>
          <w14:ligatures w14:val="none"/>
        </w:rPr>
        <w:t xml:space="preserve"> 1866</w:t>
      </w:r>
      <w:r>
        <w:rPr>
          <w:rFonts w:ascii="Arial" w:eastAsia="Times New Roman" w:hAnsi="Arial" w:cs="Arial"/>
          <w:kern w:val="0"/>
          <w:sz w:val="23"/>
          <w:szCs w:val="23"/>
          <w:lang w:val="pt-PT"/>
          <w14:ligatures w14:val="none"/>
        </w:rPr>
        <w:t xml:space="preserve"> Centro </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32"/>
          <w:kern w:val="0"/>
          <w:sz w:val="23"/>
          <w:szCs w:val="23"/>
          <w:lang w:val="pt-PT"/>
          <w14:ligatures w14:val="none"/>
        </w:rPr>
        <w:t xml:space="preserve"> </w:t>
      </w:r>
      <w:r w:rsidR="00A164D6">
        <w:rPr>
          <w:rFonts w:ascii="Arial" w:eastAsia="Times New Roman" w:hAnsi="Arial" w:cs="Arial"/>
          <w:spacing w:val="-2"/>
          <w:kern w:val="0"/>
          <w:sz w:val="23"/>
          <w:szCs w:val="23"/>
          <w:lang w:val="pt-PT"/>
          <w14:ligatures w14:val="none"/>
        </w:rPr>
        <w:t>Miraguaí/RS</w:t>
      </w:r>
    </w:p>
    <w:p w14:paraId="729D4367" w14:textId="7FF796F1" w:rsidR="006712EC" w:rsidRPr="006712EC" w:rsidRDefault="006712EC" w:rsidP="006712EC">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doravante designada DETENTORA DA ATA, neste ato representada p</w:t>
      </w:r>
      <w:r w:rsidR="00A164D6">
        <w:rPr>
          <w:rFonts w:ascii="Arial" w:eastAsia="Times New Roman" w:hAnsi="Arial" w:cs="Arial"/>
          <w:kern w:val="0"/>
          <w:sz w:val="23"/>
          <w:szCs w:val="23"/>
          <w:lang w:val="pt-PT"/>
          <w14:ligatures w14:val="none"/>
        </w:rPr>
        <w:t>el</w:t>
      </w:r>
      <w:r w:rsidR="00B445A9">
        <w:rPr>
          <w:rFonts w:ascii="Arial" w:eastAsia="Times New Roman" w:hAnsi="Arial" w:cs="Arial"/>
          <w:kern w:val="0"/>
          <w:sz w:val="23"/>
          <w:szCs w:val="23"/>
          <w:lang w:val="pt-PT"/>
          <w14:ligatures w14:val="none"/>
        </w:rPr>
        <w:t>o</w:t>
      </w:r>
      <w:r w:rsidR="00A164D6">
        <w:rPr>
          <w:rFonts w:ascii="Arial" w:eastAsia="Times New Roman" w:hAnsi="Arial" w:cs="Arial"/>
          <w:kern w:val="0"/>
          <w:sz w:val="23"/>
          <w:szCs w:val="23"/>
          <w:lang w:val="pt-PT"/>
          <w14:ligatures w14:val="none"/>
        </w:rPr>
        <w:t xml:space="preserve"> Sr. </w:t>
      </w:r>
      <w:r w:rsidRPr="006712EC">
        <w:rPr>
          <w:rFonts w:ascii="Arial" w:eastAsia="Times New Roman" w:hAnsi="Arial" w:cs="Arial"/>
          <w:kern w:val="0"/>
          <w:sz w:val="23"/>
          <w:szCs w:val="23"/>
          <w:lang w:val="pt-PT"/>
          <w14:ligatures w14:val="none"/>
        </w:rPr>
        <w:t xml:space="preserve"> </w:t>
      </w:r>
      <w:r w:rsidR="00B445A9">
        <w:rPr>
          <w:rFonts w:ascii="Arial" w:eastAsia="Times New Roman" w:hAnsi="Arial" w:cs="Arial"/>
          <w:kern w:val="0"/>
          <w:sz w:val="23"/>
          <w:szCs w:val="23"/>
          <w:lang w:val="pt-PT"/>
          <w14:ligatures w14:val="none"/>
        </w:rPr>
        <w:t>DAYSON RICARDO WAGNER</w:t>
      </w:r>
      <w:r w:rsidR="00A164D6">
        <w:rPr>
          <w:rFonts w:ascii="Arial" w:eastAsia="Times New Roman" w:hAnsi="Arial" w:cs="Arial"/>
          <w:kern w:val="0"/>
          <w:sz w:val="23"/>
          <w:szCs w:val="23"/>
          <w:lang w:val="pt-PT"/>
          <w14:ligatures w14:val="none"/>
        </w:rPr>
        <w:t xml:space="preserve"> portador do CPF</w:t>
      </w:r>
      <w:r w:rsidR="00A164D6" w:rsidRPr="00A164D6">
        <w:rPr>
          <w:rFonts w:ascii="Arial" w:eastAsia="Times New Roman" w:hAnsi="Arial" w:cs="Arial"/>
          <w:kern w:val="0"/>
          <w:sz w:val="23"/>
          <w:szCs w:val="23"/>
          <w:lang w:val="pt-PT"/>
          <w14:ligatures w14:val="none"/>
        </w:rPr>
        <w:t xml:space="preserve"> </w:t>
      </w:r>
      <w:r w:rsidR="00A164D6" w:rsidRPr="006712EC">
        <w:rPr>
          <w:rFonts w:ascii="Arial" w:eastAsia="Times New Roman" w:hAnsi="Arial" w:cs="Arial"/>
          <w:kern w:val="0"/>
          <w:sz w:val="23"/>
          <w:szCs w:val="23"/>
          <w:lang w:val="pt-PT"/>
          <w14:ligatures w14:val="none"/>
        </w:rPr>
        <w:t>sob nº</w:t>
      </w:r>
      <w:r w:rsidR="00A164D6">
        <w:rPr>
          <w:rFonts w:ascii="Arial" w:eastAsia="Times New Roman" w:hAnsi="Arial" w:cs="Arial"/>
          <w:kern w:val="0"/>
          <w:sz w:val="23"/>
          <w:szCs w:val="23"/>
          <w:lang w:val="pt-PT"/>
          <w14:ligatures w14:val="none"/>
        </w:rPr>
        <w:t xml:space="preserve"> </w:t>
      </w:r>
      <w:r w:rsidR="00B445A9">
        <w:rPr>
          <w:rFonts w:ascii="Arial" w:eastAsia="Times New Roman" w:hAnsi="Arial" w:cs="Arial"/>
          <w:kern w:val="0"/>
          <w:sz w:val="23"/>
          <w:szCs w:val="23"/>
          <w:lang w:val="pt-PT"/>
          <w14:ligatures w14:val="none"/>
        </w:rPr>
        <w:t>025.458.990-11</w:t>
      </w:r>
      <w:r w:rsidR="00A164D6">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conforme atos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constitutivos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empresa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OU</w:t>
      </w:r>
      <w:r w:rsidRPr="006712EC">
        <w:rPr>
          <w:rFonts w:ascii="Arial" w:eastAsia="Times New Roman" w:hAnsi="Arial" w:cs="Arial"/>
          <w:b/>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procuração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autos</w:t>
      </w:r>
      <w:r w:rsidRPr="006712EC">
        <w:rPr>
          <w:rFonts w:ascii="Arial" w:eastAsia="Times New Roman" w:hAnsi="Arial" w:cs="Arial"/>
          <w:i/>
          <w:kern w:val="0"/>
          <w:sz w:val="23"/>
          <w:szCs w:val="23"/>
          <w:lang w:val="pt-PT"/>
          <w14:ligatures w14:val="none"/>
        </w:rPr>
        <w:t>,</w:t>
      </w:r>
      <w:r w:rsidRPr="006712EC">
        <w:rPr>
          <w:rFonts w:ascii="Arial" w:eastAsia="Times New Roman" w:hAnsi="Arial" w:cs="Arial"/>
          <w:i/>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observância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disposições da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nº14.133/2021</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3"/>
          <w:kern w:val="0"/>
          <w:sz w:val="23"/>
          <w:szCs w:val="23"/>
          <w:lang w:val="pt-PT"/>
          <w14:ligatures w14:val="none"/>
        </w:rPr>
        <w:t xml:space="preserve"> Decreto Municipal nº 2.374 de 28/12/2023</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resolvem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quantidade(s)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cotada(s),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atendendo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licitação,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em conformidade com as disposições a seguir:</w:t>
      </w:r>
    </w:p>
    <w:p w14:paraId="162FB371" w14:textId="77777777" w:rsidR="006712EC" w:rsidRPr="006712EC" w:rsidRDefault="006712EC" w:rsidP="006712EC">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3F03B49E"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OBJETO</w:t>
      </w:r>
    </w:p>
    <w:p w14:paraId="0C34DE94" w14:textId="77777777" w:rsidR="006712EC" w:rsidRPr="006712EC" w:rsidRDefault="006712EC" w:rsidP="006712EC">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O objeto do presente instrumento é o </w:t>
      </w:r>
      <w:r w:rsidRPr="006712EC">
        <w:rPr>
          <w:rFonts w:ascii="Arial" w:eastAsia="Times New Roman" w:hAnsi="Arial" w:cs="Arial"/>
          <w:b/>
          <w:kern w:val="0"/>
          <w:sz w:val="23"/>
          <w:szCs w:val="23"/>
          <w:lang w:val="pt-PT"/>
          <w14:ligatures w14:val="none"/>
        </w:rPr>
        <w:t>REGISTRO DE PREÇOS PARA FUTURA AQUISIÇÃO DE TUBOS, CONEXÕES, SERVIÇOS DE MAQUINA E INSTALAÇÃO DE REDE DE ÁGUA</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estabelecidas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Referência,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 Edital de Pregão Presencial nº  28/2025.</w:t>
      </w:r>
    </w:p>
    <w:p w14:paraId="634B8AB0" w14:textId="77777777" w:rsidR="006712EC" w:rsidRPr="006712EC" w:rsidRDefault="006712EC" w:rsidP="006712EC">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3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ESPECIFICAÇÕES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3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QUANTITATIVOS.</w:t>
      </w:r>
    </w:p>
    <w:p w14:paraId="6414613F" w14:textId="77777777" w:rsidR="006712EC" w:rsidRPr="006712EC" w:rsidRDefault="006712EC" w:rsidP="006712EC">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preço registrado, as especificações do objeto, as quantidades de cada item,</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demais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ofertadas</w:t>
      </w:r>
      <w:r w:rsidRPr="006712EC">
        <w:rPr>
          <w:rFonts w:ascii="Arial" w:eastAsia="Times New Roman" w:hAnsi="Arial" w:cs="Arial"/>
          <w:spacing w:val="3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seguem:</w:t>
      </w:r>
    </w:p>
    <w:tbl>
      <w:tblPr>
        <w:tblStyle w:val="Tabelacomgrade"/>
        <w:tblW w:w="9782" w:type="dxa"/>
        <w:tblInd w:w="-289" w:type="dxa"/>
        <w:tblLook w:val="04A0" w:firstRow="1" w:lastRow="0" w:firstColumn="1" w:lastColumn="0" w:noHBand="0" w:noVBand="1"/>
      </w:tblPr>
      <w:tblGrid>
        <w:gridCol w:w="796"/>
        <w:gridCol w:w="939"/>
        <w:gridCol w:w="827"/>
        <w:gridCol w:w="3218"/>
        <w:gridCol w:w="1117"/>
        <w:gridCol w:w="1522"/>
        <w:gridCol w:w="1363"/>
      </w:tblGrid>
      <w:tr w:rsidR="00B445A9" w:rsidRPr="00B445A9" w14:paraId="2D0DFC70" w14:textId="77777777" w:rsidTr="00F7103E">
        <w:tc>
          <w:tcPr>
            <w:tcW w:w="796" w:type="dxa"/>
          </w:tcPr>
          <w:p w14:paraId="1672AB8C" w14:textId="77777777" w:rsidR="00B445A9" w:rsidRPr="00B445A9" w:rsidRDefault="00B445A9" w:rsidP="00B445A9">
            <w:pPr>
              <w:widowControl w:val="0"/>
              <w:autoSpaceDE w:val="0"/>
              <w:autoSpaceDN w:val="0"/>
              <w:jc w:val="center"/>
              <w:rPr>
                <w:lang w:val="pt-PT"/>
              </w:rPr>
            </w:pPr>
            <w:r w:rsidRPr="00B445A9">
              <w:rPr>
                <w:b/>
                <w:bCs/>
                <w:lang w:val="pt-PT"/>
              </w:rPr>
              <w:t>ITEM</w:t>
            </w:r>
          </w:p>
        </w:tc>
        <w:tc>
          <w:tcPr>
            <w:tcW w:w="939" w:type="dxa"/>
          </w:tcPr>
          <w:p w14:paraId="482BE038" w14:textId="77777777" w:rsidR="00B445A9" w:rsidRPr="00B445A9" w:rsidRDefault="00B445A9" w:rsidP="00B445A9">
            <w:pPr>
              <w:widowControl w:val="0"/>
              <w:autoSpaceDE w:val="0"/>
              <w:autoSpaceDN w:val="0"/>
              <w:jc w:val="center"/>
              <w:rPr>
                <w:lang w:val="pt-PT"/>
              </w:rPr>
            </w:pPr>
            <w:r w:rsidRPr="00B445A9">
              <w:rPr>
                <w:b/>
                <w:bCs/>
                <w:lang w:val="pt-PT"/>
              </w:rPr>
              <w:t>QUANT</w:t>
            </w:r>
          </w:p>
        </w:tc>
        <w:tc>
          <w:tcPr>
            <w:tcW w:w="827" w:type="dxa"/>
          </w:tcPr>
          <w:p w14:paraId="56458D53" w14:textId="77777777" w:rsidR="00B445A9" w:rsidRPr="00B445A9" w:rsidRDefault="00B445A9" w:rsidP="00B445A9">
            <w:pPr>
              <w:widowControl w:val="0"/>
              <w:autoSpaceDE w:val="0"/>
              <w:autoSpaceDN w:val="0"/>
              <w:jc w:val="center"/>
              <w:rPr>
                <w:lang w:val="pt-PT"/>
              </w:rPr>
            </w:pPr>
            <w:r w:rsidRPr="00B445A9">
              <w:rPr>
                <w:b/>
                <w:bCs/>
                <w:lang w:val="pt-PT"/>
              </w:rPr>
              <w:t>UND</w:t>
            </w:r>
          </w:p>
        </w:tc>
        <w:tc>
          <w:tcPr>
            <w:tcW w:w="3218" w:type="dxa"/>
          </w:tcPr>
          <w:p w14:paraId="454B7FD8" w14:textId="77777777" w:rsidR="00B445A9" w:rsidRPr="00B445A9" w:rsidRDefault="00B445A9" w:rsidP="00B445A9">
            <w:pPr>
              <w:widowControl w:val="0"/>
              <w:autoSpaceDE w:val="0"/>
              <w:autoSpaceDN w:val="0"/>
              <w:jc w:val="center"/>
              <w:rPr>
                <w:lang w:val="pt-PT"/>
              </w:rPr>
            </w:pPr>
            <w:r w:rsidRPr="00B445A9">
              <w:rPr>
                <w:b/>
                <w:bCs/>
                <w:lang w:val="pt-PT"/>
              </w:rPr>
              <w:t>DESCRIÇÃO DOS PRODUTOS</w:t>
            </w:r>
          </w:p>
        </w:tc>
        <w:tc>
          <w:tcPr>
            <w:tcW w:w="1117" w:type="dxa"/>
          </w:tcPr>
          <w:p w14:paraId="7C746160" w14:textId="77777777" w:rsidR="00B445A9" w:rsidRPr="00B445A9" w:rsidRDefault="00B445A9" w:rsidP="00B445A9">
            <w:pPr>
              <w:widowControl w:val="0"/>
              <w:autoSpaceDE w:val="0"/>
              <w:autoSpaceDN w:val="0"/>
              <w:jc w:val="center"/>
              <w:rPr>
                <w:b/>
                <w:bCs/>
                <w:lang w:val="pt-PT"/>
              </w:rPr>
            </w:pPr>
            <w:r w:rsidRPr="00B445A9">
              <w:rPr>
                <w:b/>
                <w:bCs/>
                <w:lang w:val="pt-PT"/>
              </w:rPr>
              <w:t>MARCA</w:t>
            </w:r>
          </w:p>
        </w:tc>
        <w:tc>
          <w:tcPr>
            <w:tcW w:w="1522" w:type="dxa"/>
          </w:tcPr>
          <w:p w14:paraId="17C88CE6" w14:textId="77777777" w:rsidR="00B445A9" w:rsidRPr="00B445A9" w:rsidRDefault="00B445A9" w:rsidP="00B445A9">
            <w:pPr>
              <w:widowControl w:val="0"/>
              <w:autoSpaceDE w:val="0"/>
              <w:autoSpaceDN w:val="0"/>
              <w:jc w:val="center"/>
              <w:rPr>
                <w:b/>
                <w:bCs/>
                <w:lang w:val="pt-PT"/>
              </w:rPr>
            </w:pPr>
            <w:r w:rsidRPr="00B445A9">
              <w:rPr>
                <w:b/>
                <w:bCs/>
                <w:lang w:val="pt-PT"/>
              </w:rPr>
              <w:t>PREÇO MÉDIO UNITÁRIO R$</w:t>
            </w:r>
          </w:p>
        </w:tc>
        <w:tc>
          <w:tcPr>
            <w:tcW w:w="1363" w:type="dxa"/>
          </w:tcPr>
          <w:p w14:paraId="03D21220" w14:textId="77777777" w:rsidR="00B445A9" w:rsidRPr="00B445A9" w:rsidRDefault="00B445A9" w:rsidP="00B445A9">
            <w:pPr>
              <w:widowControl w:val="0"/>
              <w:autoSpaceDE w:val="0"/>
              <w:autoSpaceDN w:val="0"/>
              <w:jc w:val="center"/>
              <w:rPr>
                <w:b/>
                <w:bCs/>
                <w:lang w:val="pt-PT"/>
              </w:rPr>
            </w:pPr>
            <w:r w:rsidRPr="00B445A9">
              <w:rPr>
                <w:b/>
                <w:bCs/>
                <w:lang w:val="pt-PT"/>
              </w:rPr>
              <w:t>VALOR TOTAL R$</w:t>
            </w:r>
          </w:p>
        </w:tc>
      </w:tr>
      <w:tr w:rsidR="00B445A9" w:rsidRPr="00B445A9" w14:paraId="5642B9F1" w14:textId="77777777" w:rsidTr="00F7103E">
        <w:tc>
          <w:tcPr>
            <w:tcW w:w="796" w:type="dxa"/>
          </w:tcPr>
          <w:p w14:paraId="0C9A31FA" w14:textId="77777777" w:rsidR="00B445A9" w:rsidRPr="00B445A9" w:rsidRDefault="00B445A9" w:rsidP="00B445A9">
            <w:pPr>
              <w:widowControl w:val="0"/>
              <w:autoSpaceDE w:val="0"/>
              <w:autoSpaceDN w:val="0"/>
              <w:rPr>
                <w:lang w:val="pt-PT"/>
              </w:rPr>
            </w:pPr>
            <w:r w:rsidRPr="00B445A9">
              <w:rPr>
                <w:b/>
                <w:bCs/>
                <w:lang w:val="pt-PT"/>
              </w:rPr>
              <w:t>1</w:t>
            </w:r>
          </w:p>
        </w:tc>
        <w:tc>
          <w:tcPr>
            <w:tcW w:w="939" w:type="dxa"/>
          </w:tcPr>
          <w:p w14:paraId="127BFCC5" w14:textId="77777777" w:rsidR="00B445A9" w:rsidRPr="00B445A9" w:rsidRDefault="00B445A9" w:rsidP="00B445A9">
            <w:pPr>
              <w:widowControl w:val="0"/>
              <w:autoSpaceDE w:val="0"/>
              <w:autoSpaceDN w:val="0"/>
              <w:rPr>
                <w:lang w:val="pt-PT"/>
              </w:rPr>
            </w:pPr>
            <w:r w:rsidRPr="00B445A9">
              <w:rPr>
                <w:b/>
                <w:bCs/>
                <w:lang w:val="pt-PT"/>
              </w:rPr>
              <w:t>120</w:t>
            </w:r>
          </w:p>
        </w:tc>
        <w:tc>
          <w:tcPr>
            <w:tcW w:w="827" w:type="dxa"/>
          </w:tcPr>
          <w:p w14:paraId="399CC6D7" w14:textId="77777777" w:rsidR="00B445A9" w:rsidRPr="00B445A9" w:rsidRDefault="00B445A9" w:rsidP="00B445A9">
            <w:pPr>
              <w:widowControl w:val="0"/>
              <w:autoSpaceDE w:val="0"/>
              <w:autoSpaceDN w:val="0"/>
              <w:jc w:val="center"/>
              <w:rPr>
                <w:lang w:val="pt-PT"/>
              </w:rPr>
            </w:pPr>
            <w:r w:rsidRPr="00B445A9">
              <w:rPr>
                <w:b/>
                <w:bCs/>
                <w:lang w:val="pt-PT"/>
              </w:rPr>
              <w:t>BR</w:t>
            </w:r>
          </w:p>
        </w:tc>
        <w:tc>
          <w:tcPr>
            <w:tcW w:w="3218" w:type="dxa"/>
          </w:tcPr>
          <w:p w14:paraId="4E850590" w14:textId="77777777" w:rsidR="00B445A9" w:rsidRPr="00B445A9" w:rsidRDefault="00B445A9" w:rsidP="00B445A9">
            <w:pPr>
              <w:widowControl w:val="0"/>
              <w:autoSpaceDE w:val="0"/>
              <w:autoSpaceDN w:val="0"/>
              <w:rPr>
                <w:lang w:val="pt-PT"/>
              </w:rPr>
            </w:pPr>
            <w:r w:rsidRPr="00B445A9">
              <w:rPr>
                <w:b/>
                <w:bCs/>
                <w:lang w:val="pt-PT"/>
              </w:rPr>
              <w:t>TUBO, PVC, SOLDÁVEL, DE 25MM, PARA INSTALAÇÃO EM DISTRIBUIÇÃO DE ÁGUA</w:t>
            </w:r>
          </w:p>
        </w:tc>
        <w:tc>
          <w:tcPr>
            <w:tcW w:w="1117" w:type="dxa"/>
          </w:tcPr>
          <w:p w14:paraId="60334EE3" w14:textId="1E455CFA" w:rsidR="00B445A9" w:rsidRPr="00B445A9" w:rsidRDefault="00B445A9" w:rsidP="00B445A9">
            <w:pPr>
              <w:widowControl w:val="0"/>
              <w:autoSpaceDE w:val="0"/>
              <w:autoSpaceDN w:val="0"/>
              <w:jc w:val="right"/>
              <w:rPr>
                <w:b/>
                <w:bCs/>
                <w:lang w:val="pt-PT"/>
              </w:rPr>
            </w:pPr>
            <w:r>
              <w:rPr>
                <w:b/>
                <w:bCs/>
                <w:lang w:val="pt-PT"/>
              </w:rPr>
              <w:t>tubozan</w:t>
            </w:r>
          </w:p>
        </w:tc>
        <w:tc>
          <w:tcPr>
            <w:tcW w:w="1522" w:type="dxa"/>
          </w:tcPr>
          <w:p w14:paraId="2B6631AF" w14:textId="395E2EC8" w:rsidR="00B445A9" w:rsidRPr="00B445A9" w:rsidRDefault="00B445A9" w:rsidP="00B445A9">
            <w:pPr>
              <w:widowControl w:val="0"/>
              <w:autoSpaceDE w:val="0"/>
              <w:autoSpaceDN w:val="0"/>
              <w:jc w:val="right"/>
              <w:rPr>
                <w:b/>
                <w:bCs/>
                <w:lang w:val="pt-PT"/>
              </w:rPr>
            </w:pPr>
            <w:r>
              <w:rPr>
                <w:b/>
                <w:bCs/>
                <w:lang w:val="pt-PT"/>
              </w:rPr>
              <w:t>13,90</w:t>
            </w:r>
          </w:p>
        </w:tc>
        <w:tc>
          <w:tcPr>
            <w:tcW w:w="1363" w:type="dxa"/>
          </w:tcPr>
          <w:p w14:paraId="0A8CCA8A" w14:textId="1D7B8D23" w:rsidR="00B445A9" w:rsidRPr="00B445A9" w:rsidRDefault="00B445A9" w:rsidP="00B445A9">
            <w:pPr>
              <w:widowControl w:val="0"/>
              <w:autoSpaceDE w:val="0"/>
              <w:autoSpaceDN w:val="0"/>
              <w:jc w:val="right"/>
              <w:rPr>
                <w:b/>
                <w:bCs/>
                <w:lang w:val="pt-PT"/>
              </w:rPr>
            </w:pPr>
            <w:r>
              <w:rPr>
                <w:b/>
                <w:bCs/>
                <w:lang w:val="pt-PT"/>
              </w:rPr>
              <w:t>1.668,00</w:t>
            </w:r>
          </w:p>
        </w:tc>
      </w:tr>
      <w:tr w:rsidR="00B445A9" w:rsidRPr="00B445A9" w14:paraId="0FC60782" w14:textId="77777777" w:rsidTr="00F7103E">
        <w:tc>
          <w:tcPr>
            <w:tcW w:w="796" w:type="dxa"/>
          </w:tcPr>
          <w:p w14:paraId="58E43A07" w14:textId="77777777" w:rsidR="00B445A9" w:rsidRPr="00B445A9" w:rsidRDefault="00B445A9" w:rsidP="00B445A9">
            <w:pPr>
              <w:widowControl w:val="0"/>
              <w:autoSpaceDE w:val="0"/>
              <w:autoSpaceDN w:val="0"/>
              <w:rPr>
                <w:lang w:val="pt-PT"/>
              </w:rPr>
            </w:pPr>
            <w:r w:rsidRPr="00B445A9">
              <w:rPr>
                <w:b/>
                <w:bCs/>
                <w:lang w:val="pt-PT"/>
              </w:rPr>
              <w:t>2</w:t>
            </w:r>
          </w:p>
        </w:tc>
        <w:tc>
          <w:tcPr>
            <w:tcW w:w="939" w:type="dxa"/>
          </w:tcPr>
          <w:p w14:paraId="4692F276" w14:textId="77777777" w:rsidR="00B445A9" w:rsidRPr="00B445A9" w:rsidRDefault="00B445A9" w:rsidP="00B445A9">
            <w:pPr>
              <w:widowControl w:val="0"/>
              <w:autoSpaceDE w:val="0"/>
              <w:autoSpaceDN w:val="0"/>
              <w:rPr>
                <w:lang w:val="pt-PT"/>
              </w:rPr>
            </w:pPr>
            <w:r w:rsidRPr="00B445A9">
              <w:rPr>
                <w:b/>
                <w:bCs/>
                <w:lang w:val="pt-PT"/>
              </w:rPr>
              <w:t>80</w:t>
            </w:r>
          </w:p>
        </w:tc>
        <w:tc>
          <w:tcPr>
            <w:tcW w:w="827" w:type="dxa"/>
          </w:tcPr>
          <w:p w14:paraId="0E6C837E" w14:textId="77777777" w:rsidR="00B445A9" w:rsidRPr="00B445A9" w:rsidRDefault="00B445A9" w:rsidP="00B445A9">
            <w:pPr>
              <w:widowControl w:val="0"/>
              <w:autoSpaceDE w:val="0"/>
              <w:autoSpaceDN w:val="0"/>
              <w:jc w:val="center"/>
              <w:rPr>
                <w:lang w:val="pt-PT"/>
              </w:rPr>
            </w:pPr>
            <w:r w:rsidRPr="00B445A9">
              <w:rPr>
                <w:b/>
                <w:bCs/>
                <w:lang w:val="pt-PT"/>
              </w:rPr>
              <w:t>BR</w:t>
            </w:r>
          </w:p>
        </w:tc>
        <w:tc>
          <w:tcPr>
            <w:tcW w:w="3218" w:type="dxa"/>
          </w:tcPr>
          <w:p w14:paraId="73FD3E74" w14:textId="77777777" w:rsidR="00B445A9" w:rsidRPr="00B445A9" w:rsidRDefault="00B445A9" w:rsidP="00B445A9">
            <w:pPr>
              <w:widowControl w:val="0"/>
              <w:autoSpaceDE w:val="0"/>
              <w:autoSpaceDN w:val="0"/>
              <w:rPr>
                <w:lang w:val="pt-PT"/>
              </w:rPr>
            </w:pPr>
            <w:r w:rsidRPr="00B445A9">
              <w:rPr>
                <w:b/>
                <w:bCs/>
                <w:lang w:val="pt-PT"/>
              </w:rPr>
              <w:t>TUBO, PVC, SOLDÁVEL, DE 32MM, PARA INSTALAÇÃO EM DISTRIBUIÇÃO DE ÁGUA</w:t>
            </w:r>
          </w:p>
        </w:tc>
        <w:tc>
          <w:tcPr>
            <w:tcW w:w="1117" w:type="dxa"/>
          </w:tcPr>
          <w:p w14:paraId="5551E57F" w14:textId="2B8B7DDF" w:rsidR="00B445A9" w:rsidRPr="00B445A9" w:rsidRDefault="00B445A9" w:rsidP="00B445A9">
            <w:pPr>
              <w:widowControl w:val="0"/>
              <w:autoSpaceDE w:val="0"/>
              <w:autoSpaceDN w:val="0"/>
              <w:jc w:val="right"/>
              <w:rPr>
                <w:b/>
                <w:bCs/>
                <w:lang w:val="pt-PT"/>
              </w:rPr>
            </w:pPr>
            <w:r>
              <w:rPr>
                <w:b/>
                <w:bCs/>
                <w:lang w:val="pt-PT"/>
              </w:rPr>
              <w:t>tubozan</w:t>
            </w:r>
          </w:p>
        </w:tc>
        <w:tc>
          <w:tcPr>
            <w:tcW w:w="1522" w:type="dxa"/>
          </w:tcPr>
          <w:p w14:paraId="41DE0EA1" w14:textId="3D1B9CB2" w:rsidR="00B445A9" w:rsidRPr="00B445A9" w:rsidRDefault="00B445A9" w:rsidP="00B445A9">
            <w:pPr>
              <w:widowControl w:val="0"/>
              <w:autoSpaceDE w:val="0"/>
              <w:autoSpaceDN w:val="0"/>
              <w:jc w:val="right"/>
              <w:rPr>
                <w:b/>
                <w:bCs/>
                <w:lang w:val="pt-PT"/>
              </w:rPr>
            </w:pPr>
            <w:r>
              <w:rPr>
                <w:b/>
                <w:bCs/>
                <w:lang w:val="pt-PT"/>
              </w:rPr>
              <w:t>27,90</w:t>
            </w:r>
          </w:p>
        </w:tc>
        <w:tc>
          <w:tcPr>
            <w:tcW w:w="1363" w:type="dxa"/>
          </w:tcPr>
          <w:p w14:paraId="7EE419FD" w14:textId="5E37CF25" w:rsidR="00B445A9" w:rsidRPr="00B445A9" w:rsidRDefault="00B445A9" w:rsidP="00B445A9">
            <w:pPr>
              <w:widowControl w:val="0"/>
              <w:autoSpaceDE w:val="0"/>
              <w:autoSpaceDN w:val="0"/>
              <w:jc w:val="right"/>
              <w:rPr>
                <w:b/>
                <w:bCs/>
                <w:lang w:val="pt-PT"/>
              </w:rPr>
            </w:pPr>
            <w:r>
              <w:rPr>
                <w:b/>
                <w:bCs/>
                <w:lang w:val="pt-PT"/>
              </w:rPr>
              <w:t>2.232,00</w:t>
            </w:r>
          </w:p>
        </w:tc>
      </w:tr>
      <w:tr w:rsidR="00B445A9" w:rsidRPr="00B445A9" w14:paraId="3A39BD52" w14:textId="77777777" w:rsidTr="00F7103E">
        <w:tc>
          <w:tcPr>
            <w:tcW w:w="796" w:type="dxa"/>
          </w:tcPr>
          <w:p w14:paraId="448C31E5" w14:textId="77777777" w:rsidR="00B445A9" w:rsidRPr="00B445A9" w:rsidRDefault="00B445A9" w:rsidP="00B445A9">
            <w:pPr>
              <w:widowControl w:val="0"/>
              <w:autoSpaceDE w:val="0"/>
              <w:autoSpaceDN w:val="0"/>
              <w:rPr>
                <w:lang w:val="pt-PT"/>
              </w:rPr>
            </w:pPr>
            <w:r w:rsidRPr="00B445A9">
              <w:rPr>
                <w:b/>
                <w:bCs/>
                <w:lang w:val="pt-PT"/>
              </w:rPr>
              <w:t>4</w:t>
            </w:r>
          </w:p>
        </w:tc>
        <w:tc>
          <w:tcPr>
            <w:tcW w:w="939" w:type="dxa"/>
          </w:tcPr>
          <w:p w14:paraId="5162F63B" w14:textId="77777777" w:rsidR="00B445A9" w:rsidRPr="00B445A9" w:rsidRDefault="00B445A9" w:rsidP="00B445A9">
            <w:pPr>
              <w:widowControl w:val="0"/>
              <w:autoSpaceDE w:val="0"/>
              <w:autoSpaceDN w:val="0"/>
              <w:rPr>
                <w:lang w:val="pt-PT"/>
              </w:rPr>
            </w:pPr>
            <w:r w:rsidRPr="00B445A9">
              <w:rPr>
                <w:b/>
                <w:bCs/>
                <w:lang w:val="pt-PT"/>
              </w:rPr>
              <w:t>200</w:t>
            </w:r>
          </w:p>
        </w:tc>
        <w:tc>
          <w:tcPr>
            <w:tcW w:w="827" w:type="dxa"/>
          </w:tcPr>
          <w:p w14:paraId="5C8D1FAE" w14:textId="77777777" w:rsidR="00B445A9" w:rsidRPr="00B445A9" w:rsidRDefault="00B445A9" w:rsidP="00B445A9">
            <w:pPr>
              <w:widowControl w:val="0"/>
              <w:autoSpaceDE w:val="0"/>
              <w:autoSpaceDN w:val="0"/>
              <w:jc w:val="center"/>
              <w:rPr>
                <w:lang w:val="pt-PT"/>
              </w:rPr>
            </w:pPr>
            <w:r w:rsidRPr="00B445A9">
              <w:rPr>
                <w:b/>
                <w:bCs/>
                <w:lang w:val="pt-PT"/>
              </w:rPr>
              <w:t>UND</w:t>
            </w:r>
          </w:p>
        </w:tc>
        <w:tc>
          <w:tcPr>
            <w:tcW w:w="3218" w:type="dxa"/>
          </w:tcPr>
          <w:p w14:paraId="2D0545C8" w14:textId="77777777" w:rsidR="00B445A9" w:rsidRPr="00B445A9" w:rsidRDefault="00B445A9" w:rsidP="00B445A9">
            <w:pPr>
              <w:widowControl w:val="0"/>
              <w:autoSpaceDE w:val="0"/>
              <w:autoSpaceDN w:val="0"/>
              <w:rPr>
                <w:lang w:val="pt-PT"/>
              </w:rPr>
            </w:pPr>
            <w:r w:rsidRPr="00B445A9">
              <w:rPr>
                <w:b/>
                <w:bCs/>
                <w:lang w:val="pt-PT"/>
              </w:rPr>
              <w:t>LUVA PVC, SOLDÁVEL, DN 25mm, PARA INSTALAÇÃO EM DISTRIBUIÇÃO DE ÁGUA</w:t>
            </w:r>
          </w:p>
        </w:tc>
        <w:tc>
          <w:tcPr>
            <w:tcW w:w="1117" w:type="dxa"/>
          </w:tcPr>
          <w:p w14:paraId="3E52CEE4" w14:textId="5B6A6C0B" w:rsidR="00B445A9" w:rsidRPr="00B445A9" w:rsidRDefault="00B445A9" w:rsidP="00B445A9">
            <w:pPr>
              <w:widowControl w:val="0"/>
              <w:autoSpaceDE w:val="0"/>
              <w:autoSpaceDN w:val="0"/>
              <w:jc w:val="right"/>
              <w:rPr>
                <w:b/>
                <w:bCs/>
                <w:lang w:val="pt-PT"/>
              </w:rPr>
            </w:pPr>
            <w:r>
              <w:rPr>
                <w:b/>
                <w:bCs/>
                <w:lang w:val="pt-PT"/>
              </w:rPr>
              <w:t>plastubos</w:t>
            </w:r>
          </w:p>
        </w:tc>
        <w:tc>
          <w:tcPr>
            <w:tcW w:w="1522" w:type="dxa"/>
          </w:tcPr>
          <w:p w14:paraId="09D7D460" w14:textId="0735C5D3" w:rsidR="00B445A9" w:rsidRPr="00B445A9" w:rsidRDefault="00B445A9" w:rsidP="00B445A9">
            <w:pPr>
              <w:widowControl w:val="0"/>
              <w:autoSpaceDE w:val="0"/>
              <w:autoSpaceDN w:val="0"/>
              <w:jc w:val="right"/>
              <w:rPr>
                <w:b/>
                <w:bCs/>
                <w:lang w:val="pt-PT"/>
              </w:rPr>
            </w:pPr>
            <w:r>
              <w:rPr>
                <w:b/>
                <w:bCs/>
                <w:lang w:val="pt-PT"/>
              </w:rPr>
              <w:t>0,69</w:t>
            </w:r>
          </w:p>
        </w:tc>
        <w:tc>
          <w:tcPr>
            <w:tcW w:w="1363" w:type="dxa"/>
          </w:tcPr>
          <w:p w14:paraId="37FB2EA8" w14:textId="27276A77" w:rsidR="00B445A9" w:rsidRPr="00B445A9" w:rsidRDefault="00B445A9" w:rsidP="00B445A9">
            <w:pPr>
              <w:widowControl w:val="0"/>
              <w:autoSpaceDE w:val="0"/>
              <w:autoSpaceDN w:val="0"/>
              <w:jc w:val="right"/>
              <w:rPr>
                <w:b/>
                <w:bCs/>
                <w:lang w:val="pt-PT"/>
              </w:rPr>
            </w:pPr>
            <w:r>
              <w:rPr>
                <w:b/>
                <w:bCs/>
                <w:lang w:val="pt-PT"/>
              </w:rPr>
              <w:t>138,00</w:t>
            </w:r>
          </w:p>
        </w:tc>
      </w:tr>
      <w:tr w:rsidR="00B445A9" w:rsidRPr="00B445A9" w14:paraId="006B179D" w14:textId="77777777" w:rsidTr="00F7103E">
        <w:tc>
          <w:tcPr>
            <w:tcW w:w="796" w:type="dxa"/>
          </w:tcPr>
          <w:p w14:paraId="5420C7E8" w14:textId="77777777" w:rsidR="00B445A9" w:rsidRPr="00B445A9" w:rsidRDefault="00B445A9" w:rsidP="00B445A9">
            <w:pPr>
              <w:widowControl w:val="0"/>
              <w:autoSpaceDE w:val="0"/>
              <w:autoSpaceDN w:val="0"/>
              <w:rPr>
                <w:lang w:val="pt-PT"/>
              </w:rPr>
            </w:pPr>
            <w:r w:rsidRPr="00B445A9">
              <w:rPr>
                <w:b/>
                <w:bCs/>
                <w:lang w:val="pt-PT"/>
              </w:rPr>
              <w:t>5</w:t>
            </w:r>
          </w:p>
        </w:tc>
        <w:tc>
          <w:tcPr>
            <w:tcW w:w="939" w:type="dxa"/>
          </w:tcPr>
          <w:p w14:paraId="08A1F650" w14:textId="77777777" w:rsidR="00B445A9" w:rsidRPr="00B445A9" w:rsidRDefault="00B445A9" w:rsidP="00B445A9">
            <w:pPr>
              <w:widowControl w:val="0"/>
              <w:autoSpaceDE w:val="0"/>
              <w:autoSpaceDN w:val="0"/>
              <w:rPr>
                <w:lang w:val="pt-PT"/>
              </w:rPr>
            </w:pPr>
            <w:r w:rsidRPr="00B445A9">
              <w:rPr>
                <w:b/>
                <w:bCs/>
                <w:lang w:val="pt-PT"/>
              </w:rPr>
              <w:t>70</w:t>
            </w:r>
          </w:p>
        </w:tc>
        <w:tc>
          <w:tcPr>
            <w:tcW w:w="827" w:type="dxa"/>
          </w:tcPr>
          <w:p w14:paraId="4873052C" w14:textId="77777777" w:rsidR="00B445A9" w:rsidRPr="00B445A9" w:rsidRDefault="00B445A9" w:rsidP="00B445A9">
            <w:pPr>
              <w:widowControl w:val="0"/>
              <w:autoSpaceDE w:val="0"/>
              <w:autoSpaceDN w:val="0"/>
              <w:jc w:val="center"/>
              <w:rPr>
                <w:lang w:val="pt-PT"/>
              </w:rPr>
            </w:pPr>
            <w:r w:rsidRPr="00B445A9">
              <w:rPr>
                <w:b/>
                <w:bCs/>
                <w:lang w:val="pt-PT"/>
              </w:rPr>
              <w:t>UND</w:t>
            </w:r>
          </w:p>
        </w:tc>
        <w:tc>
          <w:tcPr>
            <w:tcW w:w="3218" w:type="dxa"/>
          </w:tcPr>
          <w:p w14:paraId="7F9A45F8" w14:textId="77777777" w:rsidR="00B445A9" w:rsidRPr="00B445A9" w:rsidRDefault="00B445A9" w:rsidP="00B445A9">
            <w:pPr>
              <w:widowControl w:val="0"/>
              <w:autoSpaceDE w:val="0"/>
              <w:autoSpaceDN w:val="0"/>
              <w:rPr>
                <w:lang w:val="pt-PT"/>
              </w:rPr>
            </w:pPr>
            <w:r w:rsidRPr="00B445A9">
              <w:rPr>
                <w:b/>
                <w:bCs/>
                <w:lang w:val="pt-PT"/>
              </w:rPr>
              <w:t>CURVA 90, PVC, SOLDÁVEL, DN 25mm, PARA INSTALAÇÃO EM DISTRIBUIÇÃO DE ÁGUA</w:t>
            </w:r>
          </w:p>
        </w:tc>
        <w:tc>
          <w:tcPr>
            <w:tcW w:w="1117" w:type="dxa"/>
          </w:tcPr>
          <w:p w14:paraId="5C7B24E4" w14:textId="2B10E960" w:rsidR="00B445A9" w:rsidRPr="00B445A9" w:rsidRDefault="00B445A9" w:rsidP="00B445A9">
            <w:pPr>
              <w:widowControl w:val="0"/>
              <w:autoSpaceDE w:val="0"/>
              <w:autoSpaceDN w:val="0"/>
              <w:jc w:val="right"/>
              <w:rPr>
                <w:b/>
                <w:bCs/>
                <w:lang w:val="pt-PT"/>
              </w:rPr>
            </w:pPr>
            <w:r>
              <w:rPr>
                <w:b/>
                <w:bCs/>
                <w:lang w:val="pt-PT"/>
              </w:rPr>
              <w:t>plastubos</w:t>
            </w:r>
          </w:p>
        </w:tc>
        <w:tc>
          <w:tcPr>
            <w:tcW w:w="1522" w:type="dxa"/>
          </w:tcPr>
          <w:p w14:paraId="7B432AF2" w14:textId="41BAFBB2" w:rsidR="00B445A9" w:rsidRPr="00B445A9" w:rsidRDefault="00B445A9" w:rsidP="00B445A9">
            <w:pPr>
              <w:widowControl w:val="0"/>
              <w:autoSpaceDE w:val="0"/>
              <w:autoSpaceDN w:val="0"/>
              <w:jc w:val="right"/>
              <w:rPr>
                <w:b/>
                <w:bCs/>
                <w:lang w:val="pt-PT"/>
              </w:rPr>
            </w:pPr>
            <w:r>
              <w:rPr>
                <w:b/>
                <w:bCs/>
                <w:lang w:val="pt-PT"/>
              </w:rPr>
              <w:t>1,49</w:t>
            </w:r>
          </w:p>
        </w:tc>
        <w:tc>
          <w:tcPr>
            <w:tcW w:w="1363" w:type="dxa"/>
          </w:tcPr>
          <w:p w14:paraId="5AD38A3C" w14:textId="7EA733D9" w:rsidR="00B445A9" w:rsidRPr="00B445A9" w:rsidRDefault="00B445A9" w:rsidP="00B445A9">
            <w:pPr>
              <w:widowControl w:val="0"/>
              <w:autoSpaceDE w:val="0"/>
              <w:autoSpaceDN w:val="0"/>
              <w:jc w:val="right"/>
              <w:rPr>
                <w:b/>
                <w:bCs/>
                <w:lang w:val="pt-PT"/>
              </w:rPr>
            </w:pPr>
            <w:r>
              <w:rPr>
                <w:b/>
                <w:bCs/>
                <w:lang w:val="pt-PT"/>
              </w:rPr>
              <w:t>104,30</w:t>
            </w:r>
          </w:p>
        </w:tc>
      </w:tr>
      <w:tr w:rsidR="00B445A9" w:rsidRPr="00B445A9" w14:paraId="785EADED" w14:textId="77777777" w:rsidTr="00F7103E">
        <w:tc>
          <w:tcPr>
            <w:tcW w:w="796" w:type="dxa"/>
          </w:tcPr>
          <w:p w14:paraId="27758028" w14:textId="77777777" w:rsidR="00B445A9" w:rsidRPr="00B445A9" w:rsidRDefault="00B445A9" w:rsidP="00B445A9">
            <w:pPr>
              <w:widowControl w:val="0"/>
              <w:autoSpaceDE w:val="0"/>
              <w:autoSpaceDN w:val="0"/>
              <w:rPr>
                <w:lang w:val="pt-PT"/>
              </w:rPr>
            </w:pPr>
            <w:r w:rsidRPr="00B445A9">
              <w:rPr>
                <w:b/>
                <w:bCs/>
                <w:lang w:val="pt-PT"/>
              </w:rPr>
              <w:t>6</w:t>
            </w:r>
          </w:p>
        </w:tc>
        <w:tc>
          <w:tcPr>
            <w:tcW w:w="939" w:type="dxa"/>
          </w:tcPr>
          <w:p w14:paraId="61C2591E" w14:textId="77777777" w:rsidR="00B445A9" w:rsidRPr="00B445A9" w:rsidRDefault="00B445A9" w:rsidP="00B445A9">
            <w:pPr>
              <w:widowControl w:val="0"/>
              <w:autoSpaceDE w:val="0"/>
              <w:autoSpaceDN w:val="0"/>
              <w:rPr>
                <w:lang w:val="pt-PT"/>
              </w:rPr>
            </w:pPr>
            <w:r w:rsidRPr="00B445A9">
              <w:rPr>
                <w:b/>
                <w:bCs/>
                <w:lang w:val="pt-PT"/>
              </w:rPr>
              <w:t>70</w:t>
            </w:r>
          </w:p>
        </w:tc>
        <w:tc>
          <w:tcPr>
            <w:tcW w:w="827" w:type="dxa"/>
          </w:tcPr>
          <w:p w14:paraId="77E1D064" w14:textId="77777777" w:rsidR="00B445A9" w:rsidRPr="00B445A9" w:rsidRDefault="00B445A9" w:rsidP="00B445A9">
            <w:pPr>
              <w:widowControl w:val="0"/>
              <w:autoSpaceDE w:val="0"/>
              <w:autoSpaceDN w:val="0"/>
              <w:jc w:val="center"/>
              <w:rPr>
                <w:lang w:val="pt-PT"/>
              </w:rPr>
            </w:pPr>
            <w:r w:rsidRPr="00B445A9">
              <w:rPr>
                <w:b/>
                <w:bCs/>
                <w:lang w:val="pt-PT"/>
              </w:rPr>
              <w:t>UND</w:t>
            </w:r>
          </w:p>
        </w:tc>
        <w:tc>
          <w:tcPr>
            <w:tcW w:w="3218" w:type="dxa"/>
          </w:tcPr>
          <w:p w14:paraId="2D04717C" w14:textId="77777777" w:rsidR="00B445A9" w:rsidRPr="00B445A9" w:rsidRDefault="00B445A9" w:rsidP="00B445A9">
            <w:pPr>
              <w:widowControl w:val="0"/>
              <w:autoSpaceDE w:val="0"/>
              <w:autoSpaceDN w:val="0"/>
              <w:rPr>
                <w:lang w:val="pt-PT"/>
              </w:rPr>
            </w:pPr>
            <w:r w:rsidRPr="00B445A9">
              <w:rPr>
                <w:b/>
                <w:bCs/>
                <w:lang w:val="pt-PT"/>
              </w:rPr>
              <w:t xml:space="preserve">CURVA 45, PVC, SOLDÁVEL, </w:t>
            </w:r>
            <w:r w:rsidRPr="00B445A9">
              <w:rPr>
                <w:b/>
                <w:bCs/>
                <w:lang w:val="pt-PT"/>
              </w:rPr>
              <w:lastRenderedPageBreak/>
              <w:t>DN 25mm, PARA INSTALAÇÃO EM DISTRIBUIÇÃO DE ÁGUA</w:t>
            </w:r>
          </w:p>
        </w:tc>
        <w:tc>
          <w:tcPr>
            <w:tcW w:w="1117" w:type="dxa"/>
          </w:tcPr>
          <w:p w14:paraId="1E825DEB" w14:textId="2D1E0563" w:rsidR="00B445A9" w:rsidRPr="00B445A9" w:rsidRDefault="00B445A9" w:rsidP="00B445A9">
            <w:pPr>
              <w:widowControl w:val="0"/>
              <w:autoSpaceDE w:val="0"/>
              <w:autoSpaceDN w:val="0"/>
              <w:jc w:val="right"/>
              <w:rPr>
                <w:b/>
                <w:bCs/>
                <w:lang w:val="pt-PT"/>
              </w:rPr>
            </w:pPr>
            <w:r>
              <w:rPr>
                <w:b/>
                <w:bCs/>
                <w:lang w:val="pt-PT"/>
              </w:rPr>
              <w:lastRenderedPageBreak/>
              <w:t>plastubos</w:t>
            </w:r>
          </w:p>
        </w:tc>
        <w:tc>
          <w:tcPr>
            <w:tcW w:w="1522" w:type="dxa"/>
          </w:tcPr>
          <w:p w14:paraId="0A59B8DF" w14:textId="1687F3A4" w:rsidR="00B445A9" w:rsidRPr="00B445A9" w:rsidRDefault="00B445A9" w:rsidP="00B445A9">
            <w:pPr>
              <w:widowControl w:val="0"/>
              <w:autoSpaceDE w:val="0"/>
              <w:autoSpaceDN w:val="0"/>
              <w:jc w:val="right"/>
              <w:rPr>
                <w:b/>
                <w:bCs/>
                <w:lang w:val="pt-PT"/>
              </w:rPr>
            </w:pPr>
            <w:r>
              <w:rPr>
                <w:b/>
                <w:bCs/>
                <w:lang w:val="pt-PT"/>
              </w:rPr>
              <w:t>0,99</w:t>
            </w:r>
          </w:p>
        </w:tc>
        <w:tc>
          <w:tcPr>
            <w:tcW w:w="1363" w:type="dxa"/>
          </w:tcPr>
          <w:p w14:paraId="2F15F4D7" w14:textId="52EB6925" w:rsidR="00B445A9" w:rsidRPr="00B445A9" w:rsidRDefault="00B445A9" w:rsidP="00B445A9">
            <w:pPr>
              <w:widowControl w:val="0"/>
              <w:autoSpaceDE w:val="0"/>
              <w:autoSpaceDN w:val="0"/>
              <w:jc w:val="right"/>
              <w:rPr>
                <w:b/>
                <w:bCs/>
                <w:lang w:val="pt-PT"/>
              </w:rPr>
            </w:pPr>
            <w:r>
              <w:rPr>
                <w:b/>
                <w:bCs/>
                <w:lang w:val="pt-PT"/>
              </w:rPr>
              <w:t>69,30</w:t>
            </w:r>
          </w:p>
        </w:tc>
      </w:tr>
      <w:tr w:rsidR="00B445A9" w:rsidRPr="00B445A9" w14:paraId="66821568" w14:textId="77777777" w:rsidTr="00F7103E">
        <w:tc>
          <w:tcPr>
            <w:tcW w:w="796" w:type="dxa"/>
          </w:tcPr>
          <w:p w14:paraId="6343446C" w14:textId="77777777" w:rsidR="00B445A9" w:rsidRPr="00B445A9" w:rsidRDefault="00B445A9" w:rsidP="00B445A9">
            <w:pPr>
              <w:widowControl w:val="0"/>
              <w:autoSpaceDE w:val="0"/>
              <w:autoSpaceDN w:val="0"/>
              <w:rPr>
                <w:lang w:val="pt-PT"/>
              </w:rPr>
            </w:pPr>
            <w:r w:rsidRPr="00B445A9">
              <w:rPr>
                <w:b/>
                <w:bCs/>
                <w:lang w:val="pt-PT"/>
              </w:rPr>
              <w:t>7</w:t>
            </w:r>
          </w:p>
        </w:tc>
        <w:tc>
          <w:tcPr>
            <w:tcW w:w="939" w:type="dxa"/>
          </w:tcPr>
          <w:p w14:paraId="26A4CFA8" w14:textId="77777777" w:rsidR="00B445A9" w:rsidRPr="00B445A9" w:rsidRDefault="00B445A9" w:rsidP="00B445A9">
            <w:pPr>
              <w:widowControl w:val="0"/>
              <w:autoSpaceDE w:val="0"/>
              <w:autoSpaceDN w:val="0"/>
              <w:rPr>
                <w:lang w:val="pt-PT"/>
              </w:rPr>
            </w:pPr>
            <w:r w:rsidRPr="00B445A9">
              <w:rPr>
                <w:b/>
                <w:bCs/>
                <w:lang w:val="pt-PT"/>
              </w:rPr>
              <w:t>70</w:t>
            </w:r>
          </w:p>
        </w:tc>
        <w:tc>
          <w:tcPr>
            <w:tcW w:w="827" w:type="dxa"/>
          </w:tcPr>
          <w:p w14:paraId="1BBF3381" w14:textId="77777777" w:rsidR="00B445A9" w:rsidRPr="00B445A9" w:rsidRDefault="00B445A9" w:rsidP="00B445A9">
            <w:pPr>
              <w:widowControl w:val="0"/>
              <w:autoSpaceDE w:val="0"/>
              <w:autoSpaceDN w:val="0"/>
              <w:jc w:val="center"/>
              <w:rPr>
                <w:lang w:val="pt-PT"/>
              </w:rPr>
            </w:pPr>
            <w:r w:rsidRPr="00B445A9">
              <w:rPr>
                <w:b/>
                <w:bCs/>
                <w:lang w:val="pt-PT"/>
              </w:rPr>
              <w:t>UND</w:t>
            </w:r>
          </w:p>
        </w:tc>
        <w:tc>
          <w:tcPr>
            <w:tcW w:w="3218" w:type="dxa"/>
          </w:tcPr>
          <w:p w14:paraId="11279CAE" w14:textId="77777777" w:rsidR="00B445A9" w:rsidRPr="00B445A9" w:rsidRDefault="00B445A9" w:rsidP="00B445A9">
            <w:pPr>
              <w:widowControl w:val="0"/>
              <w:autoSpaceDE w:val="0"/>
              <w:autoSpaceDN w:val="0"/>
              <w:rPr>
                <w:lang w:val="pt-PT"/>
              </w:rPr>
            </w:pPr>
            <w:r w:rsidRPr="00B445A9">
              <w:rPr>
                <w:b/>
                <w:bCs/>
                <w:lang w:val="pt-PT"/>
              </w:rPr>
              <w:t>“TÊ”, PVC, SOLDÁVEL, DN 25MM, PARA INSTALAÇÃO E DISTRIBUIÇÃO DE ÁGUA</w:t>
            </w:r>
          </w:p>
        </w:tc>
        <w:tc>
          <w:tcPr>
            <w:tcW w:w="1117" w:type="dxa"/>
          </w:tcPr>
          <w:p w14:paraId="37B27742" w14:textId="7521E786" w:rsidR="00B445A9" w:rsidRPr="00B445A9" w:rsidRDefault="00B445A9" w:rsidP="00B445A9">
            <w:pPr>
              <w:widowControl w:val="0"/>
              <w:autoSpaceDE w:val="0"/>
              <w:autoSpaceDN w:val="0"/>
              <w:jc w:val="right"/>
              <w:rPr>
                <w:b/>
                <w:bCs/>
                <w:lang w:val="pt-PT"/>
              </w:rPr>
            </w:pPr>
            <w:r>
              <w:rPr>
                <w:b/>
                <w:bCs/>
                <w:lang w:val="pt-PT"/>
              </w:rPr>
              <w:t>plastubos</w:t>
            </w:r>
          </w:p>
        </w:tc>
        <w:tc>
          <w:tcPr>
            <w:tcW w:w="1522" w:type="dxa"/>
          </w:tcPr>
          <w:p w14:paraId="5495F3B8" w14:textId="3598D3EB" w:rsidR="00B445A9" w:rsidRPr="00B445A9" w:rsidRDefault="00B445A9" w:rsidP="00B445A9">
            <w:pPr>
              <w:widowControl w:val="0"/>
              <w:autoSpaceDE w:val="0"/>
              <w:autoSpaceDN w:val="0"/>
              <w:jc w:val="right"/>
              <w:rPr>
                <w:b/>
                <w:bCs/>
                <w:lang w:val="pt-PT"/>
              </w:rPr>
            </w:pPr>
            <w:r>
              <w:rPr>
                <w:b/>
                <w:bCs/>
                <w:lang w:val="pt-PT"/>
              </w:rPr>
              <w:t>0,96</w:t>
            </w:r>
          </w:p>
        </w:tc>
        <w:tc>
          <w:tcPr>
            <w:tcW w:w="1363" w:type="dxa"/>
          </w:tcPr>
          <w:p w14:paraId="17B3C465" w14:textId="3311B660" w:rsidR="00B445A9" w:rsidRPr="00B445A9" w:rsidRDefault="00B445A9" w:rsidP="00B445A9">
            <w:pPr>
              <w:widowControl w:val="0"/>
              <w:autoSpaceDE w:val="0"/>
              <w:autoSpaceDN w:val="0"/>
              <w:jc w:val="right"/>
              <w:rPr>
                <w:b/>
                <w:bCs/>
                <w:lang w:val="pt-PT"/>
              </w:rPr>
            </w:pPr>
            <w:r>
              <w:rPr>
                <w:b/>
                <w:bCs/>
                <w:lang w:val="pt-PT"/>
              </w:rPr>
              <w:t>67,20</w:t>
            </w:r>
          </w:p>
        </w:tc>
      </w:tr>
      <w:tr w:rsidR="00B445A9" w:rsidRPr="00B445A9" w14:paraId="22C91725" w14:textId="77777777" w:rsidTr="00F7103E">
        <w:tc>
          <w:tcPr>
            <w:tcW w:w="796" w:type="dxa"/>
          </w:tcPr>
          <w:p w14:paraId="277C11E5" w14:textId="77777777" w:rsidR="00B445A9" w:rsidRPr="00B445A9" w:rsidRDefault="00B445A9" w:rsidP="00B445A9">
            <w:pPr>
              <w:widowControl w:val="0"/>
              <w:autoSpaceDE w:val="0"/>
              <w:autoSpaceDN w:val="0"/>
              <w:rPr>
                <w:lang w:val="pt-PT"/>
              </w:rPr>
            </w:pPr>
            <w:r w:rsidRPr="00B445A9">
              <w:rPr>
                <w:b/>
                <w:bCs/>
                <w:lang w:val="pt-PT"/>
              </w:rPr>
              <w:t>8</w:t>
            </w:r>
          </w:p>
        </w:tc>
        <w:tc>
          <w:tcPr>
            <w:tcW w:w="939" w:type="dxa"/>
          </w:tcPr>
          <w:p w14:paraId="5DC7533C" w14:textId="77777777" w:rsidR="00B445A9" w:rsidRPr="00B445A9" w:rsidRDefault="00B445A9" w:rsidP="00B445A9">
            <w:pPr>
              <w:widowControl w:val="0"/>
              <w:autoSpaceDE w:val="0"/>
              <w:autoSpaceDN w:val="0"/>
              <w:rPr>
                <w:lang w:val="pt-PT"/>
              </w:rPr>
            </w:pPr>
            <w:r w:rsidRPr="00B445A9">
              <w:rPr>
                <w:b/>
                <w:bCs/>
                <w:lang w:val="pt-PT"/>
              </w:rPr>
              <w:t>50</w:t>
            </w:r>
          </w:p>
        </w:tc>
        <w:tc>
          <w:tcPr>
            <w:tcW w:w="827" w:type="dxa"/>
          </w:tcPr>
          <w:p w14:paraId="42D104DB" w14:textId="77777777" w:rsidR="00B445A9" w:rsidRPr="00B445A9" w:rsidRDefault="00B445A9" w:rsidP="00B445A9">
            <w:pPr>
              <w:widowControl w:val="0"/>
              <w:autoSpaceDE w:val="0"/>
              <w:autoSpaceDN w:val="0"/>
              <w:jc w:val="center"/>
              <w:rPr>
                <w:lang w:val="pt-PT"/>
              </w:rPr>
            </w:pPr>
            <w:r w:rsidRPr="00B445A9">
              <w:rPr>
                <w:b/>
                <w:bCs/>
                <w:lang w:val="pt-PT"/>
              </w:rPr>
              <w:t>UND</w:t>
            </w:r>
          </w:p>
        </w:tc>
        <w:tc>
          <w:tcPr>
            <w:tcW w:w="3218" w:type="dxa"/>
          </w:tcPr>
          <w:p w14:paraId="67B41A27" w14:textId="77777777" w:rsidR="00B445A9" w:rsidRPr="00B445A9" w:rsidRDefault="00B445A9" w:rsidP="00B445A9">
            <w:pPr>
              <w:widowControl w:val="0"/>
              <w:autoSpaceDE w:val="0"/>
              <w:autoSpaceDN w:val="0"/>
              <w:rPr>
                <w:lang w:val="pt-PT"/>
              </w:rPr>
            </w:pPr>
            <w:r w:rsidRPr="00B445A9">
              <w:rPr>
                <w:b/>
                <w:bCs/>
                <w:lang w:val="pt-PT"/>
              </w:rPr>
              <w:t>LUVA PVC, SOLDÁVEL, DN 32mm, PARA INSTALAÇÃO EM DISTRIBUIÇÃO DE ÁGUA</w:t>
            </w:r>
          </w:p>
        </w:tc>
        <w:tc>
          <w:tcPr>
            <w:tcW w:w="1117" w:type="dxa"/>
          </w:tcPr>
          <w:p w14:paraId="035C26C9" w14:textId="2AC5A24A" w:rsidR="00B445A9" w:rsidRPr="00B445A9" w:rsidRDefault="001361F5" w:rsidP="00B445A9">
            <w:pPr>
              <w:widowControl w:val="0"/>
              <w:autoSpaceDE w:val="0"/>
              <w:autoSpaceDN w:val="0"/>
              <w:jc w:val="right"/>
              <w:rPr>
                <w:b/>
                <w:bCs/>
                <w:lang w:val="pt-PT"/>
              </w:rPr>
            </w:pPr>
            <w:r>
              <w:rPr>
                <w:b/>
                <w:bCs/>
                <w:lang w:val="pt-PT"/>
              </w:rPr>
              <w:t>plastubos</w:t>
            </w:r>
          </w:p>
        </w:tc>
        <w:tc>
          <w:tcPr>
            <w:tcW w:w="1522" w:type="dxa"/>
          </w:tcPr>
          <w:p w14:paraId="01488D9E" w14:textId="77094C91" w:rsidR="00B445A9" w:rsidRPr="00B445A9" w:rsidRDefault="001361F5" w:rsidP="00B445A9">
            <w:pPr>
              <w:widowControl w:val="0"/>
              <w:autoSpaceDE w:val="0"/>
              <w:autoSpaceDN w:val="0"/>
              <w:jc w:val="right"/>
              <w:rPr>
                <w:b/>
                <w:bCs/>
                <w:lang w:val="pt-PT"/>
              </w:rPr>
            </w:pPr>
            <w:r>
              <w:rPr>
                <w:b/>
                <w:bCs/>
                <w:lang w:val="pt-PT"/>
              </w:rPr>
              <w:t>1,29</w:t>
            </w:r>
          </w:p>
        </w:tc>
        <w:tc>
          <w:tcPr>
            <w:tcW w:w="1363" w:type="dxa"/>
          </w:tcPr>
          <w:p w14:paraId="576D9A66" w14:textId="0A990A23" w:rsidR="00B445A9" w:rsidRPr="00B445A9" w:rsidRDefault="001361F5" w:rsidP="00B445A9">
            <w:pPr>
              <w:widowControl w:val="0"/>
              <w:autoSpaceDE w:val="0"/>
              <w:autoSpaceDN w:val="0"/>
              <w:jc w:val="right"/>
              <w:rPr>
                <w:b/>
                <w:bCs/>
                <w:lang w:val="pt-PT"/>
              </w:rPr>
            </w:pPr>
            <w:r>
              <w:rPr>
                <w:b/>
                <w:bCs/>
                <w:lang w:val="pt-PT"/>
              </w:rPr>
              <w:t>64,50</w:t>
            </w:r>
          </w:p>
        </w:tc>
      </w:tr>
      <w:tr w:rsidR="00B445A9" w:rsidRPr="00B445A9" w14:paraId="47581CED" w14:textId="77777777" w:rsidTr="00F7103E">
        <w:tc>
          <w:tcPr>
            <w:tcW w:w="796" w:type="dxa"/>
          </w:tcPr>
          <w:p w14:paraId="2B452094" w14:textId="77777777" w:rsidR="00B445A9" w:rsidRPr="00B445A9" w:rsidRDefault="00B445A9" w:rsidP="00B445A9">
            <w:pPr>
              <w:widowControl w:val="0"/>
              <w:autoSpaceDE w:val="0"/>
              <w:autoSpaceDN w:val="0"/>
              <w:rPr>
                <w:b/>
                <w:bCs/>
                <w:lang w:val="pt-PT"/>
              </w:rPr>
            </w:pPr>
            <w:r w:rsidRPr="00B445A9">
              <w:rPr>
                <w:b/>
                <w:bCs/>
                <w:lang w:val="pt-PT"/>
              </w:rPr>
              <w:t>12</w:t>
            </w:r>
          </w:p>
        </w:tc>
        <w:tc>
          <w:tcPr>
            <w:tcW w:w="939" w:type="dxa"/>
          </w:tcPr>
          <w:p w14:paraId="15FF8BBC" w14:textId="77777777" w:rsidR="00B445A9" w:rsidRPr="00B445A9" w:rsidRDefault="00B445A9" w:rsidP="00B445A9">
            <w:pPr>
              <w:widowControl w:val="0"/>
              <w:autoSpaceDE w:val="0"/>
              <w:autoSpaceDN w:val="0"/>
              <w:rPr>
                <w:b/>
                <w:bCs/>
                <w:lang w:val="pt-PT"/>
              </w:rPr>
            </w:pPr>
            <w:r w:rsidRPr="00B445A9">
              <w:rPr>
                <w:b/>
                <w:bCs/>
                <w:lang w:val="pt-PT"/>
              </w:rPr>
              <w:t>40</w:t>
            </w:r>
          </w:p>
        </w:tc>
        <w:tc>
          <w:tcPr>
            <w:tcW w:w="827" w:type="dxa"/>
          </w:tcPr>
          <w:p w14:paraId="07A06718" w14:textId="77777777" w:rsidR="00B445A9" w:rsidRPr="00B445A9" w:rsidRDefault="00B445A9" w:rsidP="00B445A9">
            <w:pPr>
              <w:widowControl w:val="0"/>
              <w:autoSpaceDE w:val="0"/>
              <w:autoSpaceDN w:val="0"/>
              <w:jc w:val="center"/>
              <w:rPr>
                <w:b/>
                <w:bCs/>
                <w:lang w:val="pt-PT"/>
              </w:rPr>
            </w:pPr>
            <w:r w:rsidRPr="00B445A9">
              <w:rPr>
                <w:b/>
                <w:bCs/>
                <w:lang w:val="pt-PT"/>
              </w:rPr>
              <w:t>UND</w:t>
            </w:r>
          </w:p>
        </w:tc>
        <w:tc>
          <w:tcPr>
            <w:tcW w:w="3218" w:type="dxa"/>
          </w:tcPr>
          <w:p w14:paraId="2F9FB53F" w14:textId="77777777" w:rsidR="00B445A9" w:rsidRPr="00B445A9" w:rsidRDefault="00B445A9" w:rsidP="00B445A9">
            <w:pPr>
              <w:widowControl w:val="0"/>
              <w:autoSpaceDE w:val="0"/>
              <w:autoSpaceDN w:val="0"/>
              <w:rPr>
                <w:b/>
                <w:bCs/>
                <w:lang w:val="pt-PT"/>
              </w:rPr>
            </w:pPr>
            <w:r w:rsidRPr="00B445A9">
              <w:rPr>
                <w:b/>
                <w:bCs/>
                <w:lang w:val="pt-PT"/>
              </w:rPr>
              <w:t>COLAR DE TOMADA PVC 25mmX3/4’’ PBA MARROM DISTRIBUIÇÃO DE ÁGUA</w:t>
            </w:r>
          </w:p>
        </w:tc>
        <w:tc>
          <w:tcPr>
            <w:tcW w:w="1117" w:type="dxa"/>
          </w:tcPr>
          <w:p w14:paraId="1CF90E33" w14:textId="31DE9621" w:rsidR="00B445A9" w:rsidRPr="00B445A9" w:rsidRDefault="001361F5" w:rsidP="00B445A9">
            <w:pPr>
              <w:widowControl w:val="0"/>
              <w:autoSpaceDE w:val="0"/>
              <w:autoSpaceDN w:val="0"/>
              <w:jc w:val="right"/>
              <w:rPr>
                <w:b/>
                <w:bCs/>
                <w:lang w:val="pt-PT"/>
              </w:rPr>
            </w:pPr>
            <w:r>
              <w:rPr>
                <w:b/>
                <w:bCs/>
                <w:lang w:val="pt-PT"/>
              </w:rPr>
              <w:t>plastubos</w:t>
            </w:r>
          </w:p>
        </w:tc>
        <w:tc>
          <w:tcPr>
            <w:tcW w:w="1522" w:type="dxa"/>
          </w:tcPr>
          <w:p w14:paraId="19A28BFA" w14:textId="71A07B99" w:rsidR="00B445A9" w:rsidRPr="00B445A9" w:rsidRDefault="001361F5" w:rsidP="00B445A9">
            <w:pPr>
              <w:widowControl w:val="0"/>
              <w:autoSpaceDE w:val="0"/>
              <w:autoSpaceDN w:val="0"/>
              <w:jc w:val="right"/>
              <w:rPr>
                <w:b/>
                <w:bCs/>
                <w:lang w:val="pt-PT"/>
              </w:rPr>
            </w:pPr>
            <w:r>
              <w:rPr>
                <w:b/>
                <w:bCs/>
                <w:lang w:val="pt-PT"/>
              </w:rPr>
              <w:t>17,50</w:t>
            </w:r>
          </w:p>
        </w:tc>
        <w:tc>
          <w:tcPr>
            <w:tcW w:w="1363" w:type="dxa"/>
          </w:tcPr>
          <w:p w14:paraId="0BE0BA4F" w14:textId="15831B22" w:rsidR="00B445A9" w:rsidRPr="00B445A9" w:rsidRDefault="001361F5" w:rsidP="00B445A9">
            <w:pPr>
              <w:widowControl w:val="0"/>
              <w:autoSpaceDE w:val="0"/>
              <w:autoSpaceDN w:val="0"/>
              <w:jc w:val="right"/>
              <w:rPr>
                <w:b/>
                <w:bCs/>
                <w:lang w:val="pt-PT"/>
              </w:rPr>
            </w:pPr>
            <w:r>
              <w:rPr>
                <w:b/>
                <w:bCs/>
                <w:lang w:val="pt-PT"/>
              </w:rPr>
              <w:t>700,00</w:t>
            </w:r>
          </w:p>
        </w:tc>
      </w:tr>
      <w:tr w:rsidR="00B445A9" w:rsidRPr="00B445A9" w14:paraId="748BCB4A" w14:textId="77777777" w:rsidTr="00F7103E">
        <w:tc>
          <w:tcPr>
            <w:tcW w:w="796" w:type="dxa"/>
          </w:tcPr>
          <w:p w14:paraId="1823CB68" w14:textId="77777777" w:rsidR="00B445A9" w:rsidRPr="00B445A9" w:rsidRDefault="00B445A9" w:rsidP="00B445A9">
            <w:pPr>
              <w:widowControl w:val="0"/>
              <w:autoSpaceDE w:val="0"/>
              <w:autoSpaceDN w:val="0"/>
              <w:rPr>
                <w:b/>
                <w:bCs/>
                <w:lang w:val="pt-PT"/>
              </w:rPr>
            </w:pPr>
            <w:r w:rsidRPr="00B445A9">
              <w:rPr>
                <w:b/>
                <w:bCs/>
                <w:lang w:val="pt-PT"/>
              </w:rPr>
              <w:t>14</w:t>
            </w:r>
          </w:p>
        </w:tc>
        <w:tc>
          <w:tcPr>
            <w:tcW w:w="939" w:type="dxa"/>
          </w:tcPr>
          <w:p w14:paraId="303F0A5B" w14:textId="77777777" w:rsidR="00B445A9" w:rsidRPr="00B445A9" w:rsidRDefault="00B445A9" w:rsidP="00B445A9">
            <w:pPr>
              <w:widowControl w:val="0"/>
              <w:autoSpaceDE w:val="0"/>
              <w:autoSpaceDN w:val="0"/>
              <w:rPr>
                <w:b/>
                <w:bCs/>
                <w:lang w:val="pt-PT"/>
              </w:rPr>
            </w:pPr>
            <w:r w:rsidRPr="00B445A9">
              <w:rPr>
                <w:b/>
                <w:bCs/>
                <w:lang w:val="pt-PT"/>
              </w:rPr>
              <w:t>40</w:t>
            </w:r>
          </w:p>
        </w:tc>
        <w:tc>
          <w:tcPr>
            <w:tcW w:w="827" w:type="dxa"/>
          </w:tcPr>
          <w:p w14:paraId="7D7D1A06" w14:textId="77777777" w:rsidR="00B445A9" w:rsidRPr="00B445A9" w:rsidRDefault="00B445A9" w:rsidP="00B445A9">
            <w:pPr>
              <w:widowControl w:val="0"/>
              <w:autoSpaceDE w:val="0"/>
              <w:autoSpaceDN w:val="0"/>
              <w:jc w:val="center"/>
              <w:rPr>
                <w:b/>
                <w:bCs/>
                <w:lang w:val="pt-PT"/>
              </w:rPr>
            </w:pPr>
            <w:r w:rsidRPr="00B445A9">
              <w:rPr>
                <w:b/>
                <w:bCs/>
                <w:lang w:val="pt-PT"/>
              </w:rPr>
              <w:t>UN</w:t>
            </w:r>
          </w:p>
        </w:tc>
        <w:tc>
          <w:tcPr>
            <w:tcW w:w="3218" w:type="dxa"/>
          </w:tcPr>
          <w:p w14:paraId="435C57A2" w14:textId="77777777" w:rsidR="00B445A9" w:rsidRPr="00B445A9" w:rsidRDefault="00B445A9" w:rsidP="00B445A9">
            <w:pPr>
              <w:widowControl w:val="0"/>
              <w:autoSpaceDE w:val="0"/>
              <w:autoSpaceDN w:val="0"/>
              <w:rPr>
                <w:b/>
                <w:bCs/>
                <w:lang w:val="pt-PT"/>
              </w:rPr>
            </w:pPr>
            <w:r w:rsidRPr="00B445A9">
              <w:rPr>
                <w:b/>
                <w:bCs/>
                <w:lang w:val="pt-PT"/>
              </w:rPr>
              <w:t>ADAPTADOR DE COMPRESSÃO MACHO PP P/PEAD 25mm (1/2'')</w:t>
            </w:r>
          </w:p>
        </w:tc>
        <w:tc>
          <w:tcPr>
            <w:tcW w:w="1117" w:type="dxa"/>
          </w:tcPr>
          <w:p w14:paraId="489ABAA4" w14:textId="68F38163" w:rsidR="00B445A9" w:rsidRPr="00B445A9" w:rsidRDefault="001361F5" w:rsidP="00B445A9">
            <w:pPr>
              <w:widowControl w:val="0"/>
              <w:autoSpaceDE w:val="0"/>
              <w:autoSpaceDN w:val="0"/>
              <w:jc w:val="right"/>
              <w:rPr>
                <w:b/>
                <w:bCs/>
                <w:lang w:val="pt-PT"/>
              </w:rPr>
            </w:pPr>
            <w:r>
              <w:rPr>
                <w:b/>
                <w:bCs/>
                <w:lang w:val="pt-PT"/>
              </w:rPr>
              <w:t>plastubos</w:t>
            </w:r>
          </w:p>
        </w:tc>
        <w:tc>
          <w:tcPr>
            <w:tcW w:w="1522" w:type="dxa"/>
          </w:tcPr>
          <w:p w14:paraId="72F708C8" w14:textId="6CEDE39F" w:rsidR="00B445A9" w:rsidRPr="00B445A9" w:rsidRDefault="001361F5" w:rsidP="00B445A9">
            <w:pPr>
              <w:widowControl w:val="0"/>
              <w:autoSpaceDE w:val="0"/>
              <w:autoSpaceDN w:val="0"/>
              <w:jc w:val="right"/>
              <w:rPr>
                <w:b/>
                <w:bCs/>
                <w:lang w:val="pt-PT"/>
              </w:rPr>
            </w:pPr>
            <w:r>
              <w:rPr>
                <w:b/>
                <w:bCs/>
                <w:lang w:val="pt-PT"/>
              </w:rPr>
              <w:t>7,60</w:t>
            </w:r>
          </w:p>
        </w:tc>
        <w:tc>
          <w:tcPr>
            <w:tcW w:w="1363" w:type="dxa"/>
          </w:tcPr>
          <w:p w14:paraId="0A18CD61" w14:textId="7745711B" w:rsidR="00B445A9" w:rsidRPr="00B445A9" w:rsidRDefault="001361F5" w:rsidP="00B445A9">
            <w:pPr>
              <w:widowControl w:val="0"/>
              <w:autoSpaceDE w:val="0"/>
              <w:autoSpaceDN w:val="0"/>
              <w:jc w:val="right"/>
              <w:rPr>
                <w:b/>
                <w:bCs/>
                <w:lang w:val="pt-PT"/>
              </w:rPr>
            </w:pPr>
            <w:r>
              <w:rPr>
                <w:b/>
                <w:bCs/>
                <w:lang w:val="pt-PT"/>
              </w:rPr>
              <w:t>304,00</w:t>
            </w:r>
          </w:p>
        </w:tc>
      </w:tr>
      <w:tr w:rsidR="00B445A9" w:rsidRPr="00B445A9" w14:paraId="774BC9A3" w14:textId="77777777" w:rsidTr="00F7103E">
        <w:tc>
          <w:tcPr>
            <w:tcW w:w="796" w:type="dxa"/>
          </w:tcPr>
          <w:p w14:paraId="6B6835B4" w14:textId="77777777" w:rsidR="00B445A9" w:rsidRPr="00B445A9" w:rsidRDefault="00B445A9" w:rsidP="00B445A9">
            <w:pPr>
              <w:widowControl w:val="0"/>
              <w:autoSpaceDE w:val="0"/>
              <w:autoSpaceDN w:val="0"/>
              <w:rPr>
                <w:b/>
                <w:bCs/>
                <w:lang w:val="pt-PT"/>
              </w:rPr>
            </w:pPr>
            <w:r w:rsidRPr="00B445A9">
              <w:rPr>
                <w:b/>
                <w:bCs/>
                <w:lang w:val="pt-PT"/>
              </w:rPr>
              <w:t>17</w:t>
            </w:r>
          </w:p>
        </w:tc>
        <w:tc>
          <w:tcPr>
            <w:tcW w:w="939" w:type="dxa"/>
          </w:tcPr>
          <w:p w14:paraId="17E11FB2" w14:textId="77777777" w:rsidR="00B445A9" w:rsidRPr="00B445A9" w:rsidRDefault="00B445A9" w:rsidP="00B445A9">
            <w:pPr>
              <w:widowControl w:val="0"/>
              <w:autoSpaceDE w:val="0"/>
              <w:autoSpaceDN w:val="0"/>
              <w:rPr>
                <w:b/>
                <w:bCs/>
                <w:lang w:val="pt-PT"/>
              </w:rPr>
            </w:pPr>
            <w:r w:rsidRPr="00B445A9">
              <w:rPr>
                <w:b/>
                <w:bCs/>
                <w:lang w:val="pt-PT"/>
              </w:rPr>
              <w:t>40</w:t>
            </w:r>
          </w:p>
        </w:tc>
        <w:tc>
          <w:tcPr>
            <w:tcW w:w="827" w:type="dxa"/>
          </w:tcPr>
          <w:p w14:paraId="3289B952" w14:textId="77777777" w:rsidR="00B445A9" w:rsidRPr="00B445A9" w:rsidRDefault="00B445A9" w:rsidP="00B445A9">
            <w:pPr>
              <w:widowControl w:val="0"/>
              <w:autoSpaceDE w:val="0"/>
              <w:autoSpaceDN w:val="0"/>
              <w:jc w:val="center"/>
              <w:rPr>
                <w:b/>
                <w:bCs/>
                <w:lang w:val="pt-PT"/>
              </w:rPr>
            </w:pPr>
            <w:r w:rsidRPr="00B445A9">
              <w:rPr>
                <w:b/>
                <w:bCs/>
                <w:lang w:val="pt-PT"/>
              </w:rPr>
              <w:t>UND</w:t>
            </w:r>
          </w:p>
        </w:tc>
        <w:tc>
          <w:tcPr>
            <w:tcW w:w="3218" w:type="dxa"/>
          </w:tcPr>
          <w:p w14:paraId="68974778" w14:textId="77777777" w:rsidR="00B445A9" w:rsidRPr="00B445A9" w:rsidRDefault="00B445A9" w:rsidP="00B445A9">
            <w:pPr>
              <w:widowControl w:val="0"/>
              <w:autoSpaceDE w:val="0"/>
              <w:autoSpaceDN w:val="0"/>
              <w:rPr>
                <w:b/>
                <w:bCs/>
                <w:lang w:val="pt-PT"/>
              </w:rPr>
            </w:pPr>
            <w:r w:rsidRPr="00B445A9">
              <w:rPr>
                <w:b/>
                <w:bCs/>
                <w:lang w:val="pt-PT"/>
              </w:rPr>
              <w:t>HIDRÔMETRO ÁGUA FRIA 3/4 " - DN 20 - COM CONEXÕES</w:t>
            </w:r>
          </w:p>
        </w:tc>
        <w:tc>
          <w:tcPr>
            <w:tcW w:w="1117" w:type="dxa"/>
          </w:tcPr>
          <w:p w14:paraId="0E9DA7C7" w14:textId="73A679D5" w:rsidR="00B445A9" w:rsidRPr="00B445A9" w:rsidRDefault="001361F5" w:rsidP="00B445A9">
            <w:pPr>
              <w:widowControl w:val="0"/>
              <w:autoSpaceDE w:val="0"/>
              <w:autoSpaceDN w:val="0"/>
              <w:jc w:val="right"/>
              <w:rPr>
                <w:b/>
                <w:bCs/>
                <w:lang w:val="pt-PT"/>
              </w:rPr>
            </w:pPr>
            <w:r>
              <w:rPr>
                <w:b/>
                <w:bCs/>
                <w:lang w:val="pt-PT"/>
              </w:rPr>
              <w:t>hifersane</w:t>
            </w:r>
          </w:p>
        </w:tc>
        <w:tc>
          <w:tcPr>
            <w:tcW w:w="1522" w:type="dxa"/>
          </w:tcPr>
          <w:p w14:paraId="513A4752" w14:textId="01FCDC55" w:rsidR="00B445A9" w:rsidRPr="00B445A9" w:rsidRDefault="001361F5" w:rsidP="00B445A9">
            <w:pPr>
              <w:widowControl w:val="0"/>
              <w:autoSpaceDE w:val="0"/>
              <w:autoSpaceDN w:val="0"/>
              <w:jc w:val="right"/>
              <w:rPr>
                <w:b/>
                <w:bCs/>
                <w:lang w:val="pt-PT"/>
              </w:rPr>
            </w:pPr>
            <w:r>
              <w:rPr>
                <w:b/>
                <w:bCs/>
                <w:lang w:val="pt-PT"/>
              </w:rPr>
              <w:t>109,00</w:t>
            </w:r>
          </w:p>
        </w:tc>
        <w:tc>
          <w:tcPr>
            <w:tcW w:w="1363" w:type="dxa"/>
          </w:tcPr>
          <w:p w14:paraId="43CF0050" w14:textId="05C20695" w:rsidR="00B445A9" w:rsidRPr="00B445A9" w:rsidRDefault="001361F5" w:rsidP="00B445A9">
            <w:pPr>
              <w:widowControl w:val="0"/>
              <w:autoSpaceDE w:val="0"/>
              <w:autoSpaceDN w:val="0"/>
              <w:jc w:val="right"/>
              <w:rPr>
                <w:b/>
                <w:bCs/>
                <w:lang w:val="pt-PT"/>
              </w:rPr>
            </w:pPr>
            <w:r>
              <w:rPr>
                <w:b/>
                <w:bCs/>
                <w:lang w:val="pt-PT"/>
              </w:rPr>
              <w:t>4.360,00</w:t>
            </w:r>
          </w:p>
        </w:tc>
      </w:tr>
      <w:tr w:rsidR="00B445A9" w:rsidRPr="00B445A9" w14:paraId="4438B1A4" w14:textId="77777777" w:rsidTr="00F7103E">
        <w:tc>
          <w:tcPr>
            <w:tcW w:w="796" w:type="dxa"/>
          </w:tcPr>
          <w:p w14:paraId="3183647B" w14:textId="77777777" w:rsidR="00B445A9" w:rsidRPr="00B445A9" w:rsidRDefault="00B445A9" w:rsidP="00B445A9">
            <w:pPr>
              <w:widowControl w:val="0"/>
              <w:autoSpaceDE w:val="0"/>
              <w:autoSpaceDN w:val="0"/>
              <w:rPr>
                <w:b/>
                <w:bCs/>
                <w:lang w:val="pt-PT"/>
              </w:rPr>
            </w:pPr>
            <w:r w:rsidRPr="00B445A9">
              <w:rPr>
                <w:b/>
                <w:bCs/>
                <w:lang w:val="pt-PT"/>
              </w:rPr>
              <w:t>18</w:t>
            </w:r>
          </w:p>
        </w:tc>
        <w:tc>
          <w:tcPr>
            <w:tcW w:w="939" w:type="dxa"/>
          </w:tcPr>
          <w:p w14:paraId="18B29CAD" w14:textId="77777777" w:rsidR="00B445A9" w:rsidRPr="00B445A9" w:rsidRDefault="00B445A9" w:rsidP="00B445A9">
            <w:pPr>
              <w:widowControl w:val="0"/>
              <w:autoSpaceDE w:val="0"/>
              <w:autoSpaceDN w:val="0"/>
              <w:rPr>
                <w:b/>
                <w:bCs/>
                <w:lang w:val="pt-PT"/>
              </w:rPr>
            </w:pPr>
            <w:r w:rsidRPr="00B445A9">
              <w:rPr>
                <w:b/>
                <w:bCs/>
                <w:lang w:val="pt-PT"/>
              </w:rPr>
              <w:t>40</w:t>
            </w:r>
          </w:p>
        </w:tc>
        <w:tc>
          <w:tcPr>
            <w:tcW w:w="827" w:type="dxa"/>
          </w:tcPr>
          <w:p w14:paraId="17315218" w14:textId="77777777" w:rsidR="00B445A9" w:rsidRPr="00B445A9" w:rsidRDefault="00B445A9" w:rsidP="00B445A9">
            <w:pPr>
              <w:widowControl w:val="0"/>
              <w:autoSpaceDE w:val="0"/>
              <w:autoSpaceDN w:val="0"/>
              <w:jc w:val="center"/>
              <w:rPr>
                <w:b/>
                <w:bCs/>
                <w:lang w:val="pt-PT"/>
              </w:rPr>
            </w:pPr>
            <w:r w:rsidRPr="00B445A9">
              <w:rPr>
                <w:b/>
                <w:bCs/>
                <w:lang w:val="pt-PT"/>
              </w:rPr>
              <w:t>UND</w:t>
            </w:r>
          </w:p>
        </w:tc>
        <w:tc>
          <w:tcPr>
            <w:tcW w:w="3218" w:type="dxa"/>
          </w:tcPr>
          <w:p w14:paraId="5A2733DD" w14:textId="77777777" w:rsidR="00B445A9" w:rsidRPr="00B445A9" w:rsidRDefault="00B445A9" w:rsidP="00B445A9">
            <w:pPr>
              <w:widowControl w:val="0"/>
              <w:autoSpaceDE w:val="0"/>
              <w:autoSpaceDN w:val="0"/>
              <w:rPr>
                <w:b/>
                <w:bCs/>
                <w:lang w:val="pt-PT"/>
              </w:rPr>
            </w:pPr>
            <w:r w:rsidRPr="00B445A9">
              <w:rPr>
                <w:b/>
                <w:bCs/>
                <w:lang w:val="pt-PT"/>
              </w:rPr>
              <w:t>COLA PARA PVC INCOLOR BISNAGA, 75g</w:t>
            </w:r>
          </w:p>
        </w:tc>
        <w:tc>
          <w:tcPr>
            <w:tcW w:w="1117" w:type="dxa"/>
          </w:tcPr>
          <w:p w14:paraId="2CFD9AA0" w14:textId="001667F7" w:rsidR="00B445A9" w:rsidRPr="00B445A9" w:rsidRDefault="001361F5" w:rsidP="00B445A9">
            <w:pPr>
              <w:widowControl w:val="0"/>
              <w:autoSpaceDE w:val="0"/>
              <w:autoSpaceDN w:val="0"/>
              <w:jc w:val="right"/>
              <w:rPr>
                <w:b/>
                <w:bCs/>
                <w:lang w:val="pt-PT"/>
              </w:rPr>
            </w:pPr>
            <w:r>
              <w:rPr>
                <w:b/>
                <w:bCs/>
                <w:lang w:val="pt-PT"/>
              </w:rPr>
              <w:t>plastubos</w:t>
            </w:r>
          </w:p>
        </w:tc>
        <w:tc>
          <w:tcPr>
            <w:tcW w:w="1522" w:type="dxa"/>
          </w:tcPr>
          <w:p w14:paraId="1821B0D6" w14:textId="1A8235C6" w:rsidR="00B445A9" w:rsidRPr="00B445A9" w:rsidRDefault="001361F5" w:rsidP="00B445A9">
            <w:pPr>
              <w:widowControl w:val="0"/>
              <w:autoSpaceDE w:val="0"/>
              <w:autoSpaceDN w:val="0"/>
              <w:jc w:val="right"/>
              <w:rPr>
                <w:b/>
                <w:bCs/>
                <w:lang w:val="pt-PT"/>
              </w:rPr>
            </w:pPr>
            <w:r>
              <w:rPr>
                <w:b/>
                <w:bCs/>
                <w:lang w:val="pt-PT"/>
              </w:rPr>
              <w:t>6,60</w:t>
            </w:r>
          </w:p>
        </w:tc>
        <w:tc>
          <w:tcPr>
            <w:tcW w:w="1363" w:type="dxa"/>
          </w:tcPr>
          <w:p w14:paraId="5F89CADF" w14:textId="650A6C43" w:rsidR="00B445A9" w:rsidRPr="00B445A9" w:rsidRDefault="001361F5" w:rsidP="00B445A9">
            <w:pPr>
              <w:widowControl w:val="0"/>
              <w:autoSpaceDE w:val="0"/>
              <w:autoSpaceDN w:val="0"/>
              <w:jc w:val="right"/>
              <w:rPr>
                <w:b/>
                <w:bCs/>
                <w:lang w:val="pt-PT"/>
              </w:rPr>
            </w:pPr>
            <w:r>
              <w:rPr>
                <w:b/>
                <w:bCs/>
                <w:lang w:val="pt-PT"/>
              </w:rPr>
              <w:t>264,00</w:t>
            </w:r>
          </w:p>
        </w:tc>
      </w:tr>
      <w:tr w:rsidR="00B445A9" w:rsidRPr="00B445A9" w14:paraId="1914487B" w14:textId="77777777" w:rsidTr="00F7103E">
        <w:tblPrEx>
          <w:tblCellMar>
            <w:left w:w="70" w:type="dxa"/>
            <w:right w:w="70" w:type="dxa"/>
          </w:tblCellMar>
          <w:tblLook w:val="0000" w:firstRow="0" w:lastRow="0" w:firstColumn="0" w:lastColumn="0" w:noHBand="0" w:noVBand="0"/>
        </w:tblPrEx>
        <w:trPr>
          <w:trHeight w:val="284"/>
        </w:trPr>
        <w:tc>
          <w:tcPr>
            <w:tcW w:w="9782" w:type="dxa"/>
            <w:gridSpan w:val="7"/>
          </w:tcPr>
          <w:p w14:paraId="68016889" w14:textId="1C64F1E9" w:rsidR="00B445A9" w:rsidRPr="00B445A9" w:rsidRDefault="00B445A9" w:rsidP="00B445A9">
            <w:pPr>
              <w:widowControl w:val="0"/>
              <w:autoSpaceDE w:val="0"/>
              <w:autoSpaceDN w:val="0"/>
              <w:spacing w:line="278" w:lineRule="auto"/>
              <w:ind w:left="653"/>
              <w:jc w:val="center"/>
              <w:rPr>
                <w:b/>
                <w:bCs/>
                <w:lang w:val="pt-PT"/>
              </w:rPr>
            </w:pPr>
            <w:r w:rsidRPr="00B445A9">
              <w:rPr>
                <w:b/>
                <w:bCs/>
                <w:lang w:val="pt-PT"/>
              </w:rPr>
              <w:t>VALOR TOTAL R$</w:t>
            </w:r>
            <w:r w:rsidR="001361F5">
              <w:rPr>
                <w:b/>
                <w:bCs/>
                <w:lang w:val="pt-PT"/>
              </w:rPr>
              <w:t>9.971,30 ( nove mil novecentos e setenta e um reais com trinta centavos)</w:t>
            </w:r>
          </w:p>
        </w:tc>
      </w:tr>
    </w:tbl>
    <w:p w14:paraId="7CE38985" w14:textId="77777777" w:rsidR="006712EC" w:rsidRPr="006712EC" w:rsidRDefault="006712EC" w:rsidP="006712EC">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7B8BA536" w14:textId="77777777" w:rsidR="006712EC" w:rsidRPr="006712EC" w:rsidRDefault="006712EC" w:rsidP="006712EC">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1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ADESÃO</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À</w:t>
      </w:r>
      <w:r w:rsidRPr="006712EC">
        <w:rPr>
          <w:rFonts w:ascii="Arial" w:eastAsia="Times New Roman" w:hAnsi="Arial" w:cs="Arial"/>
          <w:b/>
          <w:bCs/>
          <w:spacing w:val="1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ATA</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8"/>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PREÇOS</w:t>
      </w:r>
    </w:p>
    <w:p w14:paraId="374DFD0E" w14:textId="77777777" w:rsidR="006712EC" w:rsidRPr="006712EC" w:rsidRDefault="006712EC" w:rsidP="006712EC">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45F1E66A"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VIGÊNCIA</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ATA</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PREÇOS</w:t>
      </w:r>
    </w:p>
    <w:p w14:paraId="6C2152A9" w14:textId="77777777" w:rsidR="006712EC" w:rsidRPr="006712EC" w:rsidRDefault="006712EC" w:rsidP="006712EC">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2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vigência</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ata</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registro</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2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27"/>
          <w:kern w:val="0"/>
          <w:sz w:val="23"/>
          <w:szCs w:val="23"/>
          <w:lang w:val="pt-PT"/>
          <w14:ligatures w14:val="none"/>
        </w:rPr>
        <w:t xml:space="preserve"> de 01  ano,</w:t>
      </w:r>
      <w:r w:rsidRPr="006712EC">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556D1BA6" w14:textId="77777777" w:rsidR="006712EC" w:rsidRPr="006712EC" w:rsidRDefault="006712EC" w:rsidP="006712EC">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55CA8BB1" w14:textId="77777777" w:rsidR="006712EC" w:rsidRPr="006712EC" w:rsidRDefault="006712EC" w:rsidP="006712EC">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565DDDB7" w14:textId="77777777" w:rsidR="006712EC" w:rsidRPr="006712EC" w:rsidRDefault="006712EC" w:rsidP="006712EC">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DAS</w:t>
      </w:r>
      <w:r w:rsidRPr="006712EC">
        <w:rPr>
          <w:rFonts w:ascii="Arial" w:eastAsia="Times New Roman" w:hAnsi="Arial" w:cs="Arial"/>
          <w:b/>
          <w:bCs/>
          <w:spacing w:val="1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ALTERAÇÕES</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QUANTITATIVOS</w:t>
      </w:r>
    </w:p>
    <w:p w14:paraId="6A0F9C34" w14:textId="77777777" w:rsidR="006712EC" w:rsidRPr="006712EC" w:rsidRDefault="006712EC" w:rsidP="006712EC">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73E87837" w14:textId="77777777" w:rsidR="006712EC" w:rsidRPr="006712EC" w:rsidRDefault="006712EC" w:rsidP="006712EC">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3858C374" w14:textId="77777777" w:rsidR="006712EC" w:rsidRPr="006712EC" w:rsidRDefault="006712EC" w:rsidP="006712EC">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NEGOCIAÇÃO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3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REGISTRADOS</w:t>
      </w:r>
    </w:p>
    <w:p w14:paraId="404EFB27" w14:textId="77777777" w:rsidR="006712EC" w:rsidRPr="006712EC" w:rsidRDefault="006712EC" w:rsidP="006712EC">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05E1FB" w14:textId="77777777" w:rsidR="006712EC" w:rsidRPr="006712EC" w:rsidRDefault="006712EC" w:rsidP="006712EC">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7. DA</w:t>
      </w:r>
      <w:r w:rsidRPr="006712EC">
        <w:rPr>
          <w:rFonts w:ascii="Arial" w:eastAsia="Times New Roman" w:hAnsi="Arial" w:cs="Arial"/>
          <w:b/>
          <w:bCs/>
          <w:spacing w:val="2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ALTERAÇÃO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OU</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ATUALIZAÇÃO</w:t>
      </w:r>
      <w:r w:rsidRPr="006712EC">
        <w:rPr>
          <w:rFonts w:ascii="Arial" w:eastAsia="Times New Roman" w:hAnsi="Arial" w:cs="Arial"/>
          <w:b/>
          <w:bCs/>
          <w:spacing w:val="28"/>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w:t>
      </w:r>
      <w:r w:rsidRPr="006712EC">
        <w:rPr>
          <w:rFonts w:ascii="Arial" w:eastAsia="Times New Roman" w:hAnsi="Arial" w:cs="Arial"/>
          <w:b/>
          <w:bCs/>
          <w:spacing w:val="26"/>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REGISTRADOS</w:t>
      </w:r>
    </w:p>
    <w:p w14:paraId="49BB39B8" w14:textId="77777777" w:rsidR="006712EC" w:rsidRPr="006712EC" w:rsidRDefault="006712EC" w:rsidP="006712EC">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7.1 Havendo alteração de preços dos materiais, tabelados por órgãos oficiais competentes,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poderão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reequilibrados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conformidade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modificações ocorridas, conforme restar efetivamente demonstrado.</w:t>
      </w:r>
    </w:p>
    <w:p w14:paraId="2EA21206" w14:textId="77777777" w:rsidR="006712EC" w:rsidRPr="006712EC" w:rsidRDefault="006712EC" w:rsidP="006712EC">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7.2 Na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deverá</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mantida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diferença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apurada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originalmente constante na proposta original e objeto do registro e o preço da tabela </w:t>
      </w:r>
      <w:r w:rsidRPr="006712EC">
        <w:rPr>
          <w:rFonts w:ascii="Arial" w:eastAsia="Times New Roman" w:hAnsi="Arial" w:cs="Arial"/>
          <w:kern w:val="0"/>
          <w:sz w:val="23"/>
          <w:szCs w:val="23"/>
          <w:lang w:val="pt-PT"/>
          <w14:ligatures w14:val="none"/>
        </w:rPr>
        <w:lastRenderedPageBreak/>
        <w:t>da época.</w:t>
      </w:r>
    </w:p>
    <w:p w14:paraId="1A9A4347" w14:textId="77777777" w:rsidR="006712EC" w:rsidRPr="006712EC" w:rsidRDefault="006712EC" w:rsidP="006712EC">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7.3 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disposto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7.1</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aplica-se,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igualmente,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incidência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novos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impostos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taxas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de alteração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alíquotas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já</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existentes, 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supervenientes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imprevisíveis, 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previsíveis, de consequências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incalculáveis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impactem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devendo 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pedido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6712EC">
        <w:rPr>
          <w:rFonts w:ascii="Arial" w:eastAsia="Times New Roman" w:hAnsi="Arial" w:cs="Arial"/>
          <w:spacing w:val="-2"/>
          <w:kern w:val="0"/>
          <w:sz w:val="23"/>
          <w:szCs w:val="23"/>
          <w:lang w:val="pt-PT"/>
          <w14:ligatures w14:val="none"/>
        </w:rPr>
        <w:t>14.133/2021.</w:t>
      </w:r>
    </w:p>
    <w:p w14:paraId="2B13BF21" w14:textId="77777777" w:rsidR="006712EC" w:rsidRPr="006712EC" w:rsidRDefault="006712EC" w:rsidP="006712EC">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8. 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CANCELAMENTO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REGISTRO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LICITANTE</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VENCEDOR</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DOS</w:t>
      </w:r>
      <w:r w:rsidRPr="006712EC">
        <w:rPr>
          <w:rFonts w:ascii="Arial" w:eastAsia="Times New Roman" w:hAnsi="Arial" w:cs="Arial"/>
          <w:b/>
          <w:bCs/>
          <w:spacing w:val="80"/>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PREÇOS REGISTRADOS</w:t>
      </w:r>
    </w:p>
    <w:p w14:paraId="2F9821A4" w14:textId="77777777" w:rsidR="006712EC" w:rsidRPr="006712EC" w:rsidRDefault="006712EC" w:rsidP="006712EC">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suspenso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cancelado,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facultada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prévia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 de 05 (cinco) dias úteis, nos seguintes casos:</w:t>
      </w:r>
    </w:p>
    <w:p w14:paraId="7A4F6372" w14:textId="77777777" w:rsidR="006712EC" w:rsidRPr="006712EC" w:rsidRDefault="006712EC" w:rsidP="006712EC">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b/>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quando:</w:t>
      </w:r>
    </w:p>
    <w:p w14:paraId="52A70892" w14:textId="77777777" w:rsidR="006712EC" w:rsidRPr="006712EC" w:rsidRDefault="006712EC" w:rsidP="006712EC">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cumprir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exigências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convocatório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origem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registro  de preços.</w:t>
      </w:r>
    </w:p>
    <w:p w14:paraId="6D00A220" w14:textId="77777777" w:rsidR="006712EC" w:rsidRPr="006712EC" w:rsidRDefault="006712EC" w:rsidP="006712EC">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C58A4B4" w14:textId="77777777" w:rsidR="006712EC" w:rsidRPr="006712EC" w:rsidRDefault="006712EC" w:rsidP="006712EC">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fornecedor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rescisão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preços.</w:t>
      </w:r>
    </w:p>
    <w:p w14:paraId="7FB369A0" w14:textId="77777777" w:rsidR="006712EC" w:rsidRPr="006712EC" w:rsidRDefault="006712EC" w:rsidP="006712EC">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6712EC">
        <w:rPr>
          <w:rFonts w:ascii="Arial" w:eastAsia="Times New Roman" w:hAnsi="Arial" w:cs="Arial"/>
          <w:spacing w:val="-2"/>
          <w:kern w:val="0"/>
          <w:sz w:val="23"/>
          <w:szCs w:val="23"/>
          <w:lang w:val="pt-PT"/>
          <w14:ligatures w14:val="none"/>
        </w:rPr>
        <w:t>preços.</w:t>
      </w:r>
    </w:p>
    <w:p w14:paraId="20E80FF8" w14:textId="77777777" w:rsidR="006712EC" w:rsidRPr="006712EC" w:rsidRDefault="006712EC" w:rsidP="006712EC">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registrados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apresentarem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superiores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mercado.</w:t>
      </w:r>
    </w:p>
    <w:p w14:paraId="01B965DA" w14:textId="77777777" w:rsidR="006712EC" w:rsidRPr="006712EC" w:rsidRDefault="006712EC" w:rsidP="006712EC">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razões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público,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devidamente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fundamentadas.</w:t>
      </w:r>
    </w:p>
    <w:p w14:paraId="40851DFC" w14:textId="77777777" w:rsidR="006712EC" w:rsidRPr="006712EC" w:rsidRDefault="006712EC" w:rsidP="006712EC">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DDC1275" w14:textId="77777777" w:rsidR="006712EC" w:rsidRPr="006712EC" w:rsidRDefault="006712EC" w:rsidP="006712EC">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EBCEF0B" w14:textId="77777777" w:rsidR="006712EC" w:rsidRPr="006712EC" w:rsidRDefault="006712EC" w:rsidP="006712EC">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9.DO</w:t>
      </w:r>
      <w:r w:rsidRPr="006712EC">
        <w:rPr>
          <w:rFonts w:ascii="Arial" w:eastAsia="Times New Roman" w:hAnsi="Arial" w:cs="Arial"/>
          <w:b/>
          <w:bCs/>
          <w:spacing w:val="2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MODELOS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0"/>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EXECUÇÃO</w:t>
      </w:r>
    </w:p>
    <w:p w14:paraId="012B38FD" w14:textId="77777777" w:rsidR="006712EC" w:rsidRPr="006712EC" w:rsidRDefault="006712EC" w:rsidP="006712EC">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9.1.</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execução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objeto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seguirá</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a seguinte</w:t>
      </w:r>
      <w:r w:rsidRPr="006712EC">
        <w:rPr>
          <w:rFonts w:ascii="Arial" w:eastAsia="Times New Roman" w:hAnsi="Arial" w:cs="Arial"/>
          <w:b/>
          <w:bCs/>
          <w:spacing w:val="-2"/>
          <w:kern w:val="0"/>
          <w:sz w:val="23"/>
          <w:szCs w:val="23"/>
          <w:lang w:val="pt-PT"/>
          <w14:ligatures w14:val="none"/>
        </w:rPr>
        <w:t xml:space="preserve"> dinâmica:</w:t>
      </w:r>
    </w:p>
    <w:p w14:paraId="7235FA07" w14:textId="77777777" w:rsidR="006712EC" w:rsidRPr="006712EC" w:rsidRDefault="006712EC" w:rsidP="006712EC">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BC5E09F" w14:textId="77777777" w:rsidR="006712EC" w:rsidRPr="006712EC" w:rsidRDefault="006712EC" w:rsidP="006712EC">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entrega dos materiais deverá ser realizada em até 10 (dez) dias úteis após o recebimento por parte da empresa da Autorização de Faturamento emitida pelo setor de compras. E o serviço com o maquinário, deverá ser realizado de acordo com a Solicitação do setor responsável, respeitando o prazo máximo de 10 (dez) dias úteis.</w:t>
      </w:r>
    </w:p>
    <w:p w14:paraId="1146FF5E" w14:textId="77777777" w:rsidR="006712EC" w:rsidRPr="006712EC" w:rsidRDefault="006712EC" w:rsidP="006712EC">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DETENTORA DA ATA deverá fornecer os produtos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materiais conforme </w:t>
      </w:r>
      <w:r w:rsidRPr="006712EC">
        <w:rPr>
          <w:rFonts w:ascii="Arial" w:eastAsia="Times New Roman" w:hAnsi="Arial" w:cs="Arial"/>
          <w:kern w:val="0"/>
          <w:sz w:val="23"/>
          <w:szCs w:val="23"/>
          <w:lang w:val="pt-PT"/>
          <w14:ligatures w14:val="none"/>
        </w:rPr>
        <w:lastRenderedPageBreak/>
        <w:t>especificações,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6BBF7730" w14:textId="77777777" w:rsidR="006712EC" w:rsidRPr="006712EC" w:rsidRDefault="006712EC" w:rsidP="006712EC">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recebidos</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materiais/produtos</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marca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diferente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adjudicada;</w:t>
      </w:r>
    </w:p>
    <w:p w14:paraId="2B4C5590" w14:textId="77777777" w:rsidR="006712EC" w:rsidRPr="006712EC" w:rsidRDefault="006712EC" w:rsidP="006712EC">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2A7B4929" w14:textId="77777777" w:rsidR="006712EC" w:rsidRPr="006712EC" w:rsidRDefault="006712EC" w:rsidP="006712EC">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 recebimento definitivo não excluirá a responsabilidade da DETENTORA DA ATA pela perfeita qualidade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material/produto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fornecido,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cabendo-lhe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sanar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quaisquer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irregularidades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detectadas,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 de garantia do material/produto, quando da utilização desse;</w:t>
      </w:r>
    </w:p>
    <w:p w14:paraId="56B2672F" w14:textId="77777777" w:rsidR="006712EC" w:rsidRPr="006712EC" w:rsidRDefault="006712EC" w:rsidP="006712EC">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materiais/produtos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deverão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atender</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padrões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mínimos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qualidade</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152D663F" w14:textId="77777777" w:rsidR="006712EC" w:rsidRPr="006712EC" w:rsidRDefault="006712EC" w:rsidP="006712EC">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09B82F25" w14:textId="77777777" w:rsidR="006712EC" w:rsidRPr="006712EC" w:rsidRDefault="006712EC" w:rsidP="006712EC">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Deverão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inclusos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preço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despesas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necessários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cumprimento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 xml:space="preserve">objeto, </w:t>
      </w:r>
      <w:r w:rsidRPr="006712EC">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9F55104"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10. DA</w:t>
      </w:r>
      <w:r w:rsidRPr="006712EC">
        <w:rPr>
          <w:rFonts w:ascii="Arial" w:eastAsia="Times New Roman" w:hAnsi="Arial" w:cs="Arial"/>
          <w:b/>
          <w:bCs/>
          <w:spacing w:val="10"/>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SUBCONTRATAÇÃO</w:t>
      </w:r>
    </w:p>
    <w:p w14:paraId="5331F798"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admitida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subcontratação parcial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 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contratual.</w:t>
      </w:r>
    </w:p>
    <w:p w14:paraId="3EF466D9" w14:textId="77777777" w:rsidR="006712EC" w:rsidRPr="006712EC" w:rsidRDefault="006712EC" w:rsidP="006712EC">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PREÇO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2"/>
          <w:kern w:val="0"/>
          <w:sz w:val="23"/>
          <w:szCs w:val="23"/>
          <w:lang w:val="pt-PT"/>
          <w14:ligatures w14:val="none"/>
        </w:rPr>
        <w:t xml:space="preserve"> PAGAMENTO</w:t>
      </w:r>
    </w:p>
    <w:p w14:paraId="411A6A80"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b/>
          <w:spacing w:val="-2"/>
          <w:kern w:val="0"/>
          <w:sz w:val="23"/>
          <w:szCs w:val="23"/>
          <w:lang w:val="pt-PT"/>
          <w14:ligatures w14:val="none"/>
        </w:rPr>
        <w:t>11.1 PREÇO</w:t>
      </w:r>
    </w:p>
    <w:p w14:paraId="2D7477E8" w14:textId="4C606B32" w:rsidR="006712EC" w:rsidRPr="006712EC" w:rsidRDefault="006712EC" w:rsidP="006712EC">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é</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w:t>
      </w:r>
      <w:r w:rsidRPr="006712EC">
        <w:rPr>
          <w:rFonts w:ascii="Arial" w:eastAsia="Times New Roman" w:hAnsi="Arial" w:cs="Arial"/>
          <w:spacing w:val="-2"/>
          <w:kern w:val="0"/>
          <w:sz w:val="23"/>
          <w:szCs w:val="23"/>
          <w:lang w:val="pt-PT"/>
          <w14:ligatures w14:val="none"/>
        </w:rPr>
        <w:t xml:space="preserve"> </w:t>
      </w:r>
      <w:r w:rsidR="001361F5">
        <w:rPr>
          <w:rFonts w:ascii="Arial" w:eastAsia="Times New Roman" w:hAnsi="Arial" w:cs="Arial"/>
          <w:kern w:val="0"/>
          <w:sz w:val="23"/>
          <w:szCs w:val="23"/>
          <w:lang w:val="pt-PT"/>
          <w14:ligatures w14:val="none"/>
        </w:rPr>
        <w:t>9.971,30</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w:t>
      </w:r>
      <w:r w:rsidR="001361F5">
        <w:rPr>
          <w:rFonts w:ascii="Arial" w:eastAsia="Times New Roman" w:hAnsi="Arial" w:cs="Arial"/>
          <w:kern w:val="0"/>
          <w:sz w:val="23"/>
          <w:szCs w:val="23"/>
          <w:lang w:val="pt-PT"/>
          <w14:ligatures w14:val="none"/>
        </w:rPr>
        <w:t>nove mil novecentos e setenta e um reais com trinta centavos</w:t>
      </w:r>
      <w:r w:rsidRPr="006712EC">
        <w:rPr>
          <w:rFonts w:ascii="Arial" w:eastAsia="Times New Roman" w:hAnsi="Arial" w:cs="Arial"/>
          <w:spacing w:val="-5"/>
          <w:kern w:val="0"/>
          <w:sz w:val="23"/>
          <w:szCs w:val="23"/>
          <w:lang w:val="pt-PT"/>
          <w14:ligatures w14:val="none"/>
        </w:rPr>
        <w:t>).</w:t>
      </w:r>
    </w:p>
    <w:p w14:paraId="6828DD17" w14:textId="77777777" w:rsidR="006712EC" w:rsidRPr="006712EC" w:rsidRDefault="006712EC" w:rsidP="006712EC">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6A515" w14:textId="77777777" w:rsidR="006712EC" w:rsidRPr="006712EC" w:rsidRDefault="006712EC" w:rsidP="006712EC">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12. FORMA</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2"/>
          <w:kern w:val="0"/>
          <w:sz w:val="23"/>
          <w:szCs w:val="23"/>
          <w:lang w:val="pt-PT"/>
          <w14:ligatures w14:val="none"/>
        </w:rPr>
        <w:t xml:space="preserve"> PAGAMENTO</w:t>
      </w:r>
    </w:p>
    <w:p w14:paraId="33E7D56B"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através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ordem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crédito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agência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conta corrente indicados pelo contratado.</w:t>
      </w:r>
    </w:p>
    <w:p w14:paraId="5FF34BF4"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Será</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considerada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emitida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ordem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para </w:t>
      </w:r>
      <w:r w:rsidRPr="006712EC">
        <w:rPr>
          <w:rFonts w:ascii="Arial" w:eastAsia="Times New Roman" w:hAnsi="Arial" w:cs="Arial"/>
          <w:spacing w:val="-2"/>
          <w:kern w:val="0"/>
          <w:sz w:val="23"/>
          <w:szCs w:val="23"/>
          <w:lang w:val="pt-PT"/>
          <w14:ligatures w14:val="none"/>
        </w:rPr>
        <w:t>pagamento.</w:t>
      </w:r>
    </w:p>
    <w:p w14:paraId="13B5B792"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6712EC">
        <w:rPr>
          <w:rFonts w:ascii="Arial" w:eastAsia="Times New Roman" w:hAnsi="Arial" w:cs="Arial"/>
          <w:b/>
          <w:bCs/>
          <w:spacing w:val="-2"/>
          <w:kern w:val="0"/>
          <w:sz w:val="23"/>
          <w:szCs w:val="23"/>
          <w:lang w:val="pt-PT"/>
          <w14:ligatures w14:val="none"/>
        </w:rPr>
        <w:t xml:space="preserve">13. </w:t>
      </w:r>
      <w:r w:rsidRPr="006712EC">
        <w:rPr>
          <w:rFonts w:ascii="Arial" w:eastAsia="Times New Roman" w:hAnsi="Arial" w:cs="Arial"/>
          <w:b/>
          <w:bCs/>
          <w:kern w:val="0"/>
          <w:sz w:val="23"/>
          <w:szCs w:val="23"/>
          <w:lang w:val="pt-PT"/>
          <w14:ligatures w14:val="none"/>
        </w:rPr>
        <w:t>PRAZO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PAGAMENTO</w:t>
      </w:r>
    </w:p>
    <w:p w14:paraId="3D500D0B" w14:textId="77777777" w:rsidR="006712EC" w:rsidRPr="006712EC" w:rsidRDefault="006712EC" w:rsidP="006712EC">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lastRenderedPageBreak/>
        <w:t xml:space="preserve">a) </w:t>
      </w:r>
      <w:r w:rsidRPr="006712EC">
        <w:rPr>
          <w:rFonts w:ascii="Arial" w:eastAsia="Times New Roman" w:hAnsi="Arial" w:cs="Arial"/>
          <w:kern w:val="0"/>
          <w:sz w:val="23"/>
          <w:szCs w:val="23"/>
          <w:lang w:val="pt-PT"/>
          <w14:ligatures w14:val="none"/>
        </w:rPr>
        <w:t>O pagamento será efetuado em</w:t>
      </w:r>
      <w:r w:rsidRPr="006712EC">
        <w:rPr>
          <w:rFonts w:ascii="Arial" w:eastAsia="Times New Roman" w:hAnsi="Arial" w:cs="Arial"/>
          <w:b/>
          <w:bCs/>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até 30 (trinta) dias, contados do recebimento dos produtos e da emissão da Nota Fiscal/Fatura.</w:t>
      </w:r>
    </w:p>
    <w:p w14:paraId="431130E5" w14:textId="77777777" w:rsidR="006712EC" w:rsidRPr="006712EC" w:rsidRDefault="006712EC" w:rsidP="006712EC">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058D8920" w14:textId="77777777" w:rsidR="006712EC" w:rsidRPr="006712EC" w:rsidRDefault="006712EC" w:rsidP="006712EC">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c) </w:t>
      </w:r>
      <w:r w:rsidRPr="006712EC">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1D2527D" w14:textId="77777777" w:rsidR="006712EC" w:rsidRPr="006712EC" w:rsidRDefault="006712EC" w:rsidP="006712EC">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14. CONDIÇÕES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DE</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PAGAMENTO</w:t>
      </w:r>
    </w:p>
    <w:p w14:paraId="1CB3524A" w14:textId="77777777" w:rsidR="006712EC" w:rsidRPr="006712EC" w:rsidRDefault="006712EC" w:rsidP="006712EC">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 As notas fiscais emitidas deverão estar de acordo com os valores unitários e totais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constantes na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passa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integrar</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independente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transcrição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anexação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2668A24C" w14:textId="77777777" w:rsidR="006712EC" w:rsidRPr="006712EC" w:rsidRDefault="006712EC" w:rsidP="006712EC">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6712EC">
        <w:rPr>
          <w:rFonts w:ascii="Arial" w:eastAsia="Times New Roman" w:hAnsi="Arial" w:cs="Arial"/>
          <w:b/>
          <w:kern w:val="0"/>
          <w:sz w:val="23"/>
          <w:szCs w:val="23"/>
          <w:u w:val="single"/>
          <w:lang w:val="pt-PT"/>
          <w14:ligatures w14:val="none"/>
        </w:rPr>
        <w:t>b)</w:t>
      </w:r>
      <w:r w:rsidRPr="006712EC">
        <w:rPr>
          <w:rFonts w:ascii="Arial" w:eastAsia="Times New Roman" w:hAnsi="Arial" w:cs="Arial"/>
          <w:kern w:val="0"/>
          <w:sz w:val="23"/>
          <w:szCs w:val="23"/>
          <w:u w:val="single"/>
          <w:lang w:val="pt-PT"/>
          <w14:ligatures w14:val="none"/>
        </w:rPr>
        <w:t>Os dados bancários da empresa Detentora da Ata (pessoa jurídica), deverão constar,</w:t>
      </w:r>
      <w:r w:rsidRPr="006712EC">
        <w:rPr>
          <w:rFonts w:ascii="Arial" w:eastAsia="Times New Roman" w:hAnsi="Arial" w:cs="Arial"/>
          <w:kern w:val="0"/>
          <w:sz w:val="23"/>
          <w:szCs w:val="23"/>
          <w:lang w:val="pt-PT"/>
          <w14:ligatures w14:val="none"/>
        </w:rPr>
        <w:t xml:space="preserve"> </w:t>
      </w:r>
      <w:r w:rsidRPr="006712EC">
        <w:rPr>
          <w:rFonts w:ascii="Arial" w:eastAsia="Times New Roman" w:hAnsi="Arial" w:cs="Arial"/>
          <w:kern w:val="0"/>
          <w:sz w:val="23"/>
          <w:szCs w:val="23"/>
          <w:u w:val="single"/>
          <w:lang w:val="pt-PT"/>
          <w14:ligatures w14:val="none"/>
        </w:rPr>
        <w:t>obrigatoriamente, no corpo da nota fiscal.</w:t>
      </w:r>
    </w:p>
    <w:p w14:paraId="1727070B" w14:textId="77777777" w:rsidR="006712EC" w:rsidRPr="006712EC" w:rsidRDefault="006712EC" w:rsidP="006712EC">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aceitos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boletos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bancários,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somente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depósitos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 nome da Detentora da Ata..</w:t>
      </w:r>
    </w:p>
    <w:p w14:paraId="4F45E4C5" w14:textId="77777777" w:rsidR="006712EC" w:rsidRPr="006712EC" w:rsidRDefault="006712EC" w:rsidP="006712EC">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 xml:space="preserve">d) O pagamento será realizado por meio de ordem bancária, creditada na conta corrente da </w:t>
      </w:r>
      <w:r w:rsidRPr="006712EC">
        <w:rPr>
          <w:rFonts w:ascii="Arial" w:eastAsia="Times New Roman" w:hAnsi="Arial" w:cs="Arial"/>
          <w:spacing w:val="-2"/>
          <w:kern w:val="0"/>
          <w:sz w:val="23"/>
          <w:szCs w:val="23"/>
          <w:lang w:val="pt-PT"/>
          <w14:ligatures w14:val="none"/>
        </w:rPr>
        <w:t>DETENTORA DA ATA.</w:t>
      </w:r>
    </w:p>
    <w:p w14:paraId="4766471D" w14:textId="77777777" w:rsidR="006712EC" w:rsidRPr="006712EC" w:rsidRDefault="006712EC" w:rsidP="006712EC">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6712EC">
        <w:rPr>
          <w:rFonts w:ascii="Arial" w:eastAsia="Times New Roman" w:hAnsi="Arial" w:cs="Arial"/>
          <w:b/>
          <w:kern w:val="0"/>
          <w:sz w:val="23"/>
          <w:szCs w:val="23"/>
          <w:lang w:val="pt-PT"/>
          <w14:ligatures w14:val="none"/>
        </w:rPr>
        <w:t xml:space="preserve">e) </w:t>
      </w:r>
      <w:r w:rsidRPr="006712EC">
        <w:rPr>
          <w:rFonts w:ascii="Arial" w:eastAsia="Times New Roman" w:hAnsi="Arial" w:cs="Arial"/>
          <w:kern w:val="0"/>
          <w:sz w:val="23"/>
          <w:szCs w:val="23"/>
          <w:lang w:val="pt-PT"/>
          <w14:ligatures w14:val="none"/>
        </w:rPr>
        <w:t>Nenhum</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DETENTORA DA ATA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enquanto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pendente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qualquer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39C2EC71" w14:textId="77777777" w:rsidR="006712EC" w:rsidRPr="006712EC" w:rsidRDefault="006712EC" w:rsidP="006712EC">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05F57AC7" w14:textId="77777777" w:rsidR="006712EC" w:rsidRPr="006712EC" w:rsidRDefault="006712EC" w:rsidP="006712EC">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g)Havendo</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erro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apresentação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Nota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Fiscal/Fatura,</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circunstância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impeça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iniciar-se-á</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após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comprovação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regularização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situação, não acarretando qualquer ônus para a Administração;</w:t>
      </w:r>
    </w:p>
    <w:p w14:paraId="3573E1F6" w14:textId="77777777" w:rsidR="006712EC" w:rsidRPr="006712EC" w:rsidRDefault="006712EC" w:rsidP="006712EC">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h)Havendo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efetiva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normalmente,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até</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 se decida pela rescisão do contrato, caso o contratado não regularize sua situação.</w:t>
      </w:r>
    </w:p>
    <w:p w14:paraId="39B060A7" w14:textId="77777777" w:rsidR="006712EC" w:rsidRPr="006712EC" w:rsidRDefault="006712EC" w:rsidP="006712EC">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i)Quando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efetuada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retenção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tributária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legislação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aplicável.</w:t>
      </w:r>
    </w:p>
    <w:p w14:paraId="3E78A8AE" w14:textId="77777777" w:rsidR="006712EC" w:rsidRPr="006712EC" w:rsidRDefault="006712EC" w:rsidP="006712EC">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m)Independentemente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percentual</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inserido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planilha,</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retidos na fonte os percentuais estabelecidos na legislação vigente.</w:t>
      </w:r>
    </w:p>
    <w:p w14:paraId="35EBF606" w14:textId="77777777" w:rsidR="006712EC" w:rsidRPr="006712EC" w:rsidRDefault="006712EC" w:rsidP="006712EC">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j)O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regularmente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optante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Simples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oficial,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faz</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tratamento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tributário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favorecido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referida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Lei </w:t>
      </w:r>
      <w:r w:rsidRPr="006712EC">
        <w:rPr>
          <w:rFonts w:ascii="Arial" w:eastAsia="Times New Roman" w:hAnsi="Arial" w:cs="Arial"/>
          <w:spacing w:val="-2"/>
          <w:kern w:val="0"/>
          <w:sz w:val="23"/>
          <w:szCs w:val="23"/>
          <w:lang w:val="pt-PT"/>
          <w14:ligatures w14:val="none"/>
        </w:rPr>
        <w:t>Complementar.</w:t>
      </w:r>
    </w:p>
    <w:p w14:paraId="384A23B7" w14:textId="77777777" w:rsidR="006712EC" w:rsidRPr="006712EC" w:rsidRDefault="006712EC" w:rsidP="006712EC">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0F48EDAA"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lastRenderedPageBreak/>
        <w:t>15. DO</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REAJUSTE</w:t>
      </w:r>
    </w:p>
    <w:p w14:paraId="7BD23F7D" w14:textId="77777777" w:rsidR="006712EC" w:rsidRPr="006712EC" w:rsidRDefault="006712EC" w:rsidP="006712EC">
      <w:pPr>
        <w:widowControl w:val="0"/>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4BDA891C" w14:textId="77777777" w:rsidR="006712EC" w:rsidRPr="006712EC" w:rsidRDefault="006712EC" w:rsidP="006712EC">
      <w:pPr>
        <w:widowControl w:val="0"/>
        <w:autoSpaceDE w:val="0"/>
        <w:autoSpaceDN w:val="0"/>
        <w:spacing w:after="0" w:line="276" w:lineRule="auto"/>
        <w:rPr>
          <w:rFonts w:ascii="Arial" w:eastAsia="Times New Roman" w:hAnsi="Arial" w:cs="Arial"/>
          <w:kern w:val="0"/>
          <w:sz w:val="23"/>
          <w:szCs w:val="23"/>
          <w:lang w:val="pt-PT"/>
          <w14:ligatures w14:val="none"/>
        </w:rPr>
      </w:pPr>
    </w:p>
    <w:p w14:paraId="19CAC3D4"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16. DAS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OBRIGAÇÕES</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DA ADMINISTRAÇÃO</w:t>
      </w:r>
    </w:p>
    <w:p w14:paraId="12C74887"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16.1 São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 Administração</w:t>
      </w:r>
      <w:r w:rsidRPr="006712EC">
        <w:rPr>
          <w:rFonts w:ascii="Arial" w:eastAsia="Times New Roman" w:hAnsi="Arial" w:cs="Arial"/>
          <w:spacing w:val="-2"/>
          <w:kern w:val="0"/>
          <w:sz w:val="23"/>
          <w:szCs w:val="23"/>
          <w:lang w:val="pt-PT"/>
          <w14:ligatures w14:val="none"/>
        </w:rPr>
        <w:t>:</w:t>
      </w:r>
    </w:p>
    <w:p w14:paraId="0236127A" w14:textId="77777777" w:rsidR="006712EC" w:rsidRPr="006712EC" w:rsidRDefault="006712EC" w:rsidP="006712EC">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6F6F84F8" w14:textId="77777777" w:rsidR="006712EC" w:rsidRPr="006712EC" w:rsidRDefault="006712EC" w:rsidP="006712EC">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b) Receber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condições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estabelecidas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Referência.</w:t>
      </w:r>
    </w:p>
    <w:p w14:paraId="244D1635" w14:textId="77777777" w:rsidR="006712EC" w:rsidRPr="006712EC" w:rsidRDefault="006712EC" w:rsidP="006712EC">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c) Notificar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escrito,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vícios,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incorreções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verificadas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6712EC">
        <w:rPr>
          <w:rFonts w:ascii="Arial" w:eastAsia="Times New Roman" w:hAnsi="Arial" w:cs="Arial"/>
          <w:spacing w:val="-2"/>
          <w:kern w:val="0"/>
          <w:sz w:val="23"/>
          <w:szCs w:val="23"/>
          <w:lang w:val="pt-PT"/>
          <w14:ligatures w14:val="none"/>
        </w:rPr>
        <w:t>expensas.</w:t>
      </w:r>
    </w:p>
    <w:p w14:paraId="3C59C040" w14:textId="77777777" w:rsidR="006712EC" w:rsidRPr="006712EC" w:rsidRDefault="006712EC" w:rsidP="006712EC">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5A313EA6" w14:textId="77777777" w:rsidR="006712EC" w:rsidRPr="006712EC" w:rsidRDefault="006712EC" w:rsidP="006712EC">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2E3D599F" w14:textId="77777777" w:rsidR="006712EC" w:rsidRPr="006712EC" w:rsidRDefault="006712EC" w:rsidP="006712EC">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02A3F126"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17. DAS</w:t>
      </w:r>
      <w:r w:rsidRPr="006712EC">
        <w:rPr>
          <w:rFonts w:ascii="Arial" w:eastAsia="Times New Roman" w:hAnsi="Arial" w:cs="Arial"/>
          <w:b/>
          <w:bCs/>
          <w:spacing w:val="2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OBRIGAÇÕES</w:t>
      </w:r>
      <w:r w:rsidRPr="006712EC">
        <w:rPr>
          <w:rFonts w:ascii="Arial" w:eastAsia="Times New Roman" w:hAnsi="Arial" w:cs="Arial"/>
          <w:b/>
          <w:bCs/>
          <w:spacing w:val="2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w:t>
      </w:r>
      <w:r w:rsidRPr="006712EC">
        <w:rPr>
          <w:rFonts w:ascii="Arial" w:eastAsia="Times New Roman" w:hAnsi="Arial" w:cs="Arial"/>
          <w:b/>
          <w:bCs/>
          <w:spacing w:val="27"/>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CONTRATADO</w:t>
      </w:r>
    </w:p>
    <w:p w14:paraId="6666DDC0" w14:textId="77777777" w:rsidR="006712EC" w:rsidRPr="006712EC" w:rsidRDefault="006712EC" w:rsidP="006712EC">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a)O Contratado deve cumprir todas as obrigações constantes deste Contrato, em seus anexos, assumindo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exclusivamente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riscos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despesas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boa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perfeita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 do objeto, observando, ainda, as obrigações a seguir dispostas:</w:t>
      </w:r>
    </w:p>
    <w:p w14:paraId="1355E945" w14:textId="77777777" w:rsidR="006712EC" w:rsidRPr="006712EC" w:rsidRDefault="006712EC" w:rsidP="006712EC">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Atender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determinações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regulares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emitidas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 Gestor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ainda da Autoridade Superior.</w:t>
      </w:r>
    </w:p>
    <w:p w14:paraId="61E2B05D" w14:textId="77777777" w:rsidR="006712EC" w:rsidRPr="006712EC" w:rsidRDefault="006712EC" w:rsidP="006712EC">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Reparar,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corrigir,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remover,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reconstruir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substituir,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expensas,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prazo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fixado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Gestor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e/ou</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serviços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quais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verificarem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vícios,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defeitos ou incorreções resultantes da execução ou dos materiais empregados.</w:t>
      </w:r>
    </w:p>
    <w:p w14:paraId="5094D7BF" w14:textId="77777777" w:rsidR="006712EC" w:rsidRPr="006712EC" w:rsidRDefault="006712EC" w:rsidP="006712EC">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acompanhamento da execução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contratual pela Administração, que ficará autorizado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 descontar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pagamentos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garantia,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edital,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correspondente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 danos sofridos.</w:t>
      </w:r>
    </w:p>
    <w:p w14:paraId="79258CCE" w14:textId="77777777" w:rsidR="006712EC" w:rsidRPr="006712EC" w:rsidRDefault="006712EC" w:rsidP="006712EC">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durante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vigência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cônjuge,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companheiro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parente</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linha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3097B38C" w14:textId="77777777" w:rsidR="006712EC" w:rsidRPr="006712EC" w:rsidRDefault="006712EC" w:rsidP="006712EC">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Prestar todo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esclarecimento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46CFCD50" w14:textId="77777777" w:rsidR="006712EC" w:rsidRPr="006712EC" w:rsidRDefault="006712EC" w:rsidP="006712EC">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2D044C88" w14:textId="77777777" w:rsidR="006712EC" w:rsidRPr="006712EC" w:rsidRDefault="006712EC" w:rsidP="006712EC">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lastRenderedPageBreak/>
        <w:t>Arcar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ônus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eventual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equívoco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dimensionamento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quantitativos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sua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inclusive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custos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variáveis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decorrentes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fatores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futuros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incertos,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exceto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ocorrer</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algum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eventos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arrolados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Artigo 124, inciso II, alínea “d”, da Lei Federal nº14.133/2021.</w:t>
      </w:r>
    </w:p>
    <w:p w14:paraId="18F8C86A" w14:textId="77777777" w:rsidR="006712EC" w:rsidRPr="006712EC" w:rsidRDefault="006712EC" w:rsidP="006712EC">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 xml:space="preserve"> O contratado obriga-se a cumprir as exigências de reserva de cargos prevista em lei, bem como em outras normas específicas, para pessoa com deficiência, para reabilitado da Previdência Social e para aprendiz. </w:t>
      </w:r>
    </w:p>
    <w:p w14:paraId="1B2D372B" w14:textId="77777777" w:rsidR="006712EC" w:rsidRPr="006712EC" w:rsidRDefault="006712EC" w:rsidP="006712EC">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30AA29FD" w14:textId="77777777" w:rsidR="006712EC" w:rsidRPr="006712EC" w:rsidRDefault="006712EC" w:rsidP="006712EC">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6712EC">
        <w:rPr>
          <w:rFonts w:ascii="Arial" w:eastAsia="Times New Roman" w:hAnsi="Arial" w:cs="Arial"/>
          <w:b/>
          <w:spacing w:val="27"/>
          <w:kern w:val="0"/>
          <w:sz w:val="23"/>
          <w:szCs w:val="23"/>
          <w:lang w:val="pt-PT"/>
          <w14:ligatures w14:val="none"/>
        </w:rPr>
        <w:t xml:space="preserve">18.  </w:t>
      </w:r>
      <w:r w:rsidRPr="006712EC">
        <w:rPr>
          <w:rFonts w:ascii="Arial" w:eastAsia="Times New Roman" w:hAnsi="Arial" w:cs="Arial"/>
          <w:b/>
          <w:kern w:val="0"/>
          <w:sz w:val="23"/>
          <w:szCs w:val="23"/>
          <w:lang w:val="pt-PT"/>
          <w14:ligatures w14:val="none"/>
        </w:rPr>
        <w:t>DAS</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OBRIGAÇÕES</w:t>
      </w:r>
      <w:r w:rsidRPr="006712EC">
        <w:rPr>
          <w:rFonts w:ascii="Arial" w:eastAsia="Times New Roman" w:hAnsi="Arial" w:cs="Arial"/>
          <w:b/>
          <w:spacing w:val="26"/>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PERTINENTES</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À</w:t>
      </w:r>
      <w:r w:rsidRPr="006712EC">
        <w:rPr>
          <w:rFonts w:ascii="Arial" w:eastAsia="Times New Roman" w:hAnsi="Arial" w:cs="Arial"/>
          <w:b/>
          <w:spacing w:val="27"/>
          <w:kern w:val="0"/>
          <w:sz w:val="23"/>
          <w:szCs w:val="23"/>
          <w:lang w:val="pt-PT"/>
          <w14:ligatures w14:val="none"/>
        </w:rPr>
        <w:t xml:space="preserve"> </w:t>
      </w:r>
      <w:r w:rsidRPr="006712EC">
        <w:rPr>
          <w:rFonts w:ascii="Arial" w:eastAsia="Times New Roman" w:hAnsi="Arial" w:cs="Arial"/>
          <w:b/>
          <w:spacing w:val="-4"/>
          <w:kern w:val="0"/>
          <w:sz w:val="23"/>
          <w:szCs w:val="23"/>
          <w:lang w:val="pt-PT"/>
          <w14:ligatures w14:val="none"/>
        </w:rPr>
        <w:t>LGPD</w:t>
      </w:r>
    </w:p>
    <w:p w14:paraId="0B199FB0" w14:textId="77777777" w:rsidR="006712EC" w:rsidRPr="006712EC" w:rsidRDefault="006712EC" w:rsidP="006712EC">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18.1 As partes deverão cumprir a Lei Federal nº13.709, de 14 de agosto de 2018 (LGPD), quanto a todos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pessoais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tenham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acesso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razão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certame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710FCF11" w14:textId="77777777" w:rsidR="006712EC" w:rsidRPr="006712EC" w:rsidRDefault="006712EC" w:rsidP="006712EC">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18.2Os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obtidos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somente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poderão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utilizados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finalidades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justificaram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acesso e de acordo com a boa-fé e com os princípios do Artigo 6º da LGPD.</w:t>
      </w:r>
    </w:p>
    <w:p w14:paraId="0687BEDB" w14:textId="77777777" w:rsidR="006712EC" w:rsidRPr="006712EC" w:rsidRDefault="006712EC" w:rsidP="006712EC">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18.3É</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vedado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compartilhamento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terceiros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obtidos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permitidas</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em </w:t>
      </w:r>
      <w:r w:rsidRPr="006712EC">
        <w:rPr>
          <w:rFonts w:ascii="Arial" w:eastAsia="Times New Roman" w:hAnsi="Arial" w:cs="Arial"/>
          <w:spacing w:val="-4"/>
          <w:kern w:val="0"/>
          <w:sz w:val="23"/>
          <w:szCs w:val="23"/>
          <w:lang w:val="pt-PT"/>
          <w14:ligatures w14:val="none"/>
        </w:rPr>
        <w:t>Lei.</w:t>
      </w:r>
    </w:p>
    <w:p w14:paraId="20B19ED1" w14:textId="77777777" w:rsidR="006712EC" w:rsidRPr="006712EC" w:rsidRDefault="006712EC" w:rsidP="006712EC">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18.4A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deverá</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informada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05</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(cinco)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úteis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contratos de suboperação firmados ou que venham a ser celebrados pelo Contratado.</w:t>
      </w:r>
    </w:p>
    <w:p w14:paraId="592687CC" w14:textId="77777777" w:rsidR="006712EC" w:rsidRPr="006712EC" w:rsidRDefault="006712EC" w:rsidP="006712EC">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6348F14" w14:textId="77777777" w:rsidR="006712EC" w:rsidRPr="006712EC" w:rsidRDefault="006712EC" w:rsidP="006712EC">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961B04F" w14:textId="77777777" w:rsidR="006712EC" w:rsidRPr="006712EC" w:rsidRDefault="006712EC" w:rsidP="006712EC">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53B58976" w14:textId="77777777" w:rsidR="006712EC" w:rsidRPr="006712EC" w:rsidRDefault="006712EC" w:rsidP="006712EC">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66747A2" w14:textId="77777777" w:rsidR="006712EC" w:rsidRPr="006712EC" w:rsidRDefault="006712EC" w:rsidP="006712EC">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33414E6"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19.DA</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GARANTIA</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 xml:space="preserve">DE </w:t>
      </w:r>
      <w:r w:rsidRPr="006712EC">
        <w:rPr>
          <w:rFonts w:ascii="Arial" w:eastAsia="Times New Roman" w:hAnsi="Arial" w:cs="Arial"/>
          <w:b/>
          <w:bCs/>
          <w:spacing w:val="-2"/>
          <w:kern w:val="0"/>
          <w:sz w:val="23"/>
          <w:szCs w:val="23"/>
          <w:lang w:val="pt-PT"/>
          <w14:ligatures w14:val="none"/>
        </w:rPr>
        <w:t>EXECUÇÃO</w:t>
      </w:r>
    </w:p>
    <w:p w14:paraId="3012AFEB"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19.1 Não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haverá</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exigência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garantia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contratual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execução.</w:t>
      </w:r>
    </w:p>
    <w:p w14:paraId="57F3A7A8"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3973B757"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20. DAS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INFRAÇÕES</w:t>
      </w:r>
      <w:r w:rsidRPr="006712EC">
        <w:rPr>
          <w:rFonts w:ascii="Arial" w:eastAsia="Times New Roman" w:hAnsi="Arial" w:cs="Arial"/>
          <w:b/>
          <w:bCs/>
          <w:spacing w:val="-4"/>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SANÇÕES</w:t>
      </w:r>
      <w:r w:rsidRPr="006712EC">
        <w:rPr>
          <w:rFonts w:ascii="Arial" w:eastAsia="Times New Roman" w:hAnsi="Arial" w:cs="Arial"/>
          <w:b/>
          <w:bCs/>
          <w:spacing w:val="-3"/>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ADMINISTRATIVAS</w:t>
      </w:r>
    </w:p>
    <w:p w14:paraId="274D603F" w14:textId="77777777" w:rsidR="006712EC" w:rsidRPr="006712EC" w:rsidRDefault="006712EC" w:rsidP="006712EC">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 Comete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termos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nº14.133/2021,</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spacing w:val="-4"/>
          <w:kern w:val="0"/>
          <w:sz w:val="23"/>
          <w:szCs w:val="23"/>
          <w:lang w:val="pt-PT"/>
          <w14:ligatures w14:val="none"/>
        </w:rPr>
        <w:t>que:</w:t>
      </w:r>
    </w:p>
    <w:p w14:paraId="5E7209FB" w14:textId="77777777" w:rsidR="006712EC" w:rsidRPr="006712EC" w:rsidRDefault="006712EC" w:rsidP="006712EC">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lastRenderedPageBreak/>
        <w:t>der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57F5CBC2" w14:textId="77777777" w:rsidR="006712EC" w:rsidRPr="006712EC" w:rsidRDefault="006712EC" w:rsidP="006712EC">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grave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dano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funcionamento dos serviços públicos ou ao interesse coletivo;</w:t>
      </w:r>
    </w:p>
    <w:p w14:paraId="0B96A8B2" w14:textId="77777777" w:rsidR="006712EC" w:rsidRPr="006712EC" w:rsidRDefault="006712EC" w:rsidP="006712EC">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2DD278A0" w14:textId="77777777" w:rsidR="006712EC" w:rsidRPr="006712EC" w:rsidRDefault="006712EC" w:rsidP="006712EC">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deixar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documentação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certame;</w:t>
      </w:r>
    </w:p>
    <w:p w14:paraId="7E6A624B" w14:textId="77777777" w:rsidR="006712EC" w:rsidRPr="006712EC" w:rsidRDefault="006712EC" w:rsidP="006712EC">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proposta,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salvo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decorrência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superveniente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devidamente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justificado;</w:t>
      </w:r>
    </w:p>
    <w:p w14:paraId="5249E516" w14:textId="77777777" w:rsidR="006712EC" w:rsidRPr="006712EC" w:rsidRDefault="006712EC" w:rsidP="006712EC">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celebrar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documentação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exigida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 convocado dentro do prazo de validade de sua proposta;</w:t>
      </w:r>
    </w:p>
    <w:p w14:paraId="77E650FC" w14:textId="77777777" w:rsidR="006712EC" w:rsidRPr="006712EC" w:rsidRDefault="006712EC" w:rsidP="006712EC">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ensejar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retardamento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entrega</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motivo</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justificado;</w:t>
      </w:r>
    </w:p>
    <w:p w14:paraId="59BDC523" w14:textId="77777777" w:rsidR="006712EC" w:rsidRPr="006712EC" w:rsidRDefault="006712EC" w:rsidP="006712EC">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6040B7A4" w14:textId="77777777" w:rsidR="006712EC" w:rsidRPr="006712EC" w:rsidRDefault="006712EC" w:rsidP="006712EC">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fraudar</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fraudulento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contrato;</w:t>
      </w:r>
    </w:p>
    <w:p w14:paraId="2DD1E5F2" w14:textId="77777777" w:rsidR="006712EC" w:rsidRPr="006712EC" w:rsidRDefault="006712EC" w:rsidP="006712EC">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comportar-se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modo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inidôneo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cometer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fraude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qualquer</w:t>
      </w:r>
      <w:r w:rsidRPr="006712EC">
        <w:rPr>
          <w:rFonts w:ascii="Arial" w:eastAsia="Times New Roman" w:hAnsi="Arial" w:cs="Arial"/>
          <w:spacing w:val="-2"/>
          <w:kern w:val="0"/>
          <w:sz w:val="23"/>
          <w:szCs w:val="23"/>
          <w:lang w:val="pt-PT"/>
          <w14:ligatures w14:val="none"/>
        </w:rPr>
        <w:t xml:space="preserve"> natureza;</w:t>
      </w:r>
    </w:p>
    <w:p w14:paraId="686F46CF" w14:textId="77777777" w:rsidR="006712EC" w:rsidRPr="006712EC" w:rsidRDefault="006712EC" w:rsidP="006712EC">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ilícitos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vistas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frustrar</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objetivos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contratação;</w:t>
      </w:r>
    </w:p>
    <w:p w14:paraId="0FFC617F" w14:textId="77777777" w:rsidR="006712EC" w:rsidRPr="006712EC" w:rsidRDefault="006712EC" w:rsidP="006712EC">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6712EC">
        <w:rPr>
          <w:rFonts w:ascii="Arial" w:eastAsia="Times New Roman" w:hAnsi="Arial" w:cs="Arial"/>
          <w:kern w:val="0"/>
          <w:sz w:val="23"/>
          <w:szCs w:val="23"/>
          <w:lang w:val="pt-PT"/>
          <w14:ligatures w14:val="none"/>
        </w:rPr>
        <w:t>praticar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lesivo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 Artigo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5º</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Lei</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Federal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nº12.846/2013.</w:t>
      </w:r>
    </w:p>
    <w:p w14:paraId="603506FF" w14:textId="77777777" w:rsidR="006712EC" w:rsidRPr="006712EC" w:rsidRDefault="006712EC" w:rsidP="006712EC">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b/>
          <w:bCs/>
          <w:kern w:val="0"/>
          <w:sz w:val="23"/>
          <w:szCs w:val="23"/>
          <w:lang w:val="pt-PT"/>
          <w14:ligatures w14:val="none"/>
        </w:rPr>
        <w:t xml:space="preserve">20.2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responsável</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infrações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descritas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seguintes </w:t>
      </w:r>
      <w:r w:rsidRPr="006712EC">
        <w:rPr>
          <w:rFonts w:ascii="Arial" w:eastAsia="Times New Roman" w:hAnsi="Arial" w:cs="Arial"/>
          <w:spacing w:val="-2"/>
          <w:kern w:val="0"/>
          <w:sz w:val="23"/>
          <w:szCs w:val="23"/>
          <w:lang w:val="pt-PT"/>
          <w14:ligatures w14:val="none"/>
        </w:rPr>
        <w:t>sanções:</w:t>
      </w:r>
    </w:p>
    <w:p w14:paraId="6D5A57E0" w14:textId="77777777" w:rsidR="006712EC" w:rsidRPr="006712EC" w:rsidRDefault="006712EC" w:rsidP="006712EC">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Advertência</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causa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parcial</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sempre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 justificar a imposição de penalidade mais grave.</w:t>
      </w:r>
    </w:p>
    <w:p w14:paraId="3DEA1427" w14:textId="77777777" w:rsidR="006712EC" w:rsidRPr="006712EC" w:rsidRDefault="006712EC" w:rsidP="006712EC">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Impedimento</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de</w:t>
      </w:r>
      <w:r w:rsidRPr="006712EC">
        <w:rPr>
          <w:rFonts w:ascii="Arial" w:eastAsia="Times New Roman" w:hAnsi="Arial" w:cs="Arial"/>
          <w:b/>
          <w:spacing w:val="-2"/>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licitar</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e</w:t>
      </w:r>
      <w:r w:rsidRPr="006712EC">
        <w:rPr>
          <w:rFonts w:ascii="Arial" w:eastAsia="Times New Roman" w:hAnsi="Arial" w:cs="Arial"/>
          <w:b/>
          <w:spacing w:val="-2"/>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contratar</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praticadas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condutas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descritas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alíneas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b,</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c, </w:t>
      </w:r>
      <w:r w:rsidRPr="006712EC">
        <w:rPr>
          <w:rFonts w:ascii="Arial" w:eastAsia="Times New Roman" w:hAnsi="Arial" w:cs="Arial"/>
          <w:spacing w:val="-5"/>
          <w:kern w:val="0"/>
          <w:sz w:val="23"/>
          <w:szCs w:val="23"/>
          <w:lang w:val="pt-PT"/>
          <w14:ligatures w14:val="none"/>
        </w:rPr>
        <w:t xml:space="preserve">d,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subitem</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acima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deste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sempre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justificar</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imposição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penalidade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mais </w:t>
      </w:r>
      <w:r w:rsidRPr="006712EC">
        <w:rPr>
          <w:rFonts w:ascii="Arial" w:eastAsia="Times New Roman" w:hAnsi="Arial" w:cs="Arial"/>
          <w:spacing w:val="-2"/>
          <w:kern w:val="0"/>
          <w:sz w:val="23"/>
          <w:szCs w:val="23"/>
          <w:lang w:val="pt-PT"/>
          <w14:ligatures w14:val="none"/>
        </w:rPr>
        <w:t>grave.</w:t>
      </w:r>
    </w:p>
    <w:p w14:paraId="5813E5AC" w14:textId="77777777" w:rsidR="006712EC" w:rsidRPr="006712EC" w:rsidRDefault="006712EC" w:rsidP="006712EC">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Declaração de inidoneidade para</w:t>
      </w:r>
      <w:r w:rsidRPr="006712EC">
        <w:rPr>
          <w:rFonts w:ascii="Arial" w:eastAsia="Times New Roman" w:hAnsi="Arial" w:cs="Arial"/>
          <w:b/>
          <w:spacing w:val="-1"/>
          <w:kern w:val="0"/>
          <w:sz w:val="23"/>
          <w:szCs w:val="23"/>
          <w:lang w:val="pt-PT"/>
          <w14:ligatures w14:val="none"/>
        </w:rPr>
        <w:t xml:space="preserve"> </w:t>
      </w:r>
      <w:r w:rsidRPr="006712EC">
        <w:rPr>
          <w:rFonts w:ascii="Arial" w:eastAsia="Times New Roman" w:hAnsi="Arial" w:cs="Arial"/>
          <w:b/>
          <w:kern w:val="0"/>
          <w:sz w:val="23"/>
          <w:szCs w:val="23"/>
          <w:lang w:val="pt-PT"/>
          <w14:ligatures w14:val="none"/>
        </w:rPr>
        <w:t>licitar e contratar</w:t>
      </w:r>
      <w:r w:rsidRPr="006712EC">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0E5ED898" w14:textId="77777777" w:rsidR="006712EC" w:rsidRPr="006712EC" w:rsidRDefault="006712EC" w:rsidP="006712EC">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6712EC">
        <w:rPr>
          <w:rFonts w:ascii="Arial" w:eastAsia="Times New Roman" w:hAnsi="Arial" w:cs="Arial"/>
          <w:b/>
          <w:bCs/>
          <w:spacing w:val="-2"/>
          <w:kern w:val="0"/>
          <w:sz w:val="23"/>
          <w:szCs w:val="23"/>
          <w:lang w:val="pt-PT"/>
          <w14:ligatures w14:val="none"/>
        </w:rPr>
        <w:t>Multa:</w:t>
      </w:r>
    </w:p>
    <w:p w14:paraId="67A80247" w14:textId="77777777" w:rsidR="006712EC" w:rsidRPr="006712EC" w:rsidRDefault="006712EC" w:rsidP="006712EC">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336C4D70" w14:textId="77777777" w:rsidR="006712EC" w:rsidRPr="006712EC" w:rsidRDefault="006712EC" w:rsidP="006712EC">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b/>
          <w:kern w:val="0"/>
          <w:sz w:val="23"/>
          <w:szCs w:val="23"/>
          <w:lang w:val="pt-PT"/>
          <w14:ligatures w14:val="none"/>
        </w:rPr>
        <w:t>a)</w:t>
      </w:r>
      <w:r w:rsidRPr="006712EC">
        <w:rPr>
          <w:rFonts w:ascii="Arial" w:eastAsia="Times New Roman" w:hAnsi="Arial" w:cs="Arial"/>
          <w:b/>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atraso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superior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30</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(trinta)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autoriza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Administração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promover</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rescisão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5CE38DE3" w14:textId="77777777" w:rsidR="006712EC" w:rsidRPr="006712EC" w:rsidRDefault="006712EC" w:rsidP="006712EC">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compensatória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15</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(quinze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cento)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sobre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valor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inexecução total do objeto, podendo, também, ser rescindido o contrato.</w:t>
      </w:r>
    </w:p>
    <w:p w14:paraId="20C73341" w14:textId="77777777" w:rsidR="006712EC" w:rsidRPr="006712EC" w:rsidRDefault="006712EC" w:rsidP="006712EC">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20.3Aplicação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neste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exclui,</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hipótese</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alguma,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obrigação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reparação integral do dano causado à Administração.</w:t>
      </w:r>
    </w:p>
    <w:p w14:paraId="15060CC6" w14:textId="77777777" w:rsidR="006712EC" w:rsidRPr="006712EC" w:rsidRDefault="006712EC" w:rsidP="006712EC">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20.4 Todas as sanções previstas neste Contrato poderão ser</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 cumulativamente com a</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multa (Artigo 156, §7º da Lei Federal nº14.131/2021).</w:t>
      </w:r>
    </w:p>
    <w:p w14:paraId="2424B856" w14:textId="77777777" w:rsidR="006712EC" w:rsidRPr="006712EC" w:rsidRDefault="006712EC" w:rsidP="006712EC">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20.5 Antes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multa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facultada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interessado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15</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(quinze)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dias úteis, contado da data de sua intimação.</w:t>
      </w:r>
    </w:p>
    <w:p w14:paraId="2FC07BC2" w14:textId="77777777" w:rsidR="006712EC" w:rsidRPr="006712EC" w:rsidRDefault="006712EC" w:rsidP="006712EC">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lastRenderedPageBreak/>
        <w:t>20.6 Se a multa aplicada e as indenizações cabíveis forem superiores ao valor do pagamento eventualmente devido pelo Contratante ao Contratado, além da perda desse valor, a diferença será descontada da garantia prestada ou será cobrada judicialmente.</w:t>
      </w:r>
    </w:p>
    <w:p w14:paraId="06588404" w14:textId="77777777" w:rsidR="006712EC" w:rsidRPr="006712EC" w:rsidRDefault="006712EC" w:rsidP="006712EC">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CCD4C52" w14:textId="77777777" w:rsidR="006712EC" w:rsidRPr="006712EC" w:rsidRDefault="006712EC" w:rsidP="006712EC">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20.8 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realizar-se-á</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processo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administrativo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assegure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contraditório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ampla</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defesa</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observando-se</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procedimento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previsto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caput</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parágrafos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AF5A87A" w14:textId="77777777" w:rsidR="006712EC" w:rsidRPr="006712EC" w:rsidRDefault="006712EC" w:rsidP="006712EC">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20.9 Na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aplicação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considerados:</w:t>
      </w:r>
    </w:p>
    <w:p w14:paraId="7D4D1D1E"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natureza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gravidade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infração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cometida;</w:t>
      </w:r>
    </w:p>
    <w:p w14:paraId="12630F12"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peculiaridades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concreto;</w:t>
      </w:r>
    </w:p>
    <w:p w14:paraId="7D45F316"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circunstâncias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agravantes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atenuantes;</w:t>
      </w:r>
    </w:p>
    <w:p w14:paraId="7F8B931E" w14:textId="77777777" w:rsidR="006712EC" w:rsidRPr="006712EC" w:rsidRDefault="006712EC" w:rsidP="006712EC">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danos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dela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provierem</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Contratante;</w:t>
      </w:r>
    </w:p>
    <w:p w14:paraId="2897D71E" w14:textId="77777777" w:rsidR="006712EC" w:rsidRPr="006712EC" w:rsidRDefault="006712EC" w:rsidP="006712EC">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implantação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aperfeiçoamento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programa</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integridade,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conforme</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normas</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orientações dos órgãos de controle.</w:t>
      </w:r>
    </w:p>
    <w:p w14:paraId="64245F0E" w14:textId="77777777" w:rsidR="006712EC" w:rsidRPr="006712EC" w:rsidRDefault="006712EC" w:rsidP="006712EC">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625F8F06" w14:textId="77777777" w:rsidR="006712EC" w:rsidRPr="006712EC" w:rsidRDefault="006712EC" w:rsidP="006712EC">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provocar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confusão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patrimonial,</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nesse</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todos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efeitos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8"/>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direito,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com 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observados, em todos</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casos, o contraditório,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ampla defesa e a obrigatoriedade de análise jurídica prévia.</w:t>
      </w:r>
    </w:p>
    <w:p w14:paraId="06FECB73" w14:textId="77777777" w:rsidR="006712EC" w:rsidRPr="006712EC" w:rsidRDefault="006712EC" w:rsidP="006712EC">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20.12 O Contratante deverá, no prazo máximo 15 (quinze) dias úteis, contado da data de aplicação da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sanção,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informar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manter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atualizados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dados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relativos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às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sanções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ela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aplicadas,</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fins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publicidade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Cadastro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Empresas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Inidôneas</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Suspensas</w:t>
      </w:r>
      <w:r w:rsidRPr="006712EC">
        <w:rPr>
          <w:rFonts w:ascii="Arial" w:eastAsia="Times New Roman" w:hAnsi="Arial" w:cs="Arial"/>
          <w:spacing w:val="-1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(CEIS)</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Cadastro</w:t>
      </w:r>
      <w:r w:rsidRPr="006712EC">
        <w:rPr>
          <w:rFonts w:ascii="Arial" w:eastAsia="Times New Roman" w:hAnsi="Arial" w:cs="Arial"/>
          <w:spacing w:val="-1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Nacional de Empresas Punidas (CNEP), instituídos no âmbito do Poder Executivo Federal.</w:t>
      </w:r>
    </w:p>
    <w:p w14:paraId="77CFAE53" w14:textId="77777777" w:rsidR="006712EC" w:rsidRPr="006712EC" w:rsidRDefault="006712EC" w:rsidP="006712EC">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55FA527" w14:textId="77777777" w:rsidR="006712EC" w:rsidRPr="006712EC" w:rsidRDefault="006712EC" w:rsidP="006712EC">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714FC4DF"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21. DA</w:t>
      </w:r>
      <w:r w:rsidRPr="006712EC">
        <w:rPr>
          <w:rFonts w:ascii="Arial" w:eastAsia="Times New Roman" w:hAnsi="Arial" w:cs="Arial"/>
          <w:b/>
          <w:bCs/>
          <w:spacing w:val="22"/>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EXTINÇÃO</w:t>
      </w:r>
      <w:r w:rsidRPr="006712EC">
        <w:rPr>
          <w:rFonts w:ascii="Arial" w:eastAsia="Times New Roman" w:hAnsi="Arial" w:cs="Arial"/>
          <w:b/>
          <w:bCs/>
          <w:spacing w:val="25"/>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CONTRATUAL</w:t>
      </w:r>
    </w:p>
    <w:p w14:paraId="1C409B05" w14:textId="77777777" w:rsidR="006712EC" w:rsidRPr="006712EC" w:rsidRDefault="006712EC" w:rsidP="006712EC">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21.1 A ata se extingue quando vencido o prazo nele estipulado, independentemente de </w:t>
      </w:r>
      <w:r w:rsidRPr="006712EC">
        <w:rPr>
          <w:rFonts w:ascii="Arial" w:eastAsia="Times New Roman" w:hAnsi="Arial" w:cs="Arial"/>
          <w:kern w:val="0"/>
          <w:sz w:val="23"/>
          <w:szCs w:val="23"/>
          <w:lang w:val="pt-PT"/>
          <w14:ligatures w14:val="none"/>
        </w:rPr>
        <w:lastRenderedPageBreak/>
        <w:t>terem sido cumpridas ou não as obrigações de ambas as partes contraentes.</w:t>
      </w:r>
    </w:p>
    <w:p w14:paraId="7587D9F7" w14:textId="77777777" w:rsidR="006712EC" w:rsidRPr="006712EC" w:rsidRDefault="006712EC" w:rsidP="006712EC">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21.2 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pode</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extinto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antes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prazo</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nele</w:t>
      </w:r>
      <w:r w:rsidRPr="006712EC">
        <w:rPr>
          <w:rFonts w:ascii="Arial" w:eastAsia="Times New Roman" w:hAnsi="Arial" w:cs="Arial"/>
          <w:spacing w:val="-1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fixado,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sem</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ônus</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Contratante,</w:t>
      </w:r>
      <w:r w:rsidRPr="006712EC">
        <w:rPr>
          <w:rFonts w:ascii="Arial" w:eastAsia="Times New Roman" w:hAnsi="Arial" w:cs="Arial"/>
          <w:spacing w:val="-1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1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 não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dispuser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créditos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orçamentários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sua</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continuidade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ou</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quando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entender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7"/>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contrato</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 mais lhe oferece vantagem.</w:t>
      </w:r>
    </w:p>
    <w:p w14:paraId="77C1E00C" w14:textId="77777777" w:rsidR="006712EC" w:rsidRPr="006712EC" w:rsidRDefault="006712EC" w:rsidP="006712EC">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3BD2E5C"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22. DA</w:t>
      </w:r>
      <w:r w:rsidRPr="006712EC">
        <w:rPr>
          <w:rFonts w:ascii="Arial" w:eastAsia="Times New Roman" w:hAnsi="Arial" w:cs="Arial"/>
          <w:b/>
          <w:bCs/>
          <w:spacing w:val="21"/>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DOTAÇÃO</w:t>
      </w:r>
      <w:r w:rsidRPr="006712EC">
        <w:rPr>
          <w:rFonts w:ascii="Arial" w:eastAsia="Times New Roman" w:hAnsi="Arial" w:cs="Arial"/>
          <w:b/>
          <w:bCs/>
          <w:spacing w:val="25"/>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ORÇAMENTÁRIA</w:t>
      </w:r>
    </w:p>
    <w:p w14:paraId="6BA85EF4" w14:textId="77777777" w:rsidR="006712EC" w:rsidRPr="006712EC" w:rsidRDefault="006712EC" w:rsidP="006712EC">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6712EC">
        <w:rPr>
          <w:rFonts w:ascii="Arial" w:eastAsia="Calibri" w:hAnsi="Arial" w:cs="Arial"/>
          <w:kern w:val="0"/>
          <w:sz w:val="23"/>
          <w:szCs w:val="23"/>
          <w:lang w:val="pt-PT"/>
          <w14:ligatures w14:val="none"/>
        </w:rPr>
        <w:t xml:space="preserve">Será informada por ocasião da Autorização de Fornecimento – AF. </w:t>
      </w:r>
    </w:p>
    <w:p w14:paraId="354FA72F" w14:textId="77777777" w:rsidR="006712EC" w:rsidRPr="006712EC" w:rsidRDefault="006712EC" w:rsidP="006712EC">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4BCD8952"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23. DOS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kern w:val="0"/>
          <w:sz w:val="23"/>
          <w:szCs w:val="23"/>
          <w:lang w:val="pt-PT"/>
          <w14:ligatures w14:val="none"/>
        </w:rPr>
        <w:t>CASOS</w:t>
      </w:r>
      <w:r w:rsidRPr="006712EC">
        <w:rPr>
          <w:rFonts w:ascii="Arial" w:eastAsia="Times New Roman" w:hAnsi="Arial" w:cs="Arial"/>
          <w:b/>
          <w:bCs/>
          <w:spacing w:val="19"/>
          <w:kern w:val="0"/>
          <w:sz w:val="23"/>
          <w:szCs w:val="23"/>
          <w:lang w:val="pt-PT"/>
          <w14:ligatures w14:val="none"/>
        </w:rPr>
        <w:t xml:space="preserve"> </w:t>
      </w:r>
      <w:r w:rsidRPr="006712EC">
        <w:rPr>
          <w:rFonts w:ascii="Arial" w:eastAsia="Times New Roman" w:hAnsi="Arial" w:cs="Arial"/>
          <w:b/>
          <w:bCs/>
          <w:spacing w:val="-2"/>
          <w:kern w:val="0"/>
          <w:sz w:val="23"/>
          <w:szCs w:val="23"/>
          <w:lang w:val="pt-PT"/>
          <w14:ligatures w14:val="none"/>
        </w:rPr>
        <w:t>OMISSOS</w:t>
      </w:r>
    </w:p>
    <w:p w14:paraId="2719E110" w14:textId="77777777" w:rsidR="006712EC" w:rsidRPr="006712EC" w:rsidRDefault="006712EC" w:rsidP="006712EC">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6DBE739" w14:textId="77777777" w:rsidR="006712EC" w:rsidRPr="006712EC" w:rsidRDefault="006712EC" w:rsidP="006712EC">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5D424953" w14:textId="77777777" w:rsidR="006712EC" w:rsidRPr="006712EC" w:rsidRDefault="006712EC" w:rsidP="006712EC">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24. DA</w:t>
      </w:r>
      <w:r w:rsidRPr="006712EC">
        <w:rPr>
          <w:rFonts w:ascii="Arial" w:eastAsia="Times New Roman" w:hAnsi="Arial" w:cs="Arial"/>
          <w:b/>
          <w:bCs/>
          <w:spacing w:val="-2"/>
          <w:kern w:val="0"/>
          <w:sz w:val="23"/>
          <w:szCs w:val="23"/>
          <w:lang w:val="pt-PT"/>
          <w14:ligatures w14:val="none"/>
        </w:rPr>
        <w:t xml:space="preserve"> FISCALIZAÇÃO</w:t>
      </w:r>
    </w:p>
    <w:p w14:paraId="5303EA44" w14:textId="3722024D" w:rsidR="006712EC" w:rsidRPr="006712EC" w:rsidRDefault="006712EC" w:rsidP="006712EC">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6712EC">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14E9DAFE" wp14:editId="6A82FAD8">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E5C97B"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6712EC">
        <w:rPr>
          <w:rFonts w:ascii="Arial" w:eastAsia="Times New Roman" w:hAnsi="Arial" w:cs="Arial"/>
          <w:kern w:val="0"/>
          <w:sz w:val="23"/>
          <w:szCs w:val="23"/>
          <w:lang w:val="pt-PT"/>
          <w14:ligatures w14:val="none"/>
        </w:rPr>
        <w:t>A</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fiscalização</w:t>
      </w:r>
      <w:r w:rsidRPr="006712EC">
        <w:rPr>
          <w:rFonts w:ascii="Arial" w:eastAsia="Times New Roman" w:hAnsi="Arial" w:cs="Arial"/>
          <w:spacing w:val="7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pela</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totalidade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prestação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serviços</w:t>
      </w:r>
      <w:r w:rsidRPr="006712EC">
        <w:rPr>
          <w:rFonts w:ascii="Arial" w:eastAsia="Times New Roman" w:hAnsi="Arial" w:cs="Arial"/>
          <w:spacing w:val="69"/>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objeto</w:t>
      </w:r>
      <w:r w:rsidRPr="006712EC">
        <w:rPr>
          <w:rFonts w:ascii="Arial" w:eastAsia="Times New Roman" w:hAnsi="Arial" w:cs="Arial"/>
          <w:spacing w:val="7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7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 Administrativo,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será</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realizada</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pelo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Município</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Contratante</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através</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do(s)</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u w:val="single"/>
          <w:lang w:val="pt-PT"/>
          <w14:ligatures w14:val="none"/>
        </w:rPr>
        <w:t>GESTOR(ES)</w:t>
      </w:r>
      <w:r w:rsidRPr="006712EC">
        <w:rPr>
          <w:rFonts w:ascii="Arial" w:eastAsia="Times New Roman" w:hAnsi="Arial" w:cs="Arial"/>
          <w:kern w:val="0"/>
          <w:sz w:val="23"/>
          <w:szCs w:val="23"/>
          <w:lang w:val="pt-PT"/>
          <w14:ligatures w14:val="none"/>
        </w:rPr>
        <w:t>,</w:t>
      </w:r>
      <w:r w:rsidRPr="006712EC">
        <w:rPr>
          <w:rFonts w:ascii="Arial" w:eastAsia="Times New Roman" w:hAnsi="Arial" w:cs="Arial"/>
          <w:spacing w:val="80"/>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SR.</w:t>
      </w:r>
      <w:r w:rsidRPr="006712EC">
        <w:rPr>
          <w:rFonts w:ascii="Arial" w:eastAsia="Times New Roman" w:hAnsi="Arial" w:cs="Arial"/>
          <w:spacing w:val="40"/>
          <w:kern w:val="0"/>
          <w:sz w:val="23"/>
          <w:szCs w:val="23"/>
          <w:lang w:val="pt-PT"/>
          <w14:ligatures w14:val="none"/>
        </w:rPr>
        <w:t xml:space="preserve"> </w:t>
      </w:r>
      <w:r w:rsidRPr="006712EC">
        <w:rPr>
          <w:rFonts w:ascii="Arial" w:eastAsia="Times New Roman" w:hAnsi="Arial" w:cs="Arial"/>
          <w:spacing w:val="-10"/>
          <w:kern w:val="0"/>
          <w:sz w:val="23"/>
          <w:szCs w:val="23"/>
          <w:lang w:val="pt-PT"/>
          <w14:ligatures w14:val="none"/>
        </w:rPr>
        <w:t>(</w:t>
      </w:r>
      <w:r w:rsidR="00A164D6">
        <w:rPr>
          <w:rFonts w:ascii="Arial" w:eastAsia="Times New Roman" w:hAnsi="Arial" w:cs="Arial"/>
          <w:kern w:val="0"/>
          <w:sz w:val="23"/>
          <w:szCs w:val="23"/>
          <w:u w:val="single"/>
          <w:lang w:val="pt-PT"/>
          <w14:ligatures w14:val="none"/>
        </w:rPr>
        <w:t>MIRNA CRISTIANE STEILMANN, PORTARIA 041/2025</w:t>
      </w:r>
      <w:r w:rsidRPr="006712EC">
        <w:rPr>
          <w:rFonts w:ascii="Arial" w:eastAsia="Times New Roman" w:hAnsi="Arial" w:cs="Arial"/>
          <w:spacing w:val="-6"/>
          <w:kern w:val="0"/>
          <w:sz w:val="23"/>
          <w:szCs w:val="23"/>
          <w:lang w:val="pt-PT"/>
          <w14:ligatures w14:val="none"/>
        </w:rPr>
        <w:t>),</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10"/>
          <w:kern w:val="0"/>
          <w:sz w:val="23"/>
          <w:szCs w:val="23"/>
          <w:lang w:val="pt-PT"/>
          <w14:ligatures w14:val="none"/>
        </w:rPr>
        <w:t>e</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2"/>
          <w:kern w:val="0"/>
          <w:sz w:val="23"/>
          <w:szCs w:val="23"/>
          <w:lang w:val="pt-PT"/>
          <w14:ligatures w14:val="none"/>
        </w:rPr>
        <w:t>pelo(s)</w:t>
      </w:r>
      <w:r w:rsidRPr="006712EC">
        <w:rPr>
          <w:rFonts w:ascii="Arial" w:eastAsia="Times New Roman" w:hAnsi="Arial" w:cs="Arial"/>
          <w:kern w:val="0"/>
          <w:sz w:val="23"/>
          <w:szCs w:val="23"/>
          <w:lang w:val="pt-PT"/>
          <w14:ligatures w14:val="none"/>
        </w:rPr>
        <w:tab/>
      </w:r>
      <w:r w:rsidRPr="006712EC">
        <w:rPr>
          <w:rFonts w:ascii="Arial" w:eastAsia="Times New Roman" w:hAnsi="Arial" w:cs="Arial"/>
          <w:spacing w:val="-2"/>
          <w:kern w:val="0"/>
          <w:sz w:val="23"/>
          <w:szCs w:val="23"/>
          <w:u w:val="single"/>
          <w:lang w:val="pt-PT"/>
          <w14:ligatures w14:val="none"/>
        </w:rPr>
        <w:t>FISCAL(IS)</w:t>
      </w:r>
      <w:r w:rsidRPr="006712EC">
        <w:rPr>
          <w:rFonts w:ascii="Arial" w:eastAsia="Times New Roman" w:hAnsi="Arial" w:cs="Arial"/>
          <w:spacing w:val="-2"/>
          <w:kern w:val="0"/>
          <w:sz w:val="23"/>
          <w:szCs w:val="23"/>
          <w:lang w:val="pt-PT"/>
          <w14:ligatures w14:val="none"/>
        </w:rPr>
        <w:t>,</w:t>
      </w:r>
      <w:r w:rsidRPr="006712EC">
        <w:rPr>
          <w:rFonts w:ascii="Arial" w:eastAsia="Times New Roman" w:hAnsi="Arial" w:cs="Arial"/>
          <w:kern w:val="0"/>
          <w:sz w:val="23"/>
          <w:szCs w:val="23"/>
          <w:lang w:val="pt-PT"/>
          <w14:ligatures w14:val="none"/>
        </w:rPr>
        <w:t xml:space="preserve"> </w:t>
      </w:r>
      <w:r w:rsidRPr="006712EC">
        <w:rPr>
          <w:rFonts w:ascii="Arial" w:eastAsia="Times New Roman" w:hAnsi="Arial" w:cs="Arial"/>
          <w:spacing w:val="-4"/>
          <w:kern w:val="0"/>
          <w:sz w:val="23"/>
          <w:szCs w:val="23"/>
          <w:lang w:val="pt-PT"/>
          <w14:ligatures w14:val="none"/>
        </w:rPr>
        <w:t>SR.</w:t>
      </w:r>
    </w:p>
    <w:p w14:paraId="583F08DF" w14:textId="0F494278"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6712EC">
        <w:rPr>
          <w:rFonts w:ascii="Arial" w:eastAsia="Times New Roman" w:hAnsi="Arial" w:cs="Arial"/>
          <w:kern w:val="0"/>
          <w:sz w:val="23"/>
          <w:szCs w:val="23"/>
          <w:u w:val="single"/>
          <w:lang w:val="pt-PT"/>
          <w14:ligatures w14:val="none"/>
        </w:rPr>
        <w:tab/>
      </w:r>
      <w:r w:rsidRPr="006712EC">
        <w:rPr>
          <w:rFonts w:ascii="Arial" w:eastAsia="Times New Roman" w:hAnsi="Arial" w:cs="Arial"/>
          <w:spacing w:val="-10"/>
          <w:kern w:val="0"/>
          <w:sz w:val="23"/>
          <w:szCs w:val="23"/>
          <w:lang w:val="pt-PT"/>
          <w14:ligatures w14:val="none"/>
        </w:rPr>
        <w:t>(</w:t>
      </w:r>
      <w:r w:rsidRPr="006712EC">
        <w:rPr>
          <w:rFonts w:ascii="Arial" w:eastAsia="Times New Roman" w:hAnsi="Arial" w:cs="Arial"/>
          <w:kern w:val="0"/>
          <w:sz w:val="23"/>
          <w:szCs w:val="23"/>
          <w:u w:val="single"/>
          <w:lang w:val="pt-PT"/>
          <w14:ligatures w14:val="none"/>
        </w:rPr>
        <w:t xml:space="preserve">  </w:t>
      </w:r>
      <w:r w:rsidR="00A164D6">
        <w:rPr>
          <w:rFonts w:ascii="Arial" w:eastAsia="Times New Roman" w:hAnsi="Arial" w:cs="Arial"/>
          <w:kern w:val="0"/>
          <w:sz w:val="23"/>
          <w:szCs w:val="23"/>
          <w:u w:val="single"/>
          <w:lang w:val="pt-PT"/>
          <w14:ligatures w14:val="none"/>
        </w:rPr>
        <w:t>FLÁVIO VENZO, PORTARIA 049/2025</w:t>
      </w:r>
      <w:r w:rsidRPr="006712EC">
        <w:rPr>
          <w:rFonts w:ascii="Arial" w:eastAsia="Times New Roman" w:hAnsi="Arial" w:cs="Arial"/>
          <w:kern w:val="0"/>
          <w:sz w:val="23"/>
          <w:szCs w:val="23"/>
          <w:u w:val="single"/>
          <w:lang w:val="pt-PT"/>
          <w14:ligatures w14:val="none"/>
        </w:rPr>
        <w:t xml:space="preserve">                       </w:t>
      </w:r>
      <w:r w:rsidRPr="006712EC">
        <w:rPr>
          <w:rFonts w:ascii="Arial" w:eastAsia="Times New Roman" w:hAnsi="Arial" w:cs="Arial"/>
          <w:spacing w:val="-5"/>
          <w:kern w:val="0"/>
          <w:sz w:val="23"/>
          <w:szCs w:val="23"/>
          <w:lang w:val="pt-PT"/>
          <w14:ligatures w14:val="none"/>
        </w:rPr>
        <w:t>).</w:t>
      </w:r>
    </w:p>
    <w:p w14:paraId="05442882" w14:textId="77777777"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2D2C05F" w14:textId="77777777" w:rsidR="006712EC" w:rsidRPr="006712EC" w:rsidRDefault="006712EC" w:rsidP="006712EC">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A2AB862"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25. DA</w:t>
      </w:r>
      <w:r w:rsidRPr="006712EC">
        <w:rPr>
          <w:rFonts w:ascii="Arial" w:eastAsia="Times New Roman" w:hAnsi="Arial" w:cs="Arial"/>
          <w:b/>
          <w:bCs/>
          <w:spacing w:val="-2"/>
          <w:kern w:val="0"/>
          <w:sz w:val="23"/>
          <w:szCs w:val="23"/>
          <w:lang w:val="pt-PT"/>
          <w14:ligatures w14:val="none"/>
        </w:rPr>
        <w:t xml:space="preserve"> PUBLICAÇÃO</w:t>
      </w:r>
    </w:p>
    <w:p w14:paraId="23F04019" w14:textId="77777777" w:rsidR="006712EC" w:rsidRPr="006712EC" w:rsidRDefault="006712EC" w:rsidP="006712EC">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52D7D746" w14:textId="77777777" w:rsidR="006712EC" w:rsidRPr="006712EC" w:rsidRDefault="006712EC" w:rsidP="006712EC">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3D6A6A40" w14:textId="77777777" w:rsidR="006712EC" w:rsidRPr="006712EC" w:rsidRDefault="006712EC" w:rsidP="006712EC">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6712EC">
        <w:rPr>
          <w:rFonts w:ascii="Arial" w:eastAsia="Times New Roman" w:hAnsi="Arial" w:cs="Arial"/>
          <w:b/>
          <w:bCs/>
          <w:kern w:val="0"/>
          <w:sz w:val="23"/>
          <w:szCs w:val="23"/>
          <w:lang w:val="pt-PT"/>
          <w14:ligatures w14:val="none"/>
        </w:rPr>
        <w:t>26. DO</w:t>
      </w:r>
      <w:r w:rsidRPr="006712EC">
        <w:rPr>
          <w:rFonts w:ascii="Arial" w:eastAsia="Times New Roman" w:hAnsi="Arial" w:cs="Arial"/>
          <w:b/>
          <w:bCs/>
          <w:spacing w:val="-1"/>
          <w:kern w:val="0"/>
          <w:sz w:val="23"/>
          <w:szCs w:val="23"/>
          <w:lang w:val="pt-PT"/>
          <w14:ligatures w14:val="none"/>
        </w:rPr>
        <w:t xml:space="preserve"> </w:t>
      </w:r>
      <w:r w:rsidRPr="006712EC">
        <w:rPr>
          <w:rFonts w:ascii="Arial" w:eastAsia="Times New Roman" w:hAnsi="Arial" w:cs="Arial"/>
          <w:b/>
          <w:bCs/>
          <w:spacing w:val="-4"/>
          <w:kern w:val="0"/>
          <w:sz w:val="23"/>
          <w:szCs w:val="23"/>
          <w:lang w:val="pt-PT"/>
          <w14:ligatures w14:val="none"/>
        </w:rPr>
        <w:t>FORO</w:t>
      </w:r>
    </w:p>
    <w:p w14:paraId="367B0094" w14:textId="77777777" w:rsidR="006712EC" w:rsidRPr="006712EC" w:rsidRDefault="006712EC" w:rsidP="006712EC">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ab/>
        <w:t>Fica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eleito pelas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partes, em comum acordo, o Foro da Comarca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Tenente Portela- RS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 dirimir os</w:t>
      </w:r>
      <w:r w:rsidRPr="006712EC">
        <w:rPr>
          <w:rFonts w:ascii="Arial" w:eastAsia="Times New Roman" w:hAnsi="Arial" w:cs="Arial"/>
          <w:spacing w:val="-1"/>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litígios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decorrerem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execução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deste Termo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 Contrato Administrativo 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não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possam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ser compostos pela conciliação, conforme Artigo 92, §1º da Lei Federal nº 14.133/21.</w:t>
      </w:r>
    </w:p>
    <w:p w14:paraId="27D1F3C0" w14:textId="77777777" w:rsidR="006712EC" w:rsidRPr="006712EC" w:rsidRDefault="006712EC" w:rsidP="006712EC">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assim,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estarem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justas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 acordadas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as</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partes,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firmam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instrumento,</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em</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02</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vias, 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igual</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teor</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forma,</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juntamente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na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presença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02</w:t>
      </w:r>
      <w:r w:rsidRPr="006712EC">
        <w:rPr>
          <w:rFonts w:ascii="Arial" w:eastAsia="Times New Roman" w:hAnsi="Arial" w:cs="Arial"/>
          <w:spacing w:val="-5"/>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(duas)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testemunhas,</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para</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que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gere</w:t>
      </w:r>
      <w:r w:rsidRPr="006712EC">
        <w:rPr>
          <w:rFonts w:ascii="Arial" w:eastAsia="Times New Roman" w:hAnsi="Arial" w:cs="Arial"/>
          <w:spacing w:val="-2"/>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seus</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jurídicos e legais efeitos.</w:t>
      </w:r>
    </w:p>
    <w:p w14:paraId="3C80D941" w14:textId="77777777" w:rsidR="006712EC" w:rsidRPr="006712EC" w:rsidRDefault="006712EC" w:rsidP="006712EC">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361B578C" w14:textId="68EFECB3" w:rsidR="006712EC" w:rsidRPr="006712EC" w:rsidRDefault="006712EC" w:rsidP="006712EC">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6712EC">
        <w:rPr>
          <w:rFonts w:ascii="Arial" w:eastAsia="Times New Roman" w:hAnsi="Arial" w:cs="Arial"/>
          <w:kern w:val="0"/>
          <w:sz w:val="23"/>
          <w:szCs w:val="23"/>
          <w:lang w:val="pt-PT"/>
          <w14:ligatures w14:val="none"/>
        </w:rPr>
        <w:t xml:space="preserve">Miraguaí – RS, </w:t>
      </w:r>
      <w:r w:rsidR="00A164D6">
        <w:rPr>
          <w:rFonts w:ascii="Arial" w:eastAsia="Times New Roman" w:hAnsi="Arial" w:cs="Arial"/>
          <w:kern w:val="0"/>
          <w:sz w:val="23"/>
          <w:szCs w:val="23"/>
          <w:u w:val="single"/>
          <w:lang w:val="pt-PT"/>
          <w14:ligatures w14:val="none"/>
        </w:rPr>
        <w:t xml:space="preserve">30 </w:t>
      </w:r>
      <w:r w:rsidRPr="006712EC">
        <w:rPr>
          <w:rFonts w:ascii="Arial" w:eastAsia="Times New Roman" w:hAnsi="Arial" w:cs="Arial"/>
          <w:kern w:val="0"/>
          <w:sz w:val="23"/>
          <w:szCs w:val="23"/>
          <w:lang w:val="pt-PT"/>
          <w14:ligatures w14:val="none"/>
        </w:rPr>
        <w:t xml:space="preserve">de </w:t>
      </w:r>
      <w:r w:rsidR="00A164D6">
        <w:rPr>
          <w:rFonts w:ascii="Arial" w:eastAsia="Times New Roman" w:hAnsi="Arial" w:cs="Arial"/>
          <w:kern w:val="0"/>
          <w:sz w:val="23"/>
          <w:szCs w:val="23"/>
          <w:u w:val="single"/>
          <w:lang w:val="pt-PT"/>
          <w14:ligatures w14:val="none"/>
        </w:rPr>
        <w:t xml:space="preserve">junho </w:t>
      </w:r>
      <w:r w:rsidRPr="006712EC">
        <w:rPr>
          <w:rFonts w:ascii="Arial" w:eastAsia="Times New Roman" w:hAnsi="Arial" w:cs="Arial"/>
          <w:kern w:val="0"/>
          <w:sz w:val="23"/>
          <w:szCs w:val="23"/>
          <w:lang w:val="pt-PT"/>
          <w14:ligatures w14:val="none"/>
        </w:rPr>
        <w:t xml:space="preserve">de </w:t>
      </w:r>
      <w:r w:rsidRPr="006712EC">
        <w:rPr>
          <w:rFonts w:ascii="Arial" w:eastAsia="Times New Roman" w:hAnsi="Arial" w:cs="Arial"/>
          <w:spacing w:val="-2"/>
          <w:kern w:val="0"/>
          <w:sz w:val="23"/>
          <w:szCs w:val="23"/>
          <w:lang w:val="pt-PT"/>
          <w14:ligatures w14:val="none"/>
        </w:rPr>
        <w:t>2025.</w:t>
      </w:r>
    </w:p>
    <w:p w14:paraId="51FA73E5" w14:textId="77777777" w:rsidR="006712EC" w:rsidRPr="006712EC" w:rsidRDefault="006712EC" w:rsidP="006712EC">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103CF076" w14:textId="42591A03" w:rsidR="006712EC" w:rsidRPr="006712EC" w:rsidRDefault="006712EC" w:rsidP="006712EC">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______________________________</w:t>
      </w:r>
      <w:r w:rsidR="00A164D6">
        <w:rPr>
          <w:rFonts w:ascii="Arial" w:eastAsia="Times New Roman" w:hAnsi="Arial" w:cs="Arial"/>
          <w:kern w:val="0"/>
          <w:sz w:val="23"/>
          <w:szCs w:val="23"/>
          <w:lang w:val="pt-PT"/>
          <w14:ligatures w14:val="none"/>
        </w:rPr>
        <w:t>__</w:t>
      </w:r>
      <w:r w:rsidRPr="006712EC">
        <w:rPr>
          <w:rFonts w:ascii="Arial" w:eastAsia="Times New Roman" w:hAnsi="Arial" w:cs="Arial"/>
          <w:kern w:val="0"/>
          <w:sz w:val="23"/>
          <w:szCs w:val="23"/>
          <w:lang w:val="pt-PT"/>
          <w14:ligatures w14:val="none"/>
        </w:rPr>
        <w:t xml:space="preserve">             ________________________</w:t>
      </w:r>
      <w:r w:rsidR="005875B9">
        <w:rPr>
          <w:rFonts w:ascii="Arial" w:eastAsia="Times New Roman" w:hAnsi="Arial" w:cs="Arial"/>
          <w:kern w:val="0"/>
          <w:sz w:val="23"/>
          <w:szCs w:val="23"/>
          <w:lang w:val="pt-PT"/>
          <w14:ligatures w14:val="none"/>
        </w:rPr>
        <w:t>______</w:t>
      </w:r>
    </w:p>
    <w:p w14:paraId="0CE1914C" w14:textId="5CF3789D" w:rsidR="006712EC" w:rsidRPr="006712EC" w:rsidRDefault="006712EC" w:rsidP="006712EC">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Representante</w:t>
      </w:r>
      <w:r w:rsidRPr="006712EC">
        <w:rPr>
          <w:rFonts w:ascii="Arial" w:eastAsia="Times New Roman" w:hAnsi="Arial" w:cs="Arial"/>
          <w:spacing w:val="-6"/>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do</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spacing w:val="-2"/>
          <w:kern w:val="0"/>
          <w:sz w:val="23"/>
          <w:szCs w:val="23"/>
          <w:lang w:val="pt-PT"/>
          <w14:ligatures w14:val="none"/>
        </w:rPr>
        <w:t>CONTRATANTE            R</w:t>
      </w:r>
      <w:r w:rsidRPr="006712EC">
        <w:rPr>
          <w:rFonts w:ascii="Arial" w:eastAsia="Times New Roman" w:hAnsi="Arial" w:cs="Arial"/>
          <w:kern w:val="0"/>
          <w:sz w:val="23"/>
          <w:szCs w:val="23"/>
          <w:lang w:val="pt-PT"/>
          <w14:ligatures w14:val="none"/>
        </w:rPr>
        <w:t>epresentante</w:t>
      </w:r>
      <w:r w:rsidRPr="006712EC">
        <w:rPr>
          <w:rFonts w:ascii="Arial" w:eastAsia="Times New Roman" w:hAnsi="Arial" w:cs="Arial"/>
          <w:spacing w:val="-4"/>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legal</w:t>
      </w:r>
      <w:r w:rsidRPr="006712EC">
        <w:rPr>
          <w:rFonts w:ascii="Arial" w:eastAsia="Times New Roman" w:hAnsi="Arial" w:cs="Arial"/>
          <w:spacing w:val="-3"/>
          <w:kern w:val="0"/>
          <w:sz w:val="23"/>
          <w:szCs w:val="23"/>
          <w:lang w:val="pt-PT"/>
          <w14:ligatures w14:val="none"/>
        </w:rPr>
        <w:t xml:space="preserve"> </w:t>
      </w:r>
      <w:r w:rsidRPr="006712EC">
        <w:rPr>
          <w:rFonts w:ascii="Arial" w:eastAsia="Times New Roman" w:hAnsi="Arial" w:cs="Arial"/>
          <w:kern w:val="0"/>
          <w:sz w:val="23"/>
          <w:szCs w:val="23"/>
          <w:lang w:val="pt-PT"/>
          <w14:ligatures w14:val="none"/>
        </w:rPr>
        <w:t xml:space="preserve">do </w:t>
      </w:r>
      <w:r w:rsidR="00A164D6" w:rsidRPr="006712EC">
        <w:rPr>
          <w:rFonts w:ascii="Arial" w:eastAsia="Times New Roman" w:hAnsi="Arial" w:cs="Arial"/>
          <w:spacing w:val="-2"/>
          <w:kern w:val="0"/>
          <w:sz w:val="23"/>
          <w:szCs w:val="23"/>
          <w:lang w:val="pt-PT"/>
          <w14:ligatures w14:val="none"/>
        </w:rPr>
        <w:t xml:space="preserve">CONTRATADO </w:t>
      </w:r>
    </w:p>
    <w:p w14:paraId="448FCD74" w14:textId="612457C2" w:rsidR="006712EC" w:rsidRPr="005875B9" w:rsidRDefault="005875B9" w:rsidP="005875B9">
      <w:pPr>
        <w:widowControl w:val="0"/>
        <w:tabs>
          <w:tab w:val="left" w:pos="426"/>
          <w:tab w:val="center" w:pos="4535"/>
          <w:tab w:val="left" w:pos="5310"/>
        </w:tabs>
        <w:autoSpaceDE w:val="0"/>
        <w:autoSpaceDN w:val="0"/>
        <w:spacing w:after="0" w:line="240" w:lineRule="auto"/>
        <w:rPr>
          <w:rFonts w:ascii="Arial" w:eastAsia="Times New Roman" w:hAnsi="Arial" w:cs="Arial"/>
          <w:b/>
          <w:bCs/>
          <w:kern w:val="0"/>
          <w:sz w:val="23"/>
          <w:szCs w:val="23"/>
          <w:lang w:val="pt-PT"/>
          <w14:ligatures w14:val="none"/>
        </w:rPr>
      </w:pPr>
      <w:r w:rsidRPr="005875B9">
        <w:rPr>
          <w:rFonts w:ascii="Arial" w:eastAsia="Times New Roman" w:hAnsi="Arial" w:cs="Arial"/>
          <w:b/>
          <w:bCs/>
          <w:kern w:val="0"/>
          <w:sz w:val="23"/>
          <w:szCs w:val="23"/>
          <w:lang w:val="pt-PT"/>
          <w14:ligatures w14:val="none"/>
        </w:rPr>
        <w:t>LEONIR HARTK</w:t>
      </w:r>
      <w:r w:rsidRPr="005875B9">
        <w:rPr>
          <w:rFonts w:ascii="Arial" w:eastAsia="Times New Roman" w:hAnsi="Arial" w:cs="Arial"/>
          <w:b/>
          <w:bCs/>
          <w:kern w:val="0"/>
          <w:sz w:val="23"/>
          <w:szCs w:val="23"/>
          <w:lang w:val="pt-PT"/>
          <w14:ligatures w14:val="none"/>
        </w:rPr>
        <w:tab/>
        <w:t xml:space="preserve">                                                </w:t>
      </w:r>
      <w:r w:rsidR="001361F5">
        <w:rPr>
          <w:rFonts w:ascii="Arial" w:eastAsia="Times New Roman" w:hAnsi="Arial" w:cs="Arial"/>
          <w:b/>
          <w:bCs/>
          <w:kern w:val="0"/>
          <w:sz w:val="23"/>
          <w:szCs w:val="23"/>
          <w:lang w:val="pt-PT"/>
          <w14:ligatures w14:val="none"/>
        </w:rPr>
        <w:t>LOJAS WAGNER DE MIRAGUAÍ LTDA</w:t>
      </w:r>
    </w:p>
    <w:p w14:paraId="20A8B532" w14:textId="2F8307B8" w:rsidR="005875B9" w:rsidRPr="005875B9" w:rsidRDefault="005875B9" w:rsidP="005875B9">
      <w:pPr>
        <w:widowControl w:val="0"/>
        <w:tabs>
          <w:tab w:val="left" w:pos="426"/>
          <w:tab w:val="center" w:pos="4535"/>
          <w:tab w:val="left" w:pos="5310"/>
        </w:tabs>
        <w:autoSpaceDE w:val="0"/>
        <w:autoSpaceDN w:val="0"/>
        <w:spacing w:after="0" w:line="240" w:lineRule="auto"/>
        <w:jc w:val="center"/>
        <w:rPr>
          <w:rFonts w:ascii="Arial" w:eastAsia="Times New Roman" w:hAnsi="Arial" w:cs="Arial"/>
          <w:b/>
          <w:bCs/>
          <w:kern w:val="0"/>
          <w:sz w:val="23"/>
          <w:szCs w:val="23"/>
          <w:lang w:val="pt-PT"/>
          <w14:ligatures w14:val="none"/>
        </w:rPr>
      </w:pPr>
      <w:r w:rsidRPr="005875B9">
        <w:rPr>
          <w:rFonts w:ascii="Arial" w:eastAsia="Times New Roman" w:hAnsi="Arial" w:cs="Arial"/>
          <w:b/>
          <w:bCs/>
          <w:kern w:val="0"/>
          <w:sz w:val="23"/>
          <w:szCs w:val="23"/>
          <w:lang w:val="pt-PT"/>
          <w14:ligatures w14:val="none"/>
        </w:rPr>
        <w:t xml:space="preserve">                                                                 </w:t>
      </w:r>
    </w:p>
    <w:p w14:paraId="4A523C6C" w14:textId="4047F3C3" w:rsidR="005875B9" w:rsidRPr="005875B9" w:rsidRDefault="005875B9" w:rsidP="005875B9">
      <w:pPr>
        <w:widowControl w:val="0"/>
        <w:tabs>
          <w:tab w:val="left" w:pos="426"/>
          <w:tab w:val="center" w:pos="4535"/>
          <w:tab w:val="left" w:pos="5310"/>
        </w:tabs>
        <w:autoSpaceDE w:val="0"/>
        <w:autoSpaceDN w:val="0"/>
        <w:spacing w:after="0" w:line="240" w:lineRule="auto"/>
        <w:jc w:val="center"/>
        <w:rPr>
          <w:rFonts w:ascii="Arial" w:eastAsia="Times New Roman" w:hAnsi="Arial" w:cs="Arial"/>
          <w:kern w:val="0"/>
          <w:sz w:val="23"/>
          <w:szCs w:val="23"/>
          <w:lang w:val="pt-PT"/>
          <w14:ligatures w14:val="none"/>
        </w:rPr>
      </w:pPr>
      <w:r w:rsidRPr="005875B9">
        <w:rPr>
          <w:rFonts w:ascii="Arial" w:eastAsia="Times New Roman" w:hAnsi="Arial" w:cs="Arial"/>
          <w:b/>
          <w:bCs/>
          <w:kern w:val="0"/>
          <w:sz w:val="23"/>
          <w:szCs w:val="23"/>
          <w:lang w:val="pt-PT"/>
          <w14:ligatures w14:val="none"/>
        </w:rPr>
        <w:lastRenderedPageBreak/>
        <w:t xml:space="preserve">                                                                 </w:t>
      </w:r>
      <w:r w:rsidRPr="005875B9">
        <w:rPr>
          <w:rFonts w:ascii="Arial" w:eastAsia="Times New Roman" w:hAnsi="Arial" w:cs="Arial"/>
          <w:kern w:val="0"/>
          <w:sz w:val="23"/>
          <w:szCs w:val="23"/>
          <w:lang w:val="pt-PT"/>
          <w14:ligatures w14:val="none"/>
        </w:rPr>
        <w:t>CNPJ:</w:t>
      </w:r>
      <w:r w:rsidR="001361F5">
        <w:rPr>
          <w:rFonts w:ascii="Arial" w:eastAsia="Times New Roman" w:hAnsi="Arial" w:cs="Arial"/>
          <w:kern w:val="0"/>
          <w:sz w:val="23"/>
          <w:szCs w:val="23"/>
          <w:lang w:val="pt-PT"/>
          <w14:ligatures w14:val="none"/>
        </w:rPr>
        <w:t>05.304.073/0001-90</w:t>
      </w:r>
    </w:p>
    <w:p w14:paraId="3051568B" w14:textId="60A275C3"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p>
    <w:p w14:paraId="577C98AB" w14:textId="77777777"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45C21E4B" w14:textId="77777777" w:rsidR="005875B9"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7F67F40A" w14:textId="77777777" w:rsidR="005875B9" w:rsidRPr="006712EC" w:rsidRDefault="005875B9"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5BC9A17F"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6712EC">
        <w:rPr>
          <w:rFonts w:ascii="Arial" w:eastAsia="Times New Roman" w:hAnsi="Arial" w:cs="Arial"/>
          <w:spacing w:val="-2"/>
          <w:kern w:val="0"/>
          <w:sz w:val="23"/>
          <w:szCs w:val="23"/>
          <w:lang w:val="pt-PT"/>
          <w14:ligatures w14:val="none"/>
        </w:rPr>
        <w:t>Testemunhas:</w:t>
      </w:r>
    </w:p>
    <w:p w14:paraId="6145747A"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0926960" w14:textId="77777777" w:rsidR="006712EC" w:rsidRPr="006712EC" w:rsidRDefault="006712EC" w:rsidP="006712EC">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w:t>
      </w:r>
    </w:p>
    <w:p w14:paraId="4BE167C8" w14:textId="77777777" w:rsidR="006712EC" w:rsidRPr="006712EC" w:rsidRDefault="006712EC" w:rsidP="006712EC">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CPF nº</w:t>
      </w:r>
    </w:p>
    <w:p w14:paraId="215750AE" w14:textId="77777777" w:rsidR="006712EC" w:rsidRPr="006712EC" w:rsidRDefault="006712EC" w:rsidP="006712EC">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2DBEE1B4" w14:textId="77777777" w:rsidR="006712EC" w:rsidRPr="006712EC" w:rsidRDefault="006712EC" w:rsidP="006712EC">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______________________________</w:t>
      </w:r>
    </w:p>
    <w:p w14:paraId="0EE57C9A" w14:textId="77777777" w:rsidR="006712EC" w:rsidRPr="006712EC" w:rsidRDefault="006712EC" w:rsidP="006712EC">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6712EC">
        <w:rPr>
          <w:rFonts w:ascii="Arial" w:eastAsia="Times New Roman" w:hAnsi="Arial" w:cs="Arial"/>
          <w:kern w:val="0"/>
          <w:sz w:val="23"/>
          <w:szCs w:val="23"/>
          <w:lang w:val="pt-PT"/>
          <w14:ligatures w14:val="none"/>
        </w:rPr>
        <w:t>CPF nº</w:t>
      </w:r>
    </w:p>
    <w:p w14:paraId="0AD4235C" w14:textId="77777777" w:rsidR="00AA32ED" w:rsidRDefault="00AA32ED"/>
    <w:sectPr w:rsidR="00AA32ED" w:rsidSect="006712EC">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3E85D" w14:textId="77777777" w:rsidR="001361F5" w:rsidRDefault="001361F5">
      <w:pPr>
        <w:spacing w:after="0" w:line="240" w:lineRule="auto"/>
      </w:pPr>
      <w:r>
        <w:separator/>
      </w:r>
    </w:p>
  </w:endnote>
  <w:endnote w:type="continuationSeparator" w:id="0">
    <w:p w14:paraId="3BD31D59" w14:textId="77777777" w:rsidR="001361F5" w:rsidRDefault="00136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F5624" w14:textId="77777777" w:rsidR="005875B9" w:rsidRDefault="005875B9">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609DA" w14:textId="77777777" w:rsidR="001361F5" w:rsidRDefault="001361F5">
      <w:pPr>
        <w:spacing w:after="0" w:line="240" w:lineRule="auto"/>
      </w:pPr>
      <w:r>
        <w:separator/>
      </w:r>
    </w:p>
  </w:footnote>
  <w:footnote w:type="continuationSeparator" w:id="0">
    <w:p w14:paraId="5D6F23D2" w14:textId="77777777" w:rsidR="001361F5" w:rsidRDefault="001361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E0FA1" w14:textId="77777777" w:rsidR="005875B9" w:rsidRDefault="005875B9">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EC"/>
    <w:rsid w:val="001361F5"/>
    <w:rsid w:val="005875B9"/>
    <w:rsid w:val="006712EC"/>
    <w:rsid w:val="006970EB"/>
    <w:rsid w:val="00837617"/>
    <w:rsid w:val="00A164D6"/>
    <w:rsid w:val="00AA32ED"/>
    <w:rsid w:val="00B445A9"/>
    <w:rsid w:val="00C976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01C70"/>
  <w15:chartTrackingRefBased/>
  <w15:docId w15:val="{2D0490A4-FE72-480D-A807-47B0F3A77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712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6712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6712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6712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6712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6712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6712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712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712E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712E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6712E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6712EC"/>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6712EC"/>
    <w:rPr>
      <w:rFonts w:eastAsiaTheme="majorEastAsia" w:cstheme="majorBidi"/>
      <w:i/>
      <w:iCs/>
      <w:color w:val="2F5496" w:themeColor="accent1" w:themeShade="BF"/>
    </w:rPr>
  </w:style>
  <w:style w:type="character" w:customStyle="1" w:styleId="Ttulo5Char">
    <w:name w:val="Título 5 Char"/>
    <w:basedOn w:val="Fontepargpadro"/>
    <w:link w:val="Ttulo5"/>
    <w:rsid w:val="006712EC"/>
    <w:rPr>
      <w:rFonts w:eastAsiaTheme="majorEastAsia" w:cstheme="majorBidi"/>
      <w:color w:val="2F5496" w:themeColor="accent1" w:themeShade="BF"/>
    </w:rPr>
  </w:style>
  <w:style w:type="character" w:customStyle="1" w:styleId="Ttulo6Char">
    <w:name w:val="Título 6 Char"/>
    <w:basedOn w:val="Fontepargpadro"/>
    <w:link w:val="Ttulo6"/>
    <w:rsid w:val="006712EC"/>
    <w:rPr>
      <w:rFonts w:eastAsiaTheme="majorEastAsia" w:cstheme="majorBidi"/>
      <w:i/>
      <w:iCs/>
      <w:color w:val="595959" w:themeColor="text1" w:themeTint="A6"/>
    </w:rPr>
  </w:style>
  <w:style w:type="character" w:customStyle="1" w:styleId="Ttulo7Char">
    <w:name w:val="Título 7 Char"/>
    <w:basedOn w:val="Fontepargpadro"/>
    <w:link w:val="Ttulo7"/>
    <w:rsid w:val="006712E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712E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712EC"/>
    <w:rPr>
      <w:rFonts w:eastAsiaTheme="majorEastAsia" w:cstheme="majorBidi"/>
      <w:color w:val="272727" w:themeColor="text1" w:themeTint="D8"/>
    </w:rPr>
  </w:style>
  <w:style w:type="paragraph" w:styleId="Ttulo">
    <w:name w:val="Title"/>
    <w:basedOn w:val="Normal"/>
    <w:next w:val="Normal"/>
    <w:link w:val="TtuloChar"/>
    <w:qFormat/>
    <w:rsid w:val="00671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6712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6712E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6712E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712EC"/>
    <w:pPr>
      <w:spacing w:before="160"/>
      <w:jc w:val="center"/>
    </w:pPr>
    <w:rPr>
      <w:i/>
      <w:iCs/>
      <w:color w:val="404040" w:themeColor="text1" w:themeTint="BF"/>
    </w:rPr>
  </w:style>
  <w:style w:type="character" w:customStyle="1" w:styleId="CitaoChar">
    <w:name w:val="Citação Char"/>
    <w:basedOn w:val="Fontepargpadro"/>
    <w:link w:val="Citao"/>
    <w:uiPriority w:val="29"/>
    <w:rsid w:val="006712EC"/>
    <w:rPr>
      <w:i/>
      <w:iCs/>
      <w:color w:val="404040" w:themeColor="text1" w:themeTint="BF"/>
    </w:rPr>
  </w:style>
  <w:style w:type="paragraph" w:styleId="PargrafodaLista">
    <w:name w:val="List Paragraph"/>
    <w:basedOn w:val="Normal"/>
    <w:uiPriority w:val="34"/>
    <w:qFormat/>
    <w:rsid w:val="006712EC"/>
    <w:pPr>
      <w:ind w:left="720"/>
      <w:contextualSpacing/>
    </w:pPr>
  </w:style>
  <w:style w:type="character" w:styleId="nfaseIntensa">
    <w:name w:val="Intense Emphasis"/>
    <w:basedOn w:val="Fontepargpadro"/>
    <w:uiPriority w:val="21"/>
    <w:qFormat/>
    <w:rsid w:val="006712EC"/>
    <w:rPr>
      <w:i/>
      <w:iCs/>
      <w:color w:val="2F5496" w:themeColor="accent1" w:themeShade="BF"/>
    </w:rPr>
  </w:style>
  <w:style w:type="paragraph" w:styleId="CitaoIntensa">
    <w:name w:val="Intense Quote"/>
    <w:basedOn w:val="Normal"/>
    <w:next w:val="Normal"/>
    <w:link w:val="CitaoIntensaChar"/>
    <w:uiPriority w:val="30"/>
    <w:qFormat/>
    <w:rsid w:val="006712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712EC"/>
    <w:rPr>
      <w:i/>
      <w:iCs/>
      <w:color w:val="2F5496" w:themeColor="accent1" w:themeShade="BF"/>
    </w:rPr>
  </w:style>
  <w:style w:type="character" w:styleId="RefernciaIntensa">
    <w:name w:val="Intense Reference"/>
    <w:basedOn w:val="Fontepargpadro"/>
    <w:uiPriority w:val="32"/>
    <w:qFormat/>
    <w:rsid w:val="006712EC"/>
    <w:rPr>
      <w:b/>
      <w:bCs/>
      <w:smallCaps/>
      <w:color w:val="2F5496" w:themeColor="accent1" w:themeShade="BF"/>
      <w:spacing w:val="5"/>
    </w:rPr>
  </w:style>
  <w:style w:type="numbering" w:customStyle="1" w:styleId="Semlista1">
    <w:name w:val="Sem lista1"/>
    <w:next w:val="Semlista"/>
    <w:uiPriority w:val="99"/>
    <w:semiHidden/>
    <w:unhideWhenUsed/>
    <w:rsid w:val="006712EC"/>
  </w:style>
  <w:style w:type="table" w:customStyle="1" w:styleId="NormalTable0">
    <w:name w:val="Normal Table0"/>
    <w:uiPriority w:val="2"/>
    <w:semiHidden/>
    <w:unhideWhenUsed/>
    <w:qFormat/>
    <w:rsid w:val="006712E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712EC"/>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6712EC"/>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712EC"/>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6712E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6712EC"/>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6712EC"/>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6712EC"/>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6712EC"/>
    <w:rPr>
      <w:color w:val="0563C1"/>
      <w:u w:val="single"/>
    </w:rPr>
  </w:style>
  <w:style w:type="character" w:customStyle="1" w:styleId="MenoPendente1">
    <w:name w:val="Menção Pendente1"/>
    <w:basedOn w:val="Fontepargpadro"/>
    <w:uiPriority w:val="99"/>
    <w:semiHidden/>
    <w:unhideWhenUsed/>
    <w:rsid w:val="006712EC"/>
    <w:rPr>
      <w:color w:val="605E5C"/>
      <w:shd w:val="clear" w:color="auto" w:fill="E1DFDD"/>
    </w:rPr>
  </w:style>
  <w:style w:type="character" w:styleId="Nmerodepgina">
    <w:name w:val="page number"/>
    <w:basedOn w:val="Fontepargpadro"/>
    <w:rsid w:val="006712EC"/>
  </w:style>
  <w:style w:type="paragraph" w:styleId="Textoembloco">
    <w:name w:val="Block Text"/>
    <w:basedOn w:val="Normal"/>
    <w:rsid w:val="006712EC"/>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6712EC"/>
    <w:rPr>
      <w:vertAlign w:val="superscript"/>
    </w:rPr>
  </w:style>
  <w:style w:type="paragraph" w:styleId="Textodenotaderodap">
    <w:name w:val="footnote text"/>
    <w:basedOn w:val="Normal"/>
    <w:link w:val="TextodenotaderodapChar"/>
    <w:rsid w:val="006712EC"/>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6712EC"/>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712EC"/>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6712EC"/>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6712EC"/>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712EC"/>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6712EC"/>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6712EC"/>
    <w:rPr>
      <w:rFonts w:ascii="Times New Roman" w:eastAsia="Times New Roman" w:hAnsi="Times New Roman" w:cs="Times New Roman"/>
      <w:kern w:val="0"/>
      <w:sz w:val="24"/>
      <w:szCs w:val="24"/>
      <w:lang w:eastAsia="pt-BR"/>
      <w14:ligatures w14:val="none"/>
    </w:rPr>
  </w:style>
  <w:style w:type="paragraph" w:customStyle="1" w:styleId="Default">
    <w:name w:val="Default"/>
    <w:rsid w:val="006712EC"/>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6712EC"/>
  </w:style>
  <w:style w:type="paragraph" w:styleId="SemEspaamento">
    <w:name w:val="No Spacing"/>
    <w:uiPriority w:val="1"/>
    <w:qFormat/>
    <w:rsid w:val="006712EC"/>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6712EC"/>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712EC"/>
  </w:style>
  <w:style w:type="character" w:styleId="nfase">
    <w:name w:val="Emphasis"/>
    <w:uiPriority w:val="20"/>
    <w:qFormat/>
    <w:rsid w:val="006712EC"/>
    <w:rPr>
      <w:i/>
      <w:iCs/>
    </w:rPr>
  </w:style>
  <w:style w:type="character" w:customStyle="1" w:styleId="st">
    <w:name w:val="st"/>
    <w:rsid w:val="006712EC"/>
  </w:style>
  <w:style w:type="table" w:customStyle="1" w:styleId="Tabelacomgrade1">
    <w:name w:val="Tabela com grade1"/>
    <w:basedOn w:val="Tabelanormal"/>
    <w:next w:val="Tabelacomgrade"/>
    <w:uiPriority w:val="59"/>
    <w:rsid w:val="006712E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712EC"/>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6712EC"/>
    <w:rPr>
      <w:b/>
      <w:bCs/>
    </w:rPr>
  </w:style>
  <w:style w:type="character" w:styleId="HiperlinkVisitado">
    <w:name w:val="FollowedHyperlink"/>
    <w:uiPriority w:val="99"/>
    <w:unhideWhenUsed/>
    <w:rsid w:val="006712EC"/>
    <w:rPr>
      <w:color w:val="800080"/>
      <w:u w:val="single"/>
    </w:rPr>
  </w:style>
  <w:style w:type="character" w:customStyle="1" w:styleId="apple-converted-space">
    <w:name w:val="apple-converted-space"/>
    <w:rsid w:val="006712EC"/>
  </w:style>
  <w:style w:type="numbering" w:customStyle="1" w:styleId="Semlista2">
    <w:name w:val="Sem lista2"/>
    <w:next w:val="Semlista"/>
    <w:uiPriority w:val="99"/>
    <w:semiHidden/>
    <w:unhideWhenUsed/>
    <w:rsid w:val="006712EC"/>
  </w:style>
  <w:style w:type="character" w:customStyle="1" w:styleId="ng-binding">
    <w:name w:val="ng-binding"/>
    <w:rsid w:val="006712EC"/>
  </w:style>
  <w:style w:type="numbering" w:customStyle="1" w:styleId="Semlista111">
    <w:name w:val="Sem lista111"/>
    <w:next w:val="Semlista"/>
    <w:uiPriority w:val="99"/>
    <w:semiHidden/>
    <w:rsid w:val="006712EC"/>
  </w:style>
  <w:style w:type="table" w:customStyle="1" w:styleId="Tabelacomgrade11">
    <w:name w:val="Tabela com grade11"/>
    <w:basedOn w:val="Tabelanormal"/>
    <w:next w:val="Tabelacomgrade"/>
    <w:rsid w:val="006712EC"/>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712EC"/>
  </w:style>
  <w:style w:type="paragraph" w:customStyle="1" w:styleId="msonormal0">
    <w:name w:val="msonormal"/>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6712EC"/>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712EC"/>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6712EC"/>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6712EC"/>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6712E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6712EC"/>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6712EC"/>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6712EC"/>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6712EC"/>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6712EC"/>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6712EC"/>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6712EC"/>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6712EC"/>
    <w:pPr>
      <w:jc w:val="center"/>
    </w:pPr>
    <w:rPr>
      <w:b/>
      <w:bCs/>
    </w:rPr>
  </w:style>
  <w:style w:type="paragraph" w:customStyle="1" w:styleId="Contedodequadro">
    <w:name w:val="Conteúdo de quadro"/>
    <w:basedOn w:val="Corpodetexto"/>
    <w:rsid w:val="006712EC"/>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712EC"/>
    <w:pPr>
      <w:jc w:val="center"/>
    </w:pPr>
    <w:rPr>
      <w:b/>
      <w:bCs/>
    </w:rPr>
  </w:style>
  <w:style w:type="paragraph" w:customStyle="1" w:styleId="Contedodoquadro">
    <w:name w:val="Conteúdo do quadro"/>
    <w:basedOn w:val="Corpodetexto"/>
    <w:rsid w:val="006712EC"/>
    <w:pPr>
      <w:suppressAutoHyphens/>
      <w:autoSpaceDE/>
      <w:autoSpaceDN/>
      <w:ind w:left="0"/>
      <w:jc w:val="both"/>
    </w:pPr>
    <w:rPr>
      <w:sz w:val="28"/>
      <w:szCs w:val="20"/>
      <w:lang w:val="pt-BR" w:eastAsia="zh-CN"/>
    </w:rPr>
  </w:style>
  <w:style w:type="paragraph" w:customStyle="1" w:styleId="Textoembloco1">
    <w:name w:val="Texto em bloco1"/>
    <w:basedOn w:val="Normal"/>
    <w:rsid w:val="006712EC"/>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6712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6712EC"/>
    <w:rPr>
      <w:vertAlign w:val="superscript"/>
    </w:rPr>
  </w:style>
  <w:style w:type="character" w:customStyle="1" w:styleId="WW8Num1z0">
    <w:name w:val="WW8Num1z0"/>
    <w:rsid w:val="006712EC"/>
  </w:style>
  <w:style w:type="character" w:customStyle="1" w:styleId="WW8Num1z1">
    <w:name w:val="WW8Num1z1"/>
    <w:rsid w:val="006712EC"/>
  </w:style>
  <w:style w:type="character" w:customStyle="1" w:styleId="WW8Num1z2">
    <w:name w:val="WW8Num1z2"/>
    <w:rsid w:val="006712EC"/>
  </w:style>
  <w:style w:type="character" w:customStyle="1" w:styleId="WW8Num1z3">
    <w:name w:val="WW8Num1z3"/>
    <w:rsid w:val="006712EC"/>
  </w:style>
  <w:style w:type="character" w:customStyle="1" w:styleId="WW8Num1z4">
    <w:name w:val="WW8Num1z4"/>
    <w:rsid w:val="006712EC"/>
  </w:style>
  <w:style w:type="character" w:customStyle="1" w:styleId="WW8Num1z5">
    <w:name w:val="WW8Num1z5"/>
    <w:rsid w:val="006712EC"/>
  </w:style>
  <w:style w:type="character" w:customStyle="1" w:styleId="WW8Num1z6">
    <w:name w:val="WW8Num1z6"/>
    <w:rsid w:val="006712EC"/>
  </w:style>
  <w:style w:type="character" w:customStyle="1" w:styleId="WW8Num1z7">
    <w:name w:val="WW8Num1z7"/>
    <w:rsid w:val="006712EC"/>
  </w:style>
  <w:style w:type="character" w:customStyle="1" w:styleId="WW8Num1z8">
    <w:name w:val="WW8Num1z8"/>
    <w:rsid w:val="006712EC"/>
  </w:style>
  <w:style w:type="character" w:customStyle="1" w:styleId="Fontepargpadro4">
    <w:name w:val="Fonte parág. padrão4"/>
    <w:rsid w:val="006712EC"/>
  </w:style>
  <w:style w:type="character" w:customStyle="1" w:styleId="Absatz-Standardschriftart">
    <w:name w:val="Absatz-Standardschriftart"/>
    <w:rsid w:val="006712EC"/>
  </w:style>
  <w:style w:type="character" w:customStyle="1" w:styleId="Fontepargpadro3">
    <w:name w:val="Fonte parág. padrão3"/>
    <w:rsid w:val="006712EC"/>
  </w:style>
  <w:style w:type="character" w:customStyle="1" w:styleId="WW-Absatz-Standardschriftart">
    <w:name w:val="WW-Absatz-Standardschriftart"/>
    <w:rsid w:val="006712EC"/>
  </w:style>
  <w:style w:type="character" w:customStyle="1" w:styleId="Fontepargpadro2">
    <w:name w:val="Fonte parág. padrão2"/>
    <w:rsid w:val="006712EC"/>
  </w:style>
  <w:style w:type="character" w:customStyle="1" w:styleId="WW-Absatz-Standardschriftart1">
    <w:name w:val="WW-Absatz-Standardschriftart1"/>
    <w:rsid w:val="006712EC"/>
  </w:style>
  <w:style w:type="character" w:customStyle="1" w:styleId="WW-Absatz-Standardschriftart11">
    <w:name w:val="WW-Absatz-Standardschriftart11"/>
    <w:rsid w:val="006712EC"/>
  </w:style>
  <w:style w:type="character" w:customStyle="1" w:styleId="WW-Absatz-Standardschriftart111">
    <w:name w:val="WW-Absatz-Standardschriftart111"/>
    <w:rsid w:val="006712EC"/>
  </w:style>
  <w:style w:type="character" w:customStyle="1" w:styleId="WW-Absatz-Standardschriftart1111">
    <w:name w:val="WW-Absatz-Standardschriftart1111"/>
    <w:rsid w:val="006712EC"/>
  </w:style>
  <w:style w:type="character" w:customStyle="1" w:styleId="WW-Absatz-Standardschriftart11111">
    <w:name w:val="WW-Absatz-Standardschriftart11111"/>
    <w:rsid w:val="006712EC"/>
  </w:style>
  <w:style w:type="character" w:customStyle="1" w:styleId="Fontepargpadro1">
    <w:name w:val="Fonte parág. padrão1"/>
    <w:rsid w:val="006712EC"/>
  </w:style>
  <w:style w:type="character" w:customStyle="1" w:styleId="Caracteresdenotaderodap">
    <w:name w:val="Caracteres de nota de rodapé"/>
    <w:rsid w:val="006712EC"/>
    <w:rPr>
      <w:vertAlign w:val="superscript"/>
    </w:rPr>
  </w:style>
  <w:style w:type="character" w:customStyle="1" w:styleId="Refdenotaderodap1">
    <w:name w:val="Ref. de nota de rodapé1"/>
    <w:rsid w:val="006712EC"/>
    <w:rPr>
      <w:vertAlign w:val="superscript"/>
    </w:rPr>
  </w:style>
  <w:style w:type="character" w:customStyle="1" w:styleId="Caracteresdenotadefim">
    <w:name w:val="Caracteres de nota de fim"/>
    <w:rsid w:val="006712EC"/>
    <w:rPr>
      <w:vertAlign w:val="superscript"/>
    </w:rPr>
  </w:style>
  <w:style w:type="character" w:customStyle="1" w:styleId="WW-Caracteresdenotadefim">
    <w:name w:val="WW-Caracteres de nota de fim"/>
    <w:rsid w:val="006712EC"/>
  </w:style>
  <w:style w:type="character" w:customStyle="1" w:styleId="Smbolosdenumerao">
    <w:name w:val="Símbolos de numeração"/>
    <w:rsid w:val="006712EC"/>
  </w:style>
  <w:style w:type="character" w:customStyle="1" w:styleId="Refdenotadefim1">
    <w:name w:val="Ref. de nota de fim1"/>
    <w:rsid w:val="006712EC"/>
    <w:rPr>
      <w:vertAlign w:val="superscript"/>
    </w:rPr>
  </w:style>
  <w:style w:type="character" w:customStyle="1" w:styleId="Refdenotaderodap2">
    <w:name w:val="Ref. de nota de rodapé2"/>
    <w:rsid w:val="006712EC"/>
    <w:rPr>
      <w:vertAlign w:val="superscript"/>
    </w:rPr>
  </w:style>
  <w:style w:type="character" w:customStyle="1" w:styleId="Refdenotadefim2">
    <w:name w:val="Ref. de nota de fim2"/>
    <w:rsid w:val="006712EC"/>
    <w:rPr>
      <w:vertAlign w:val="superscript"/>
    </w:rPr>
  </w:style>
  <w:style w:type="character" w:customStyle="1" w:styleId="Refdenotaderodap3">
    <w:name w:val="Ref. de nota de rodapé3"/>
    <w:rsid w:val="006712EC"/>
    <w:rPr>
      <w:vertAlign w:val="superscript"/>
    </w:rPr>
  </w:style>
  <w:style w:type="character" w:customStyle="1" w:styleId="Refdenotadefim3">
    <w:name w:val="Ref. de nota de fim3"/>
    <w:rsid w:val="006712EC"/>
    <w:rPr>
      <w:vertAlign w:val="superscript"/>
    </w:rPr>
  </w:style>
  <w:style w:type="character" w:customStyle="1" w:styleId="Refdenotaderodap5">
    <w:name w:val="Ref. de nota de rodapé5"/>
    <w:rsid w:val="006712EC"/>
    <w:rPr>
      <w:vertAlign w:val="superscript"/>
    </w:rPr>
  </w:style>
  <w:style w:type="character" w:customStyle="1" w:styleId="WW8Num2z0">
    <w:name w:val="WW8Num2z0"/>
    <w:rsid w:val="006712EC"/>
    <w:rPr>
      <w:rFonts w:ascii="Monotype Sorts" w:hAnsi="Monotype Sorts" w:hint="default"/>
    </w:rPr>
  </w:style>
  <w:style w:type="character" w:customStyle="1" w:styleId="WW8Num3z0">
    <w:name w:val="WW8Num3z0"/>
    <w:rsid w:val="006712EC"/>
    <w:rPr>
      <w:b/>
      <w:bCs w:val="0"/>
    </w:rPr>
  </w:style>
  <w:style w:type="character" w:customStyle="1" w:styleId="WW8Num4z0">
    <w:name w:val="WW8Num4z0"/>
    <w:rsid w:val="006712EC"/>
    <w:rPr>
      <w:rFonts w:ascii="Times New Roman" w:eastAsia="Times New Roman" w:hAnsi="Times New Roman" w:cs="Times New Roman" w:hint="default"/>
    </w:rPr>
  </w:style>
  <w:style w:type="character" w:customStyle="1" w:styleId="WW8Num4z1">
    <w:name w:val="WW8Num4z1"/>
    <w:rsid w:val="006712EC"/>
    <w:rPr>
      <w:rFonts w:ascii="Courier New" w:hAnsi="Courier New" w:cs="Courier New" w:hint="default"/>
    </w:rPr>
  </w:style>
  <w:style w:type="character" w:customStyle="1" w:styleId="WW8Num4z2">
    <w:name w:val="WW8Num4z2"/>
    <w:rsid w:val="006712EC"/>
    <w:rPr>
      <w:rFonts w:ascii="Wingdings" w:hAnsi="Wingdings" w:hint="default"/>
    </w:rPr>
  </w:style>
  <w:style w:type="character" w:customStyle="1" w:styleId="WW8Num4z3">
    <w:name w:val="WW8Num4z3"/>
    <w:rsid w:val="006712EC"/>
    <w:rPr>
      <w:rFonts w:ascii="Symbol" w:hAnsi="Symbol" w:hint="default"/>
    </w:rPr>
  </w:style>
  <w:style w:type="character" w:customStyle="1" w:styleId="WW8Num5z0">
    <w:name w:val="WW8Num5z0"/>
    <w:rsid w:val="006712EC"/>
    <w:rPr>
      <w:rFonts w:ascii="Times New Roman" w:hAnsi="Times New Roman" w:cs="Times New Roman" w:hint="default"/>
      <w:b/>
      <w:bCs w:val="0"/>
    </w:rPr>
  </w:style>
  <w:style w:type="character" w:customStyle="1" w:styleId="WW8Num6z0">
    <w:name w:val="WW8Num6z0"/>
    <w:rsid w:val="006712EC"/>
    <w:rPr>
      <w:b/>
      <w:bCs w:val="0"/>
    </w:rPr>
  </w:style>
  <w:style w:type="character" w:customStyle="1" w:styleId="WW8Num7z0">
    <w:name w:val="WW8Num7z0"/>
    <w:rsid w:val="006712EC"/>
    <w:rPr>
      <w:b/>
      <w:bCs w:val="0"/>
    </w:rPr>
  </w:style>
  <w:style w:type="paragraph" w:customStyle="1" w:styleId="WW-Corpodetexto3">
    <w:name w:val="WW-Corpo de texto 3"/>
    <w:basedOn w:val="Normal"/>
    <w:rsid w:val="006712EC"/>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6712EC"/>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6712EC"/>
  </w:style>
  <w:style w:type="numbering" w:customStyle="1" w:styleId="Semlista3">
    <w:name w:val="Sem lista3"/>
    <w:next w:val="Semlista"/>
    <w:uiPriority w:val="99"/>
    <w:semiHidden/>
    <w:unhideWhenUsed/>
    <w:rsid w:val="006712EC"/>
  </w:style>
  <w:style w:type="table" w:customStyle="1" w:styleId="Tabelacomgrade2">
    <w:name w:val="Tabela com grade2"/>
    <w:basedOn w:val="Tabelanormal"/>
    <w:next w:val="Tabelacomgrade"/>
    <w:uiPriority w:val="59"/>
    <w:rsid w:val="006712EC"/>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6712EC"/>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6712EC"/>
  </w:style>
  <w:style w:type="table" w:customStyle="1" w:styleId="TableNormal">
    <w:name w:val="Table Normal"/>
    <w:rsid w:val="006712EC"/>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6712EC"/>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6712EC"/>
  </w:style>
  <w:style w:type="numbering" w:customStyle="1" w:styleId="Semlista12">
    <w:name w:val="Sem lista12"/>
    <w:next w:val="Semlista"/>
    <w:uiPriority w:val="99"/>
    <w:semiHidden/>
    <w:unhideWhenUsed/>
    <w:rsid w:val="006712EC"/>
  </w:style>
  <w:style w:type="numbering" w:customStyle="1" w:styleId="Semlista21">
    <w:name w:val="Sem lista21"/>
    <w:next w:val="Semlista"/>
    <w:uiPriority w:val="99"/>
    <w:semiHidden/>
    <w:rsid w:val="006712EC"/>
  </w:style>
  <w:style w:type="table" w:customStyle="1" w:styleId="Tabelacomgrade12">
    <w:name w:val="Tabela com grade12"/>
    <w:basedOn w:val="Tabelanormal"/>
    <w:next w:val="Tabelacomgrade"/>
    <w:uiPriority w:val="59"/>
    <w:rsid w:val="006712EC"/>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712EC"/>
    <w:rPr>
      <w:color w:val="605E5C"/>
      <w:shd w:val="clear" w:color="auto" w:fill="E1DFDD"/>
    </w:rPr>
  </w:style>
  <w:style w:type="character" w:styleId="Hyperlink">
    <w:name w:val="Hyperlink"/>
    <w:basedOn w:val="Fontepargpadro"/>
    <w:uiPriority w:val="99"/>
    <w:semiHidden/>
    <w:unhideWhenUsed/>
    <w:rsid w:val="006712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4059</Words>
  <Characters>21920</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2025-06-30T13:56:00Z</dcterms:created>
  <dcterms:modified xsi:type="dcterms:W3CDTF">2025-06-30T13:56:00Z</dcterms:modified>
</cp:coreProperties>
</file>