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E44A3" w14:textId="54A8CCDE" w:rsidR="009D25A6" w:rsidRPr="009D25A6" w:rsidRDefault="009D25A6" w:rsidP="009D25A6">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p>
    <w:p w14:paraId="0B7BD897" w14:textId="77777777" w:rsidR="009D25A6" w:rsidRPr="009D25A6" w:rsidRDefault="009D25A6" w:rsidP="009D25A6">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2930D540" w14:textId="532C2029" w:rsidR="009D25A6" w:rsidRPr="009D25A6" w:rsidRDefault="009D25A6" w:rsidP="009D25A6">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ATA DE REGISTRO DE PREÇOS Nº </w:t>
      </w:r>
      <w:r w:rsidR="00297408">
        <w:rPr>
          <w:rFonts w:ascii="Arial" w:eastAsia="Times New Roman" w:hAnsi="Arial" w:cs="Arial"/>
          <w:b/>
          <w:kern w:val="0"/>
          <w:sz w:val="23"/>
          <w:szCs w:val="23"/>
          <w:u w:val="single"/>
          <w:lang w:val="pt-PT"/>
          <w14:ligatures w14:val="none"/>
        </w:rPr>
        <w:t>10</w:t>
      </w:r>
      <w:r w:rsidR="00C144BC">
        <w:rPr>
          <w:rFonts w:ascii="Arial" w:eastAsia="Times New Roman" w:hAnsi="Arial" w:cs="Arial"/>
          <w:b/>
          <w:kern w:val="0"/>
          <w:sz w:val="23"/>
          <w:szCs w:val="23"/>
          <w:u w:val="single"/>
          <w:lang w:val="pt-PT"/>
          <w14:ligatures w14:val="none"/>
        </w:rPr>
        <w:t xml:space="preserve">6 </w:t>
      </w:r>
      <w:r w:rsidRPr="009D25A6">
        <w:rPr>
          <w:rFonts w:ascii="Arial" w:eastAsia="Times New Roman" w:hAnsi="Arial" w:cs="Arial"/>
          <w:b/>
          <w:spacing w:val="-2"/>
          <w:kern w:val="0"/>
          <w:sz w:val="23"/>
          <w:szCs w:val="23"/>
          <w:lang w:val="pt-PT"/>
          <w14:ligatures w14:val="none"/>
        </w:rPr>
        <w:t xml:space="preserve">/2025 </w:t>
      </w:r>
      <w:r w:rsidRPr="009D25A6">
        <w:rPr>
          <w:rFonts w:ascii="Arial" w:eastAsia="Times New Roman" w:hAnsi="Arial" w:cs="Arial"/>
          <w:b/>
          <w:kern w:val="0"/>
          <w:sz w:val="23"/>
          <w:szCs w:val="23"/>
          <w:lang w:val="pt-PT"/>
          <w14:ligatures w14:val="none"/>
        </w:rPr>
        <w:t>ORIUNDO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PROCESSO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ADMINISTRATIVO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Nº</w:t>
      </w:r>
      <w:r w:rsidRPr="009D25A6">
        <w:rPr>
          <w:rFonts w:ascii="Arial" w:eastAsia="Times New Roman" w:hAnsi="Arial" w:cs="Arial"/>
          <w:b/>
          <w:spacing w:val="-5"/>
          <w:kern w:val="0"/>
          <w:sz w:val="23"/>
          <w:szCs w:val="23"/>
          <w:lang w:val="pt-PT"/>
          <w14:ligatures w14:val="none"/>
        </w:rPr>
        <w:t xml:space="preserve"> 55/2025,</w:t>
      </w:r>
      <w:r w:rsidRPr="009D25A6">
        <w:rPr>
          <w:rFonts w:ascii="Arial" w:eastAsia="Times New Roman" w:hAnsi="Arial" w:cs="Arial"/>
          <w:b/>
          <w:kern w:val="0"/>
          <w:sz w:val="23"/>
          <w:szCs w:val="23"/>
          <w:lang w:val="pt-PT"/>
          <w14:ligatures w14:val="none"/>
        </w:rPr>
        <w:t xml:space="preserve"> DO EDITAL DE PREGÃO PRESENCIAL Nº 29/2025.</w:t>
      </w:r>
    </w:p>
    <w:p w14:paraId="5171BB29" w14:textId="77777777"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b/>
          <w:kern w:val="0"/>
          <w:sz w:val="4"/>
          <w:szCs w:val="4"/>
          <w:lang w:val="pt-PT"/>
          <w14:ligatures w14:val="none"/>
        </w:rPr>
      </w:pPr>
    </w:p>
    <w:p w14:paraId="1325F59B" w14:textId="0404947F"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O MUNICÍPO DE MIRAGUAÍ-RS, </w:t>
      </w:r>
      <w:r w:rsidRPr="009D25A6">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9D25A6">
        <w:rPr>
          <w:rFonts w:ascii="Arial" w:eastAsia="Times New Roman" w:hAnsi="Arial" w:cs="Arial"/>
          <w:b/>
          <w:kern w:val="0"/>
          <w:sz w:val="23"/>
          <w:szCs w:val="23"/>
          <w:u w:val="single"/>
          <w:lang w:val="pt-PT"/>
          <w14:ligatures w14:val="none"/>
        </w:rPr>
        <w:t>Sr. LEONIR HARTK</w:t>
      </w:r>
      <w:r w:rsidRPr="009D25A6">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844E55">
        <w:rPr>
          <w:rFonts w:ascii="Arial" w:eastAsia="Times New Roman" w:hAnsi="Arial" w:cs="Arial"/>
          <w:kern w:val="0"/>
          <w:sz w:val="23"/>
          <w:szCs w:val="23"/>
          <w:lang w:val="pt-PT"/>
          <w14:ligatures w14:val="none"/>
        </w:rPr>
        <w:t>ANA CAROLINA HAACK DE CASTRO EPP</w:t>
      </w:r>
      <w:r w:rsidRPr="009D25A6">
        <w:rPr>
          <w:rFonts w:ascii="Arial" w:eastAsia="Times New Roman" w:hAnsi="Arial" w:cs="Arial"/>
          <w:kern w:val="0"/>
          <w:sz w:val="23"/>
          <w:szCs w:val="23"/>
          <w:lang w:val="pt-PT"/>
          <w14:ligatures w14:val="none"/>
        </w:rPr>
        <w:t xml:space="preserve">, </w:t>
      </w:r>
      <w:r w:rsidR="00CA58B7">
        <w:rPr>
          <w:rFonts w:ascii="Arial" w:eastAsia="Times New Roman" w:hAnsi="Arial" w:cs="Arial"/>
          <w:kern w:val="0"/>
          <w:sz w:val="23"/>
          <w:szCs w:val="23"/>
          <w:lang w:val="pt-PT"/>
          <w14:ligatures w14:val="none"/>
        </w:rPr>
        <w:t xml:space="preserve">nome Fantasia HAACK MOVEIS </w:t>
      </w:r>
      <w:r w:rsidRPr="009D25A6">
        <w:rPr>
          <w:rFonts w:ascii="Arial" w:eastAsia="Times New Roman" w:hAnsi="Arial" w:cs="Arial"/>
          <w:kern w:val="0"/>
          <w:sz w:val="23"/>
          <w:szCs w:val="23"/>
          <w:lang w:val="pt-PT"/>
          <w14:ligatures w14:val="none"/>
        </w:rPr>
        <w:t>pessoa jurídica de direito privado,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inscrito(a) no CNPJ/MF</w:t>
      </w:r>
      <w:r w:rsidRPr="009D25A6">
        <w:rPr>
          <w:rFonts w:ascii="Arial" w:eastAsia="Times New Roman" w:hAnsi="Arial" w:cs="Arial"/>
          <w:spacing w:val="3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w:t>
      </w:r>
      <w:r w:rsidRPr="009D25A6">
        <w:rPr>
          <w:rFonts w:ascii="Arial" w:eastAsia="Times New Roman" w:hAnsi="Arial" w:cs="Arial"/>
          <w:spacing w:val="3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w:t>
      </w:r>
      <w:r w:rsidRPr="009D25A6">
        <w:rPr>
          <w:rFonts w:ascii="Arial" w:eastAsia="Times New Roman" w:hAnsi="Arial" w:cs="Arial"/>
          <w:spacing w:val="32"/>
          <w:kern w:val="0"/>
          <w:sz w:val="23"/>
          <w:szCs w:val="23"/>
          <w:lang w:val="pt-PT"/>
          <w14:ligatures w14:val="none"/>
        </w:rPr>
        <w:t xml:space="preserve"> </w:t>
      </w:r>
      <w:r w:rsidR="00CA58B7">
        <w:rPr>
          <w:rFonts w:ascii="Arial" w:eastAsia="Times New Roman" w:hAnsi="Arial" w:cs="Arial"/>
          <w:kern w:val="0"/>
          <w:sz w:val="23"/>
          <w:szCs w:val="23"/>
          <w:lang w:val="pt-PT"/>
          <w14:ligatures w14:val="none"/>
        </w:rPr>
        <w:t>38.387.883/0001-07</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sediado(a)</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2"/>
          <w:kern w:val="0"/>
          <w:sz w:val="23"/>
          <w:szCs w:val="23"/>
          <w:lang w:val="pt-PT"/>
          <w14:ligatures w14:val="none"/>
        </w:rPr>
        <w:t xml:space="preserve"> </w:t>
      </w:r>
      <w:r w:rsidR="00CA58B7">
        <w:rPr>
          <w:rFonts w:ascii="Arial" w:eastAsia="Times New Roman" w:hAnsi="Arial" w:cs="Arial"/>
          <w:kern w:val="0"/>
          <w:sz w:val="23"/>
          <w:szCs w:val="23"/>
          <w:lang w:val="pt-PT"/>
          <w14:ligatures w14:val="none"/>
        </w:rPr>
        <w:t>Rua Ezequiel Ferreira Barbosa</w:t>
      </w:r>
      <w:r w:rsidR="007C5B14">
        <w:rPr>
          <w:rFonts w:ascii="Arial" w:eastAsia="Times New Roman" w:hAnsi="Arial" w:cs="Arial"/>
          <w:kern w:val="0"/>
          <w:sz w:val="23"/>
          <w:szCs w:val="23"/>
          <w:lang w:val="pt-PT"/>
          <w14:ligatures w14:val="none"/>
        </w:rPr>
        <w:t>r</w:t>
      </w:r>
      <w:r w:rsidR="00297408">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nº</w:t>
      </w:r>
      <w:r w:rsidR="00297408">
        <w:rPr>
          <w:rFonts w:ascii="Arial" w:eastAsia="Times New Roman" w:hAnsi="Arial" w:cs="Arial"/>
          <w:kern w:val="0"/>
          <w:sz w:val="23"/>
          <w:szCs w:val="23"/>
          <w:lang w:val="pt-PT"/>
          <w14:ligatures w14:val="none"/>
        </w:rPr>
        <w:t xml:space="preserve"> </w:t>
      </w:r>
      <w:r w:rsidR="00B46DFC">
        <w:rPr>
          <w:rFonts w:ascii="Arial" w:eastAsia="Times New Roman" w:hAnsi="Arial" w:cs="Arial"/>
          <w:kern w:val="0"/>
          <w:sz w:val="23"/>
          <w:szCs w:val="23"/>
          <w:lang w:val="pt-PT"/>
          <w14:ligatures w14:val="none"/>
        </w:rPr>
        <w:t>0</w:t>
      </w:r>
      <w:r w:rsidR="00CA58B7">
        <w:rPr>
          <w:rFonts w:ascii="Arial" w:eastAsia="Times New Roman" w:hAnsi="Arial" w:cs="Arial"/>
          <w:kern w:val="0"/>
          <w:sz w:val="23"/>
          <w:szCs w:val="23"/>
          <w:lang w:val="pt-PT"/>
          <w14:ligatures w14:val="none"/>
        </w:rPr>
        <w:t>75</w:t>
      </w:r>
      <w:r w:rsidR="00297408">
        <w:rPr>
          <w:rFonts w:ascii="Arial" w:eastAsia="Times New Roman" w:hAnsi="Arial" w:cs="Arial"/>
          <w:kern w:val="0"/>
          <w:sz w:val="23"/>
          <w:szCs w:val="23"/>
          <w:lang w:val="pt-PT"/>
          <w14:ligatures w14:val="none"/>
        </w:rPr>
        <w:t xml:space="preserve"> </w:t>
      </w:r>
      <w:r w:rsidR="00CA58B7">
        <w:rPr>
          <w:rFonts w:ascii="Arial" w:eastAsia="Times New Roman" w:hAnsi="Arial" w:cs="Arial"/>
          <w:kern w:val="0"/>
          <w:sz w:val="23"/>
          <w:szCs w:val="23"/>
          <w:lang w:val="pt-PT"/>
          <w14:ligatures w14:val="none"/>
        </w:rPr>
        <w:t>Distrito Industrial l,</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2"/>
          <w:kern w:val="0"/>
          <w:sz w:val="23"/>
          <w:szCs w:val="23"/>
          <w:lang w:val="pt-PT"/>
          <w14:ligatures w14:val="none"/>
        </w:rPr>
        <w:t xml:space="preserve"> </w:t>
      </w:r>
      <w:r w:rsidR="00CA58B7">
        <w:rPr>
          <w:rFonts w:ascii="Arial" w:eastAsia="Times New Roman" w:hAnsi="Arial" w:cs="Arial"/>
          <w:spacing w:val="-2"/>
          <w:kern w:val="0"/>
          <w:sz w:val="23"/>
          <w:szCs w:val="23"/>
          <w:lang w:val="pt-PT"/>
          <w14:ligatures w14:val="none"/>
        </w:rPr>
        <w:t>Palmeira das Missões</w:t>
      </w:r>
      <w:r w:rsidR="00297408">
        <w:rPr>
          <w:rFonts w:ascii="Arial" w:eastAsia="Times New Roman" w:hAnsi="Arial" w:cs="Arial"/>
          <w:spacing w:val="-2"/>
          <w:kern w:val="0"/>
          <w:sz w:val="23"/>
          <w:szCs w:val="23"/>
          <w:lang w:val="pt-PT"/>
          <w14:ligatures w14:val="none"/>
        </w:rPr>
        <w:t>/RS</w:t>
      </w:r>
      <w:r w:rsidRPr="009D25A6">
        <w:rPr>
          <w:rFonts w:ascii="Arial" w:eastAsia="Times New Roman" w:hAnsi="Arial" w:cs="Arial"/>
          <w:kern w:val="0"/>
          <w:sz w:val="23"/>
          <w:szCs w:val="23"/>
          <w:lang w:val="pt-PT"/>
          <w14:ligatures w14:val="none"/>
        </w:rPr>
        <w:t xml:space="preserve"> doravante designada DETENTORA DA ATA, neste ato representad</w:t>
      </w:r>
      <w:r w:rsidR="00B46DFC">
        <w:rPr>
          <w:rFonts w:ascii="Arial" w:eastAsia="Times New Roman" w:hAnsi="Arial" w:cs="Arial"/>
          <w:kern w:val="0"/>
          <w:sz w:val="23"/>
          <w:szCs w:val="23"/>
          <w:lang w:val="pt-PT"/>
          <w14:ligatures w14:val="none"/>
        </w:rPr>
        <w:t>a pela Sra. ANA CAROLINA HAACK DE CASTRO</w:t>
      </w:r>
      <w:r w:rsidRPr="009D25A6">
        <w:rPr>
          <w:rFonts w:ascii="Arial" w:eastAsia="Times New Roman" w:hAnsi="Arial" w:cs="Arial"/>
          <w:kern w:val="0"/>
          <w:sz w:val="23"/>
          <w:szCs w:val="23"/>
          <w:lang w:val="pt-PT"/>
          <w14:ligatures w14:val="none"/>
        </w:rPr>
        <w:t xml:space="preserve"> po</w:t>
      </w:r>
      <w:r w:rsidR="007C5B14">
        <w:rPr>
          <w:rFonts w:ascii="Arial" w:eastAsia="Times New Roman" w:hAnsi="Arial" w:cs="Arial"/>
          <w:kern w:val="0"/>
          <w:sz w:val="23"/>
          <w:szCs w:val="23"/>
          <w:lang w:val="pt-PT"/>
          <w14:ligatures w14:val="none"/>
        </w:rPr>
        <w:t>r</w:t>
      </w:r>
      <w:r w:rsidRPr="009D25A6">
        <w:rPr>
          <w:rFonts w:ascii="Arial" w:eastAsia="Times New Roman" w:hAnsi="Arial" w:cs="Arial"/>
          <w:kern w:val="0"/>
          <w:sz w:val="23"/>
          <w:szCs w:val="23"/>
          <w:lang w:val="pt-PT"/>
          <w14:ligatures w14:val="none"/>
        </w:rPr>
        <w:t xml:space="preserve"> </w:t>
      </w:r>
      <w:r w:rsidR="00297408">
        <w:rPr>
          <w:rFonts w:ascii="Arial" w:eastAsia="Times New Roman" w:hAnsi="Arial" w:cs="Arial"/>
          <w:kern w:val="0"/>
          <w:sz w:val="23"/>
          <w:szCs w:val="23"/>
          <w:lang w:val="pt-PT"/>
          <w14:ligatures w14:val="none"/>
        </w:rPr>
        <w:t xml:space="preserve"> portador do CPF</w:t>
      </w:r>
      <w:r w:rsidR="00297408" w:rsidRPr="00297408">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sob nº</w:t>
      </w:r>
      <w:r w:rsidR="00297408">
        <w:rPr>
          <w:rFonts w:ascii="Arial" w:eastAsia="Times New Roman" w:hAnsi="Arial" w:cs="Arial"/>
          <w:kern w:val="0"/>
          <w:sz w:val="23"/>
          <w:szCs w:val="23"/>
          <w:lang w:val="pt-PT"/>
          <w14:ligatures w14:val="none"/>
        </w:rPr>
        <w:t xml:space="preserve"> </w:t>
      </w:r>
      <w:r w:rsidR="00B46DFC">
        <w:rPr>
          <w:rFonts w:ascii="Arial" w:eastAsia="Times New Roman" w:hAnsi="Arial" w:cs="Arial"/>
          <w:kern w:val="0"/>
          <w:sz w:val="23"/>
          <w:szCs w:val="23"/>
          <w:lang w:val="pt-PT"/>
          <w14:ligatures w14:val="none"/>
        </w:rPr>
        <w:t>015.891.020-61</w:t>
      </w:r>
      <w:r w:rsidRPr="009D25A6">
        <w:rPr>
          <w:rFonts w:ascii="Arial" w:eastAsia="Times New Roman" w:hAnsi="Arial" w:cs="Arial"/>
          <w:kern w:val="0"/>
          <w:sz w:val="23"/>
          <w:szCs w:val="23"/>
          <w:lang w:val="pt-PT"/>
          <w14:ligatures w14:val="none"/>
        </w:rPr>
        <w:t>, conforme atos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constitutivos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bCs/>
          <w:kern w:val="0"/>
          <w:sz w:val="23"/>
          <w:szCs w:val="23"/>
          <w:lang w:val="pt-PT"/>
          <w14:ligatures w14:val="none"/>
        </w:rPr>
        <w:t>OU</w:t>
      </w:r>
      <w:r w:rsidRPr="009D25A6">
        <w:rPr>
          <w:rFonts w:ascii="Arial" w:eastAsia="Times New Roman" w:hAnsi="Arial" w:cs="Arial"/>
          <w:b/>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procuração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autos</w:t>
      </w:r>
      <w:r w:rsidRPr="009D25A6">
        <w:rPr>
          <w:rFonts w:ascii="Arial" w:eastAsia="Times New Roman" w:hAnsi="Arial" w:cs="Arial"/>
          <w:i/>
          <w:kern w:val="0"/>
          <w:sz w:val="23"/>
          <w:szCs w:val="23"/>
          <w:lang w:val="pt-PT"/>
          <w14:ligatures w14:val="none"/>
        </w:rPr>
        <w:t>,</w:t>
      </w:r>
      <w:r w:rsidRPr="009D25A6">
        <w:rPr>
          <w:rFonts w:ascii="Arial" w:eastAsia="Times New Roman" w:hAnsi="Arial" w:cs="Arial"/>
          <w:i/>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observância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disposições da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3"/>
          <w:kern w:val="0"/>
          <w:sz w:val="23"/>
          <w:szCs w:val="23"/>
          <w:lang w:val="pt-PT"/>
          <w14:ligatures w14:val="none"/>
        </w:rPr>
        <w:t xml:space="preserve"> Decreto Municipal nº 2.374 de 28/12/2023</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resolvem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quantidade(s)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cotada(s),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licitação,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em conformidade com as disposições a seguir:</w:t>
      </w:r>
    </w:p>
    <w:p w14:paraId="324BE964"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25457001"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OBJETO</w:t>
      </w:r>
    </w:p>
    <w:p w14:paraId="73E6A58F" w14:textId="77777777" w:rsidR="009D25A6" w:rsidRPr="009D25A6" w:rsidRDefault="009D25A6" w:rsidP="009D25A6">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objeto do presente instrumento é o </w:t>
      </w:r>
      <w:r w:rsidRPr="009D25A6">
        <w:rPr>
          <w:rFonts w:ascii="Arial" w:eastAsia="Times New Roman" w:hAnsi="Arial" w:cs="Arial"/>
          <w:b/>
          <w:kern w:val="0"/>
          <w:sz w:val="23"/>
          <w:szCs w:val="23"/>
          <w:lang w:val="pt-PT"/>
          <w14:ligatures w14:val="none"/>
        </w:rPr>
        <w:t>AQUISIÇÃO DE MATERIAIS E EQUIPAMENTOS DE INFORMÁRICA PARA AS DIVERSAS SECRETARIAS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Referência,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 Edital de Pregão Presencial nº 25/2025.</w:t>
      </w:r>
    </w:p>
    <w:p w14:paraId="726A5EED"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ESPECIFICAÇÕES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QUANTITATIVOS.</w:t>
      </w:r>
    </w:p>
    <w:p w14:paraId="75C88D3A" w14:textId="77777777" w:rsidR="009D25A6" w:rsidRPr="009D25A6" w:rsidRDefault="009D25A6" w:rsidP="009D25A6">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preço registrado, as especificações do objeto, as quantidades de cada item,</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demais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ofertadas</w:t>
      </w:r>
      <w:r w:rsidRPr="009D25A6">
        <w:rPr>
          <w:rFonts w:ascii="Arial" w:eastAsia="Times New Roman" w:hAnsi="Arial" w:cs="Arial"/>
          <w:spacing w:val="3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seguem:</w:t>
      </w:r>
    </w:p>
    <w:p w14:paraId="7910CBB6" w14:textId="77777777" w:rsidR="007C5B14" w:rsidRDefault="007C5B14" w:rsidP="007C5B14">
      <w:pPr>
        <w:tabs>
          <w:tab w:val="left" w:pos="426"/>
        </w:tabs>
        <w:jc w:val="both"/>
        <w:rPr>
          <w:rFonts w:ascii="Arial" w:eastAsia="Calibri" w:hAnsi="Arial" w:cs="Arial"/>
          <w:sz w:val="23"/>
          <w:szCs w:val="23"/>
        </w:rPr>
      </w:pPr>
    </w:p>
    <w:p w14:paraId="57224F4E" w14:textId="77777777" w:rsidR="00B46DFC" w:rsidRPr="00B46DFC" w:rsidRDefault="00B46DFC" w:rsidP="00B46DFC">
      <w:pPr>
        <w:widowControl w:val="0"/>
        <w:autoSpaceDE w:val="0"/>
        <w:autoSpaceDN w:val="0"/>
        <w:spacing w:after="0" w:line="240" w:lineRule="auto"/>
        <w:ind w:firstLine="425"/>
        <w:jc w:val="both"/>
        <w:rPr>
          <w:rFonts w:ascii="Arial" w:eastAsia="Arial" w:hAnsi="Arial" w:cs="Arial"/>
          <w:kern w:val="0"/>
          <w:sz w:val="24"/>
          <w:szCs w:val="24"/>
          <w:lang w:val="pt-PT"/>
          <w14:ligatures w14:val="none"/>
        </w:rPr>
      </w:pPr>
    </w:p>
    <w:tbl>
      <w:tblPr>
        <w:tblStyle w:val="Tabelacomgrade"/>
        <w:tblW w:w="9776" w:type="dxa"/>
        <w:tblLook w:val="04A0" w:firstRow="1" w:lastRow="0" w:firstColumn="1" w:lastColumn="0" w:noHBand="0" w:noVBand="1"/>
      </w:tblPr>
      <w:tblGrid>
        <w:gridCol w:w="842"/>
        <w:gridCol w:w="989"/>
        <w:gridCol w:w="3487"/>
        <w:gridCol w:w="12"/>
        <w:gridCol w:w="13"/>
        <w:gridCol w:w="1317"/>
        <w:gridCol w:w="1558"/>
        <w:gridCol w:w="1558"/>
      </w:tblGrid>
      <w:tr w:rsidR="002001D3" w:rsidRPr="00B46DFC" w14:paraId="7B7E3152" w14:textId="77777777" w:rsidTr="002001D3">
        <w:tc>
          <w:tcPr>
            <w:tcW w:w="842" w:type="dxa"/>
          </w:tcPr>
          <w:p w14:paraId="5A495646" w14:textId="77777777" w:rsidR="002001D3" w:rsidRPr="00B46DFC" w:rsidRDefault="002001D3" w:rsidP="00B46DFC">
            <w:pPr>
              <w:widowControl w:val="0"/>
              <w:autoSpaceDE w:val="0"/>
              <w:autoSpaceDN w:val="0"/>
              <w:rPr>
                <w:lang w:val="pt-PT"/>
              </w:rPr>
            </w:pPr>
            <w:bookmarkStart w:id="0" w:name="_Hlk199925094"/>
            <w:r w:rsidRPr="00B46DFC">
              <w:rPr>
                <w:b/>
                <w:bCs/>
                <w:lang w:val="pt-PT"/>
              </w:rPr>
              <w:t>ITEM</w:t>
            </w:r>
          </w:p>
        </w:tc>
        <w:tc>
          <w:tcPr>
            <w:tcW w:w="989" w:type="dxa"/>
          </w:tcPr>
          <w:p w14:paraId="4A7FADB2" w14:textId="77777777" w:rsidR="002001D3" w:rsidRPr="00B46DFC" w:rsidRDefault="002001D3" w:rsidP="00B46DFC">
            <w:pPr>
              <w:widowControl w:val="0"/>
              <w:autoSpaceDE w:val="0"/>
              <w:autoSpaceDN w:val="0"/>
              <w:rPr>
                <w:lang w:val="pt-PT"/>
              </w:rPr>
            </w:pPr>
            <w:r w:rsidRPr="00B46DFC">
              <w:rPr>
                <w:b/>
                <w:bCs/>
                <w:lang w:val="pt-PT"/>
              </w:rPr>
              <w:t>QUANT.</w:t>
            </w:r>
          </w:p>
        </w:tc>
        <w:tc>
          <w:tcPr>
            <w:tcW w:w="3494" w:type="dxa"/>
            <w:tcBorders>
              <w:right w:val="single" w:sz="4" w:space="0" w:color="auto"/>
            </w:tcBorders>
          </w:tcPr>
          <w:p w14:paraId="1F375F95" w14:textId="77777777" w:rsidR="002001D3" w:rsidRPr="00B46DFC" w:rsidRDefault="002001D3" w:rsidP="00B46DFC">
            <w:pPr>
              <w:widowControl w:val="0"/>
              <w:autoSpaceDE w:val="0"/>
              <w:autoSpaceDN w:val="0"/>
              <w:ind w:firstLine="425"/>
              <w:jc w:val="center"/>
              <w:rPr>
                <w:lang w:val="pt-PT"/>
              </w:rPr>
            </w:pPr>
            <w:r w:rsidRPr="00B46DFC">
              <w:rPr>
                <w:b/>
                <w:bCs/>
                <w:lang w:val="pt-PT"/>
              </w:rPr>
              <w:t>DESCRIÇÃO</w:t>
            </w:r>
          </w:p>
        </w:tc>
        <w:tc>
          <w:tcPr>
            <w:tcW w:w="1333" w:type="dxa"/>
            <w:gridSpan w:val="3"/>
            <w:tcBorders>
              <w:left w:val="single" w:sz="4" w:space="0" w:color="auto"/>
            </w:tcBorders>
          </w:tcPr>
          <w:p w14:paraId="1C37F5BA" w14:textId="1BE783DA" w:rsidR="002001D3" w:rsidRPr="002001D3" w:rsidRDefault="002001D3" w:rsidP="002001D3">
            <w:pPr>
              <w:widowControl w:val="0"/>
              <w:autoSpaceDE w:val="0"/>
              <w:autoSpaceDN w:val="0"/>
              <w:jc w:val="center"/>
              <w:rPr>
                <w:b/>
                <w:bCs/>
                <w:lang w:val="pt-PT"/>
              </w:rPr>
            </w:pPr>
            <w:r w:rsidRPr="002001D3">
              <w:rPr>
                <w:b/>
                <w:bCs/>
                <w:lang w:val="pt-PT"/>
              </w:rPr>
              <w:t>MARCA</w:t>
            </w:r>
          </w:p>
        </w:tc>
        <w:tc>
          <w:tcPr>
            <w:tcW w:w="1559" w:type="dxa"/>
          </w:tcPr>
          <w:p w14:paraId="2A5A8968" w14:textId="1B26026E" w:rsidR="002001D3" w:rsidRPr="00B46DFC" w:rsidRDefault="002001D3" w:rsidP="00B46DFC">
            <w:pPr>
              <w:widowControl w:val="0"/>
              <w:autoSpaceDE w:val="0"/>
              <w:autoSpaceDN w:val="0"/>
              <w:rPr>
                <w:lang w:val="pt-PT"/>
              </w:rPr>
            </w:pPr>
            <w:r w:rsidRPr="00B46DFC">
              <w:rPr>
                <w:b/>
                <w:bCs/>
                <w:lang w:val="pt-PT"/>
              </w:rPr>
              <w:t>PREÇO MÉDIO UNIT. (R$)</w:t>
            </w:r>
          </w:p>
        </w:tc>
        <w:tc>
          <w:tcPr>
            <w:tcW w:w="1559" w:type="dxa"/>
          </w:tcPr>
          <w:p w14:paraId="6E56300C" w14:textId="77777777" w:rsidR="002001D3" w:rsidRPr="00B46DFC" w:rsidRDefault="002001D3" w:rsidP="00B46DFC">
            <w:pPr>
              <w:widowControl w:val="0"/>
              <w:autoSpaceDE w:val="0"/>
              <w:autoSpaceDN w:val="0"/>
              <w:rPr>
                <w:lang w:val="pt-PT"/>
              </w:rPr>
            </w:pPr>
            <w:r w:rsidRPr="00B46DFC">
              <w:rPr>
                <w:b/>
                <w:bCs/>
                <w:lang w:val="pt-PT"/>
              </w:rPr>
              <w:t>VALOR TOTAL (R$)</w:t>
            </w:r>
          </w:p>
        </w:tc>
      </w:tr>
      <w:tr w:rsidR="002001D3" w:rsidRPr="00B46DFC" w14:paraId="56D9814F" w14:textId="77777777" w:rsidTr="002001D3">
        <w:tc>
          <w:tcPr>
            <w:tcW w:w="842" w:type="dxa"/>
          </w:tcPr>
          <w:p w14:paraId="33370576" w14:textId="77777777" w:rsidR="002001D3" w:rsidRPr="00B46DFC" w:rsidRDefault="002001D3" w:rsidP="00B46DFC">
            <w:pPr>
              <w:widowControl w:val="0"/>
              <w:autoSpaceDE w:val="0"/>
              <w:autoSpaceDN w:val="0"/>
              <w:ind w:firstLine="425"/>
              <w:jc w:val="both"/>
              <w:rPr>
                <w:sz w:val="18"/>
                <w:szCs w:val="18"/>
                <w:lang w:val="pt-PT"/>
              </w:rPr>
            </w:pPr>
            <w:r w:rsidRPr="00B46DFC">
              <w:rPr>
                <w:sz w:val="18"/>
                <w:szCs w:val="18"/>
                <w:lang w:val="pt-PT"/>
              </w:rPr>
              <w:t>01</w:t>
            </w:r>
          </w:p>
        </w:tc>
        <w:tc>
          <w:tcPr>
            <w:tcW w:w="989" w:type="dxa"/>
          </w:tcPr>
          <w:p w14:paraId="60D93E48" w14:textId="77777777" w:rsidR="002001D3" w:rsidRPr="00B46DFC" w:rsidRDefault="002001D3" w:rsidP="00B46DFC">
            <w:pPr>
              <w:widowControl w:val="0"/>
              <w:autoSpaceDE w:val="0"/>
              <w:autoSpaceDN w:val="0"/>
              <w:ind w:firstLine="425"/>
              <w:jc w:val="both"/>
              <w:rPr>
                <w:lang w:val="pt-PT"/>
              </w:rPr>
            </w:pPr>
            <w:r w:rsidRPr="00B46DFC">
              <w:rPr>
                <w:sz w:val="18"/>
                <w:szCs w:val="18"/>
                <w:lang w:val="pt-PT"/>
              </w:rPr>
              <w:t>20</w:t>
            </w:r>
          </w:p>
        </w:tc>
        <w:tc>
          <w:tcPr>
            <w:tcW w:w="3494" w:type="dxa"/>
            <w:tcBorders>
              <w:right w:val="single" w:sz="4" w:space="0" w:color="auto"/>
            </w:tcBorders>
          </w:tcPr>
          <w:p w14:paraId="093735C3" w14:textId="77777777" w:rsidR="002001D3" w:rsidRPr="00B46DFC" w:rsidRDefault="002001D3" w:rsidP="00B46DFC">
            <w:pPr>
              <w:widowControl w:val="0"/>
              <w:autoSpaceDE w:val="0"/>
              <w:autoSpaceDN w:val="0"/>
              <w:rPr>
                <w:b/>
                <w:bCs/>
                <w:lang w:val="pt-PT"/>
              </w:rPr>
            </w:pPr>
            <w:r w:rsidRPr="00B46DFC">
              <w:rPr>
                <w:b/>
                <w:bCs/>
                <w:lang w:val="pt-PT"/>
              </w:rPr>
              <w:t xml:space="preserve"> COMPUTADORES (MODELO 01). Características: </w:t>
            </w:r>
          </w:p>
          <w:p w14:paraId="26163902" w14:textId="77777777" w:rsidR="002001D3" w:rsidRPr="00B46DFC" w:rsidRDefault="002001D3" w:rsidP="00B46DFC">
            <w:pPr>
              <w:widowControl w:val="0"/>
              <w:autoSpaceDE w:val="0"/>
              <w:autoSpaceDN w:val="0"/>
              <w:rPr>
                <w:lang w:val="pt-PT"/>
              </w:rPr>
            </w:pPr>
            <w:r w:rsidRPr="00B46DFC">
              <w:rPr>
                <w:lang w:val="pt-PT"/>
              </w:rPr>
              <w:t>Microcomputador montado com no mínimo as seguintes características OU SUPERIORES:</w:t>
            </w:r>
          </w:p>
          <w:p w14:paraId="3D95B9EC" w14:textId="77777777" w:rsidR="002001D3" w:rsidRPr="00B46DFC" w:rsidRDefault="002001D3" w:rsidP="00B46DFC">
            <w:pPr>
              <w:widowControl w:val="0"/>
              <w:autoSpaceDE w:val="0"/>
              <w:autoSpaceDN w:val="0"/>
              <w:rPr>
                <w:b/>
                <w:bCs/>
                <w:lang w:val="pt-PT"/>
              </w:rPr>
            </w:pPr>
            <w:r w:rsidRPr="00B46DFC">
              <w:rPr>
                <w:b/>
                <w:bCs/>
                <w:lang w:val="pt-PT"/>
              </w:rPr>
              <w:t xml:space="preserve">PLACA MÃE: </w:t>
            </w:r>
          </w:p>
          <w:p w14:paraId="340A756A" w14:textId="77777777" w:rsidR="002001D3" w:rsidRPr="00B46DFC" w:rsidRDefault="002001D3" w:rsidP="00B46DFC">
            <w:pPr>
              <w:widowControl w:val="0"/>
              <w:autoSpaceDE w:val="0"/>
              <w:autoSpaceDN w:val="0"/>
              <w:rPr>
                <w:lang w:val="pt-PT"/>
              </w:rPr>
            </w:pPr>
            <w:r w:rsidRPr="00B46DFC">
              <w:rPr>
                <w:lang w:val="pt-PT"/>
              </w:rPr>
              <w:t>Suporte para armory crate (OBRIGATÓRIO)</w:t>
            </w:r>
          </w:p>
          <w:p w14:paraId="104745D1" w14:textId="77777777" w:rsidR="002001D3" w:rsidRPr="00B46DFC" w:rsidRDefault="002001D3" w:rsidP="00B46DFC">
            <w:pPr>
              <w:widowControl w:val="0"/>
              <w:autoSpaceDE w:val="0"/>
              <w:autoSpaceDN w:val="0"/>
              <w:rPr>
                <w:lang w:val="pt-PT"/>
              </w:rPr>
            </w:pPr>
            <w:r w:rsidRPr="00B46DFC">
              <w:rPr>
                <w:lang w:val="pt-PT"/>
              </w:rPr>
              <w:t>PAINEL TRASEIRO DEVE CONTER NO MINIMO:</w:t>
            </w:r>
          </w:p>
          <w:p w14:paraId="194E2265" w14:textId="77777777" w:rsidR="002001D3" w:rsidRPr="00B46DFC" w:rsidRDefault="002001D3" w:rsidP="00B46DFC">
            <w:pPr>
              <w:widowControl w:val="0"/>
              <w:autoSpaceDE w:val="0"/>
              <w:autoSpaceDN w:val="0"/>
              <w:rPr>
                <w:lang w:val="pt-PT"/>
              </w:rPr>
            </w:pPr>
            <w:r w:rsidRPr="00B46DFC">
              <w:rPr>
                <w:lang w:val="pt-PT"/>
              </w:rPr>
              <w:t>6 PORTAS USB NA PARTE TRASEIRA DAS QUAIS:</w:t>
            </w:r>
          </w:p>
          <w:p w14:paraId="658A2A65" w14:textId="77777777" w:rsidR="002001D3" w:rsidRPr="00B46DFC" w:rsidRDefault="002001D3" w:rsidP="00B46DFC">
            <w:pPr>
              <w:widowControl w:val="0"/>
              <w:autoSpaceDE w:val="0"/>
              <w:autoSpaceDN w:val="0"/>
              <w:rPr>
                <w:lang w:val="pt-PT"/>
              </w:rPr>
            </w:pPr>
            <w:r w:rsidRPr="00B46DFC">
              <w:rPr>
                <w:lang w:val="pt-PT"/>
              </w:rPr>
              <w:lastRenderedPageBreak/>
              <w:t>2 x portas USB 2.0 (Tipo A)</w:t>
            </w:r>
          </w:p>
          <w:p w14:paraId="00895D41" w14:textId="77777777" w:rsidR="002001D3" w:rsidRPr="00B46DFC" w:rsidRDefault="002001D3" w:rsidP="00B46DFC">
            <w:pPr>
              <w:widowControl w:val="0"/>
              <w:autoSpaceDE w:val="0"/>
              <w:autoSpaceDN w:val="0"/>
              <w:rPr>
                <w:lang w:val="pt-PT"/>
              </w:rPr>
            </w:pPr>
            <w:r w:rsidRPr="00B46DFC">
              <w:rPr>
                <w:lang w:val="pt-PT"/>
              </w:rPr>
              <w:t>2 x portas USB 3.2 Gen 1 (Tipo A)</w:t>
            </w:r>
          </w:p>
          <w:p w14:paraId="30CB440E" w14:textId="77777777" w:rsidR="002001D3" w:rsidRPr="00B46DFC" w:rsidRDefault="002001D3" w:rsidP="00B46DFC">
            <w:pPr>
              <w:widowControl w:val="0"/>
              <w:autoSpaceDE w:val="0"/>
              <w:autoSpaceDN w:val="0"/>
              <w:rPr>
                <w:lang w:val="pt-PT"/>
              </w:rPr>
            </w:pPr>
            <w:r w:rsidRPr="00B46DFC">
              <w:rPr>
                <w:lang w:val="pt-PT"/>
              </w:rPr>
              <w:t>2 x portas USB 2.0 (Tipo A)</w:t>
            </w:r>
          </w:p>
          <w:p w14:paraId="00FEA4D5" w14:textId="77777777" w:rsidR="002001D3" w:rsidRPr="00B46DFC" w:rsidRDefault="002001D3" w:rsidP="00B46DFC">
            <w:pPr>
              <w:widowControl w:val="0"/>
              <w:autoSpaceDE w:val="0"/>
              <w:autoSpaceDN w:val="0"/>
              <w:rPr>
                <w:lang w:val="pt-PT"/>
              </w:rPr>
            </w:pPr>
            <w:r w:rsidRPr="00B46DFC">
              <w:rPr>
                <w:lang w:val="pt-PT"/>
              </w:rPr>
              <w:t>Porta HDMI®</w:t>
            </w:r>
          </w:p>
          <w:p w14:paraId="440632E4" w14:textId="77777777" w:rsidR="002001D3" w:rsidRPr="00B46DFC" w:rsidRDefault="002001D3" w:rsidP="00B46DFC">
            <w:pPr>
              <w:widowControl w:val="0"/>
              <w:autoSpaceDE w:val="0"/>
              <w:autoSpaceDN w:val="0"/>
              <w:rPr>
                <w:lang w:val="pt-PT"/>
              </w:rPr>
            </w:pPr>
            <w:r w:rsidRPr="00B46DFC">
              <w:rPr>
                <w:lang w:val="pt-PT"/>
              </w:rPr>
              <w:t>Porta D-Sub</w:t>
            </w:r>
          </w:p>
          <w:p w14:paraId="3CDB3D2B" w14:textId="77777777" w:rsidR="002001D3" w:rsidRPr="00B46DFC" w:rsidRDefault="002001D3" w:rsidP="00B46DFC">
            <w:pPr>
              <w:widowControl w:val="0"/>
              <w:autoSpaceDE w:val="0"/>
              <w:autoSpaceDN w:val="0"/>
              <w:rPr>
                <w:lang w:val="pt-PT"/>
              </w:rPr>
            </w:pPr>
            <w:r w:rsidRPr="00B46DFC">
              <w:rPr>
                <w:lang w:val="pt-PT"/>
              </w:rPr>
              <w:t>Ethernet 1Gb</w:t>
            </w:r>
          </w:p>
          <w:p w14:paraId="41C66A45" w14:textId="77777777" w:rsidR="002001D3" w:rsidRPr="00B46DFC" w:rsidRDefault="002001D3" w:rsidP="00B46DFC">
            <w:pPr>
              <w:widowControl w:val="0"/>
              <w:autoSpaceDE w:val="0"/>
              <w:autoSpaceDN w:val="0"/>
              <w:rPr>
                <w:lang w:val="pt-PT"/>
              </w:rPr>
            </w:pPr>
            <w:r w:rsidRPr="00B46DFC">
              <w:rPr>
                <w:lang w:val="pt-PT"/>
              </w:rPr>
              <w:t>3 x Conectores de Áudio</w:t>
            </w:r>
          </w:p>
          <w:p w14:paraId="73E7B620" w14:textId="77777777" w:rsidR="002001D3" w:rsidRPr="00B46DFC" w:rsidRDefault="002001D3" w:rsidP="00B46DFC">
            <w:pPr>
              <w:widowControl w:val="0"/>
              <w:autoSpaceDE w:val="0"/>
              <w:autoSpaceDN w:val="0"/>
              <w:rPr>
                <w:lang w:val="pt-PT"/>
              </w:rPr>
            </w:pPr>
            <w:r w:rsidRPr="00B46DFC">
              <w:rPr>
                <w:lang w:val="pt-PT"/>
              </w:rPr>
              <w:t>SLOTS DE EXPANSÃO:</w:t>
            </w:r>
          </w:p>
          <w:p w14:paraId="1B42DA65" w14:textId="77777777" w:rsidR="002001D3" w:rsidRPr="00B46DFC" w:rsidRDefault="002001D3" w:rsidP="00B46DFC">
            <w:pPr>
              <w:widowControl w:val="0"/>
              <w:autoSpaceDE w:val="0"/>
              <w:autoSpaceDN w:val="0"/>
              <w:rPr>
                <w:lang w:val="en-US"/>
              </w:rPr>
            </w:pPr>
            <w:r w:rsidRPr="00B46DFC">
              <w:rPr>
                <w:rFonts w:eastAsia="MS Gothic"/>
                <w:lang w:val="pt-PT"/>
              </w:rPr>
              <w:t>・</w:t>
            </w:r>
            <w:r w:rsidRPr="00B46DFC">
              <w:rPr>
                <w:lang w:val="en-US"/>
              </w:rPr>
              <w:t xml:space="preserve">1 x </w:t>
            </w:r>
            <w:proofErr w:type="spellStart"/>
            <w:r w:rsidRPr="00B46DFC">
              <w:rPr>
                <w:lang w:val="en-US"/>
              </w:rPr>
              <w:t>SafeSlot</w:t>
            </w:r>
            <w:proofErr w:type="spellEnd"/>
            <w:r w:rsidRPr="00B46DFC">
              <w:rPr>
                <w:lang w:val="en-US"/>
              </w:rPr>
              <w:t xml:space="preserve"> Core PCIe 4.0 x16</w:t>
            </w:r>
          </w:p>
          <w:p w14:paraId="6EC11667" w14:textId="77777777" w:rsidR="002001D3" w:rsidRPr="00B46DFC" w:rsidRDefault="002001D3" w:rsidP="00B46DFC">
            <w:pPr>
              <w:widowControl w:val="0"/>
              <w:autoSpaceDE w:val="0"/>
              <w:autoSpaceDN w:val="0"/>
              <w:rPr>
                <w:lang w:val="pt-PT"/>
              </w:rPr>
            </w:pPr>
            <w:r w:rsidRPr="00B46DFC">
              <w:rPr>
                <w:rFonts w:eastAsia="MS Gothic"/>
                <w:lang w:val="pt-PT"/>
              </w:rPr>
              <w:t>・</w:t>
            </w:r>
            <w:r w:rsidRPr="00B46DFC">
              <w:rPr>
                <w:lang w:val="pt-PT"/>
              </w:rPr>
              <w:t>1 x PCIe 3.0 x1</w:t>
            </w:r>
          </w:p>
          <w:p w14:paraId="008552BA" w14:textId="77777777" w:rsidR="002001D3" w:rsidRPr="00B46DFC" w:rsidRDefault="002001D3" w:rsidP="00B46DFC">
            <w:pPr>
              <w:widowControl w:val="0"/>
              <w:autoSpaceDE w:val="0"/>
              <w:autoSpaceDN w:val="0"/>
              <w:rPr>
                <w:lang w:val="pt-PT"/>
              </w:rPr>
            </w:pPr>
            <w:r w:rsidRPr="00B46DFC">
              <w:rPr>
                <w:lang w:val="pt-PT"/>
              </w:rPr>
              <w:t>2 x DIMM</w:t>
            </w:r>
          </w:p>
          <w:p w14:paraId="15C34CDD" w14:textId="77777777" w:rsidR="002001D3" w:rsidRPr="00B46DFC" w:rsidRDefault="002001D3" w:rsidP="00B46DFC">
            <w:pPr>
              <w:widowControl w:val="0"/>
              <w:autoSpaceDE w:val="0"/>
              <w:autoSpaceDN w:val="0"/>
              <w:rPr>
                <w:lang w:val="en-US"/>
              </w:rPr>
            </w:pPr>
            <w:r w:rsidRPr="00B46DFC">
              <w:rPr>
                <w:rFonts w:eastAsia="MS Gothic"/>
                <w:lang w:val="pt-PT"/>
              </w:rPr>
              <w:t>・</w:t>
            </w:r>
            <w:r w:rsidRPr="00B46DFC">
              <w:rPr>
                <w:lang w:val="en-US"/>
              </w:rPr>
              <w:t>DDR4</w:t>
            </w:r>
          </w:p>
          <w:p w14:paraId="006882F9" w14:textId="77777777" w:rsidR="002001D3" w:rsidRPr="00B46DFC" w:rsidRDefault="002001D3" w:rsidP="00B46DFC">
            <w:pPr>
              <w:widowControl w:val="0"/>
              <w:autoSpaceDE w:val="0"/>
              <w:autoSpaceDN w:val="0"/>
              <w:rPr>
                <w:lang w:val="en-US"/>
              </w:rPr>
            </w:pPr>
            <w:r w:rsidRPr="00B46DFC">
              <w:rPr>
                <w:rFonts w:eastAsia="MS Gothic"/>
                <w:lang w:val="pt-PT"/>
              </w:rPr>
              <w:t>・</w:t>
            </w:r>
            <w:r w:rsidRPr="00B46DFC">
              <w:rPr>
                <w:lang w:val="en-US"/>
              </w:rPr>
              <w:t>Dual Channel</w:t>
            </w:r>
          </w:p>
          <w:p w14:paraId="44752A6A" w14:textId="77777777" w:rsidR="002001D3" w:rsidRPr="00B46DFC" w:rsidRDefault="002001D3" w:rsidP="00B46DFC">
            <w:pPr>
              <w:widowControl w:val="0"/>
              <w:autoSpaceDE w:val="0"/>
              <w:autoSpaceDN w:val="0"/>
              <w:rPr>
                <w:lang w:val="en-US"/>
              </w:rPr>
            </w:pPr>
            <w:r w:rsidRPr="00B46DFC">
              <w:rPr>
                <w:lang w:val="en-US"/>
              </w:rPr>
              <w:t>1 x header USB 3.2 Gen 1</w:t>
            </w:r>
          </w:p>
          <w:p w14:paraId="5DE8FD2F" w14:textId="77777777" w:rsidR="002001D3" w:rsidRPr="00B46DFC" w:rsidRDefault="002001D3" w:rsidP="00B46DFC">
            <w:pPr>
              <w:widowControl w:val="0"/>
              <w:autoSpaceDE w:val="0"/>
              <w:autoSpaceDN w:val="0"/>
              <w:rPr>
                <w:lang w:val="pt-PT"/>
              </w:rPr>
            </w:pPr>
            <w:r w:rsidRPr="00B46DFC">
              <w:rPr>
                <w:lang w:val="pt-PT"/>
              </w:rPr>
              <w:t>1 x M.2 slot</w:t>
            </w:r>
          </w:p>
          <w:p w14:paraId="4E45EE5B" w14:textId="77777777" w:rsidR="002001D3" w:rsidRPr="00B46DFC" w:rsidRDefault="002001D3" w:rsidP="00B46DFC">
            <w:pPr>
              <w:widowControl w:val="0"/>
              <w:autoSpaceDE w:val="0"/>
              <w:autoSpaceDN w:val="0"/>
              <w:rPr>
                <w:lang w:val="pt-PT"/>
              </w:rPr>
            </w:pPr>
            <w:r w:rsidRPr="00B46DFC">
              <w:rPr>
                <w:rFonts w:eastAsia="MS Gothic"/>
                <w:lang w:val="pt-PT"/>
              </w:rPr>
              <w:t>・</w:t>
            </w:r>
            <w:r w:rsidRPr="00B46DFC">
              <w:rPr>
                <w:lang w:val="pt-PT"/>
              </w:rPr>
              <w:t>1 x M.2 2280 modos (PCIe 3.0 x4 &amp; SATA)</w:t>
            </w:r>
          </w:p>
          <w:p w14:paraId="6BD603AE" w14:textId="77777777" w:rsidR="002001D3" w:rsidRPr="00B46DFC" w:rsidRDefault="002001D3" w:rsidP="00B46DFC">
            <w:pPr>
              <w:widowControl w:val="0"/>
              <w:autoSpaceDE w:val="0"/>
              <w:autoSpaceDN w:val="0"/>
              <w:rPr>
                <w:lang w:val="en-US"/>
              </w:rPr>
            </w:pPr>
            <w:r w:rsidRPr="00B46DFC">
              <w:rPr>
                <w:lang w:val="en-US"/>
              </w:rPr>
              <w:t>Chipset Intel® H610</w:t>
            </w:r>
          </w:p>
          <w:p w14:paraId="0C581643" w14:textId="77777777" w:rsidR="002001D3" w:rsidRPr="00B46DFC" w:rsidRDefault="002001D3" w:rsidP="00B46DFC">
            <w:pPr>
              <w:widowControl w:val="0"/>
              <w:autoSpaceDE w:val="0"/>
              <w:autoSpaceDN w:val="0"/>
              <w:rPr>
                <w:lang w:val="en-US"/>
              </w:rPr>
            </w:pPr>
            <w:r w:rsidRPr="00B46DFC">
              <w:rPr>
                <w:lang w:val="en-US"/>
              </w:rPr>
              <w:t>4 x SATA 6Gb/s</w:t>
            </w:r>
          </w:p>
          <w:p w14:paraId="2A5AB91F" w14:textId="77777777" w:rsidR="002001D3" w:rsidRPr="00B46DFC" w:rsidRDefault="002001D3" w:rsidP="00B46DFC">
            <w:pPr>
              <w:widowControl w:val="0"/>
              <w:autoSpaceDE w:val="0"/>
              <w:autoSpaceDN w:val="0"/>
              <w:rPr>
                <w:lang w:val="pt-PT"/>
              </w:rPr>
            </w:pPr>
            <w:r w:rsidRPr="00B46DFC">
              <w:rPr>
                <w:lang w:val="pt-PT"/>
              </w:rPr>
              <w:t>1 x header USB 2.0</w:t>
            </w:r>
          </w:p>
          <w:p w14:paraId="757C9740" w14:textId="77777777" w:rsidR="002001D3" w:rsidRPr="00B46DFC" w:rsidRDefault="002001D3" w:rsidP="00B46DFC">
            <w:pPr>
              <w:widowControl w:val="0"/>
              <w:autoSpaceDE w:val="0"/>
              <w:autoSpaceDN w:val="0"/>
              <w:rPr>
                <w:b/>
                <w:bCs/>
                <w:lang w:val="pt-PT"/>
              </w:rPr>
            </w:pPr>
            <w:r w:rsidRPr="00B46DFC">
              <w:rPr>
                <w:b/>
                <w:bCs/>
                <w:lang w:val="pt-PT"/>
              </w:rPr>
              <w:t>PROCESSADOR:</w:t>
            </w:r>
          </w:p>
          <w:p w14:paraId="47C36CE8" w14:textId="77777777" w:rsidR="002001D3" w:rsidRPr="00B46DFC" w:rsidRDefault="002001D3" w:rsidP="00B46DFC">
            <w:pPr>
              <w:widowControl w:val="0"/>
              <w:autoSpaceDE w:val="0"/>
              <w:autoSpaceDN w:val="0"/>
              <w:rPr>
                <w:lang w:val="pt-PT"/>
              </w:rPr>
            </w:pPr>
            <w:r w:rsidRPr="00B46DFC">
              <w:rPr>
                <w:lang w:val="pt-PT"/>
              </w:rPr>
              <w:t xml:space="preserve">LGA 1700 </w:t>
            </w:r>
          </w:p>
          <w:p w14:paraId="2F35E775" w14:textId="77777777" w:rsidR="002001D3" w:rsidRPr="00B46DFC" w:rsidRDefault="002001D3" w:rsidP="00B46DFC">
            <w:pPr>
              <w:widowControl w:val="0"/>
              <w:autoSpaceDE w:val="0"/>
              <w:autoSpaceDN w:val="0"/>
              <w:rPr>
                <w:lang w:val="pt-PT"/>
              </w:rPr>
            </w:pPr>
            <w:r w:rsidRPr="00B46DFC">
              <w:rPr>
                <w:lang w:val="pt-PT"/>
              </w:rPr>
              <w:t>Número de Núcleos</w:t>
            </w:r>
            <w:r w:rsidRPr="00B46DFC">
              <w:rPr>
                <w:lang w:val="pt-PT"/>
              </w:rPr>
              <w:tab/>
              <w:t>4</w:t>
            </w:r>
          </w:p>
          <w:p w14:paraId="41FD51EA" w14:textId="77777777" w:rsidR="002001D3" w:rsidRPr="00B46DFC" w:rsidRDefault="002001D3" w:rsidP="00B46DFC">
            <w:pPr>
              <w:widowControl w:val="0"/>
              <w:autoSpaceDE w:val="0"/>
              <w:autoSpaceDN w:val="0"/>
              <w:rPr>
                <w:lang w:val="pt-PT"/>
              </w:rPr>
            </w:pPr>
            <w:r w:rsidRPr="00B46DFC">
              <w:rPr>
                <w:lang w:val="pt-PT"/>
              </w:rPr>
              <w:t>Número de Threds</w:t>
            </w:r>
            <w:r w:rsidRPr="00B46DFC">
              <w:rPr>
                <w:lang w:val="pt-PT"/>
              </w:rPr>
              <w:tab/>
              <w:t>8</w:t>
            </w:r>
          </w:p>
          <w:p w14:paraId="2E3C52C1" w14:textId="77777777" w:rsidR="002001D3" w:rsidRPr="00B46DFC" w:rsidRDefault="002001D3" w:rsidP="00B46DFC">
            <w:pPr>
              <w:widowControl w:val="0"/>
              <w:autoSpaceDE w:val="0"/>
              <w:autoSpaceDN w:val="0"/>
              <w:rPr>
                <w:lang w:val="pt-PT"/>
              </w:rPr>
            </w:pPr>
            <w:r w:rsidRPr="00B46DFC">
              <w:rPr>
                <w:lang w:val="pt-PT"/>
              </w:rPr>
              <w:t>Frequência Básica do Processador</w:t>
            </w:r>
            <w:r w:rsidRPr="00B46DFC">
              <w:rPr>
                <w:lang w:val="pt-PT"/>
              </w:rPr>
              <w:tab/>
              <w:t>3.4 GHz</w:t>
            </w:r>
          </w:p>
          <w:p w14:paraId="5B3F7A4C" w14:textId="77777777" w:rsidR="002001D3" w:rsidRPr="00B46DFC" w:rsidRDefault="002001D3" w:rsidP="00B46DFC">
            <w:pPr>
              <w:widowControl w:val="0"/>
              <w:autoSpaceDE w:val="0"/>
              <w:autoSpaceDN w:val="0"/>
              <w:rPr>
                <w:lang w:val="pt-PT"/>
              </w:rPr>
            </w:pPr>
            <w:r w:rsidRPr="00B46DFC">
              <w:rPr>
                <w:lang w:val="pt-PT"/>
              </w:rPr>
              <w:t>Frequência Turbo Máxima</w:t>
            </w:r>
            <w:r w:rsidRPr="00B46DFC">
              <w:rPr>
                <w:lang w:val="pt-PT"/>
              </w:rPr>
              <w:tab/>
              <w:t>4.5 GHz</w:t>
            </w:r>
          </w:p>
          <w:p w14:paraId="2D439AB0" w14:textId="77777777" w:rsidR="002001D3" w:rsidRPr="00B46DFC" w:rsidRDefault="002001D3" w:rsidP="00B46DFC">
            <w:pPr>
              <w:widowControl w:val="0"/>
              <w:autoSpaceDE w:val="0"/>
              <w:autoSpaceDN w:val="0"/>
              <w:rPr>
                <w:lang w:val="en-US"/>
              </w:rPr>
            </w:pPr>
            <w:r w:rsidRPr="00B46DFC">
              <w:rPr>
                <w:lang w:val="en-US"/>
              </w:rPr>
              <w:t>Cache</w:t>
            </w:r>
            <w:r w:rsidRPr="00B46DFC">
              <w:rPr>
                <w:lang w:val="en-US"/>
              </w:rPr>
              <w:tab/>
              <w:t xml:space="preserve">12MB </w:t>
            </w:r>
          </w:p>
          <w:p w14:paraId="15922D0E" w14:textId="77777777" w:rsidR="002001D3" w:rsidRPr="00B46DFC" w:rsidRDefault="002001D3" w:rsidP="00B46DFC">
            <w:pPr>
              <w:widowControl w:val="0"/>
              <w:autoSpaceDE w:val="0"/>
              <w:autoSpaceDN w:val="0"/>
              <w:rPr>
                <w:lang w:val="en-US"/>
              </w:rPr>
            </w:pPr>
            <w:r w:rsidRPr="00B46DFC">
              <w:rPr>
                <w:lang w:val="en-US"/>
              </w:rPr>
              <w:t xml:space="preserve">Cache L2 </w:t>
            </w:r>
            <w:proofErr w:type="gramStart"/>
            <w:r w:rsidRPr="00B46DFC">
              <w:rPr>
                <w:lang w:val="en-US"/>
              </w:rPr>
              <w:t>total  5</w:t>
            </w:r>
            <w:proofErr w:type="gramEnd"/>
            <w:r w:rsidRPr="00B46DFC">
              <w:rPr>
                <w:lang w:val="en-US"/>
              </w:rPr>
              <w:t xml:space="preserve"> MB</w:t>
            </w:r>
          </w:p>
          <w:p w14:paraId="23D720C5" w14:textId="77777777" w:rsidR="002001D3" w:rsidRPr="00B46DFC" w:rsidRDefault="002001D3" w:rsidP="00B46DFC">
            <w:pPr>
              <w:widowControl w:val="0"/>
              <w:autoSpaceDE w:val="0"/>
              <w:autoSpaceDN w:val="0"/>
              <w:rPr>
                <w:lang w:val="pt-PT"/>
              </w:rPr>
            </w:pPr>
            <w:r w:rsidRPr="00B46DFC">
              <w:rPr>
                <w:lang w:val="pt-PT"/>
              </w:rPr>
              <w:t>Gráficos do Processador integrado</w:t>
            </w:r>
          </w:p>
          <w:p w14:paraId="0F10DF44" w14:textId="77777777" w:rsidR="002001D3" w:rsidRPr="00B46DFC" w:rsidRDefault="002001D3" w:rsidP="00B46DFC">
            <w:pPr>
              <w:widowControl w:val="0"/>
              <w:autoSpaceDE w:val="0"/>
              <w:autoSpaceDN w:val="0"/>
              <w:rPr>
                <w:b/>
                <w:bCs/>
                <w:lang w:val="pt-PT"/>
              </w:rPr>
            </w:pPr>
            <w:r w:rsidRPr="00B46DFC">
              <w:rPr>
                <w:b/>
                <w:bCs/>
                <w:lang w:val="pt-PT"/>
              </w:rPr>
              <w:t>DISCO:</w:t>
            </w:r>
          </w:p>
          <w:p w14:paraId="1551E1F0" w14:textId="77777777" w:rsidR="002001D3" w:rsidRPr="00B46DFC" w:rsidRDefault="002001D3" w:rsidP="00B46DFC">
            <w:pPr>
              <w:widowControl w:val="0"/>
              <w:autoSpaceDE w:val="0"/>
              <w:autoSpaceDN w:val="0"/>
              <w:rPr>
                <w:lang w:val="pt-PT"/>
              </w:rPr>
            </w:pPr>
            <w:r w:rsidRPr="00B46DFC">
              <w:rPr>
                <w:lang w:val="pt-PT"/>
              </w:rPr>
              <w:t>SSD M.2 500gb. Min Leitura 5.000MB/s, Gravação 3.000MB/s</w:t>
            </w:r>
          </w:p>
          <w:p w14:paraId="01556A71" w14:textId="77777777" w:rsidR="002001D3" w:rsidRPr="00B46DFC" w:rsidRDefault="002001D3" w:rsidP="00B46DFC">
            <w:pPr>
              <w:widowControl w:val="0"/>
              <w:autoSpaceDE w:val="0"/>
              <w:autoSpaceDN w:val="0"/>
              <w:rPr>
                <w:lang w:val="pt-PT"/>
              </w:rPr>
            </w:pPr>
            <w:r w:rsidRPr="00B46DFC">
              <w:rPr>
                <w:b/>
                <w:bCs/>
                <w:lang w:val="pt-PT"/>
              </w:rPr>
              <w:t>Memória:</w:t>
            </w:r>
            <w:r w:rsidRPr="00B46DFC">
              <w:rPr>
                <w:lang w:val="pt-PT"/>
              </w:rPr>
              <w:t xml:space="preserve"> </w:t>
            </w:r>
          </w:p>
          <w:p w14:paraId="44E111A5" w14:textId="77777777" w:rsidR="002001D3" w:rsidRPr="00B46DFC" w:rsidRDefault="002001D3" w:rsidP="00B46DFC">
            <w:pPr>
              <w:widowControl w:val="0"/>
              <w:autoSpaceDE w:val="0"/>
              <w:autoSpaceDN w:val="0"/>
              <w:rPr>
                <w:lang w:val="pt-PT"/>
              </w:rPr>
            </w:pPr>
            <w:r w:rsidRPr="00B46DFC">
              <w:rPr>
                <w:lang w:val="pt-PT"/>
              </w:rPr>
              <w:t>8 GB DDR4 3200mhz.</w:t>
            </w:r>
          </w:p>
          <w:p w14:paraId="096EC14F" w14:textId="77777777" w:rsidR="002001D3" w:rsidRPr="00B46DFC" w:rsidRDefault="002001D3" w:rsidP="00B46DFC">
            <w:pPr>
              <w:widowControl w:val="0"/>
              <w:autoSpaceDE w:val="0"/>
              <w:autoSpaceDN w:val="0"/>
              <w:rPr>
                <w:lang w:val="pt-PT"/>
              </w:rPr>
            </w:pPr>
            <w:r w:rsidRPr="00B46DFC">
              <w:rPr>
                <w:b/>
                <w:bCs/>
                <w:lang w:val="pt-PT"/>
              </w:rPr>
              <w:t>Fonte de Alimentação:</w:t>
            </w:r>
            <w:r w:rsidRPr="00B46DFC">
              <w:rPr>
                <w:lang w:val="pt-PT"/>
              </w:rPr>
              <w:t xml:space="preserve"> </w:t>
            </w:r>
          </w:p>
          <w:p w14:paraId="78FAB4E2" w14:textId="77777777" w:rsidR="002001D3" w:rsidRPr="00B46DFC" w:rsidRDefault="002001D3" w:rsidP="00B46DFC">
            <w:pPr>
              <w:widowControl w:val="0"/>
              <w:autoSpaceDE w:val="0"/>
              <w:autoSpaceDN w:val="0"/>
              <w:rPr>
                <w:lang w:val="pt-PT"/>
              </w:rPr>
            </w:pPr>
            <w:r w:rsidRPr="00B46DFC">
              <w:rPr>
                <w:lang w:val="pt-PT"/>
              </w:rPr>
              <w:t>400w</w:t>
            </w:r>
          </w:p>
          <w:p w14:paraId="44FA435A" w14:textId="77777777" w:rsidR="002001D3" w:rsidRPr="00B46DFC" w:rsidRDefault="002001D3" w:rsidP="00B46DFC">
            <w:pPr>
              <w:widowControl w:val="0"/>
              <w:autoSpaceDE w:val="0"/>
              <w:autoSpaceDN w:val="0"/>
              <w:rPr>
                <w:lang w:val="pt-PT"/>
              </w:rPr>
            </w:pPr>
            <w:r w:rsidRPr="00B46DFC">
              <w:rPr>
                <w:lang w:val="pt-PT"/>
              </w:rPr>
              <w:t>ATX 2.0</w:t>
            </w:r>
          </w:p>
          <w:p w14:paraId="4FF6BA46" w14:textId="77777777" w:rsidR="002001D3" w:rsidRPr="00B46DFC" w:rsidRDefault="002001D3" w:rsidP="00B46DFC">
            <w:pPr>
              <w:widowControl w:val="0"/>
              <w:autoSpaceDE w:val="0"/>
              <w:autoSpaceDN w:val="0"/>
              <w:rPr>
                <w:lang w:val="pt-PT"/>
              </w:rPr>
            </w:pPr>
            <w:r w:rsidRPr="00B46DFC">
              <w:rPr>
                <w:lang w:val="pt-PT"/>
              </w:rPr>
              <w:t xml:space="preserve">80 plus bronze, </w:t>
            </w:r>
          </w:p>
          <w:p w14:paraId="4754DC75" w14:textId="77777777" w:rsidR="002001D3" w:rsidRPr="00B46DFC" w:rsidRDefault="002001D3" w:rsidP="00B46DFC">
            <w:pPr>
              <w:widowControl w:val="0"/>
              <w:autoSpaceDE w:val="0"/>
              <w:autoSpaceDN w:val="0"/>
              <w:rPr>
                <w:lang w:val="pt-PT"/>
              </w:rPr>
            </w:pPr>
            <w:r w:rsidRPr="00B46DFC">
              <w:rPr>
                <w:lang w:val="pt-PT"/>
              </w:rPr>
              <w:t>Sem chave seletora.</w:t>
            </w:r>
          </w:p>
          <w:p w14:paraId="1D9A43DB" w14:textId="77777777" w:rsidR="002001D3" w:rsidRPr="00B46DFC" w:rsidRDefault="002001D3" w:rsidP="00B46DFC">
            <w:pPr>
              <w:widowControl w:val="0"/>
              <w:autoSpaceDE w:val="0"/>
              <w:autoSpaceDN w:val="0"/>
              <w:rPr>
                <w:lang w:val="pt-PT"/>
              </w:rPr>
            </w:pPr>
          </w:p>
          <w:p w14:paraId="4229E9BF" w14:textId="77777777" w:rsidR="002001D3" w:rsidRPr="00B46DFC" w:rsidRDefault="002001D3" w:rsidP="00B46DFC">
            <w:pPr>
              <w:widowControl w:val="0"/>
              <w:autoSpaceDE w:val="0"/>
              <w:autoSpaceDN w:val="0"/>
              <w:rPr>
                <w:lang w:val="pt-PT"/>
              </w:rPr>
            </w:pPr>
            <w:r w:rsidRPr="00B46DFC">
              <w:rPr>
                <w:b/>
                <w:bCs/>
                <w:u w:val="single"/>
                <w:lang w:val="pt-PT"/>
              </w:rPr>
              <w:t>MONITOR:</w:t>
            </w:r>
            <w:r w:rsidRPr="00B46DFC">
              <w:rPr>
                <w:b/>
                <w:bCs/>
                <w:u w:val="single"/>
                <w:lang w:val="pt-PT"/>
              </w:rPr>
              <w:br/>
            </w:r>
            <w:r w:rsidRPr="00B46DFC">
              <w:rPr>
                <w:lang w:val="pt-PT"/>
              </w:rPr>
              <w:t>Monitor de vídeo tipo LED de 24 polegadas, com as seguintes características mínimas:</w:t>
            </w:r>
          </w:p>
          <w:p w14:paraId="5CF91F46" w14:textId="77777777" w:rsidR="002001D3" w:rsidRPr="00B46DFC" w:rsidRDefault="002001D3" w:rsidP="00B46DFC">
            <w:pPr>
              <w:widowControl w:val="0"/>
              <w:autoSpaceDE w:val="0"/>
              <w:autoSpaceDN w:val="0"/>
              <w:rPr>
                <w:lang w:val="pt-PT"/>
              </w:rPr>
            </w:pPr>
            <w:r w:rsidRPr="00B46DFC">
              <w:rPr>
                <w:lang w:val="pt-PT"/>
              </w:rPr>
              <w:t>Tamanho da tela: 23,8” (medição diagonal)</w:t>
            </w:r>
          </w:p>
          <w:p w14:paraId="5C31A6EE" w14:textId="77777777" w:rsidR="002001D3" w:rsidRPr="00B46DFC" w:rsidRDefault="002001D3" w:rsidP="00B46DFC">
            <w:pPr>
              <w:widowControl w:val="0"/>
              <w:autoSpaceDE w:val="0"/>
              <w:autoSpaceDN w:val="0"/>
              <w:rPr>
                <w:lang w:val="pt-PT"/>
              </w:rPr>
            </w:pPr>
            <w:r w:rsidRPr="00B46DFC">
              <w:rPr>
                <w:lang w:val="pt-PT"/>
              </w:rPr>
              <w:t>Tipo de painel: IPS (In-Plane Switching) com tratamento antirreflexo</w:t>
            </w:r>
          </w:p>
          <w:p w14:paraId="77DDE4E1" w14:textId="77777777" w:rsidR="002001D3" w:rsidRPr="00B46DFC" w:rsidRDefault="002001D3" w:rsidP="00B46DFC">
            <w:pPr>
              <w:widowControl w:val="0"/>
              <w:autoSpaceDE w:val="0"/>
              <w:autoSpaceDN w:val="0"/>
              <w:rPr>
                <w:lang w:val="pt-PT"/>
              </w:rPr>
            </w:pPr>
            <w:r w:rsidRPr="00B46DFC">
              <w:rPr>
                <w:lang w:val="pt-PT"/>
              </w:rPr>
              <w:t>Resolução nativa: Full HD 1920 x 1080 pixels a 75Hz</w:t>
            </w:r>
          </w:p>
          <w:p w14:paraId="16A28593" w14:textId="77777777" w:rsidR="002001D3" w:rsidRPr="00B46DFC" w:rsidRDefault="002001D3" w:rsidP="00B46DFC">
            <w:pPr>
              <w:widowControl w:val="0"/>
              <w:autoSpaceDE w:val="0"/>
              <w:autoSpaceDN w:val="0"/>
              <w:rPr>
                <w:lang w:val="pt-PT"/>
              </w:rPr>
            </w:pPr>
            <w:r w:rsidRPr="00B46DFC">
              <w:rPr>
                <w:lang w:val="pt-PT"/>
              </w:rPr>
              <w:t>Formato da tela: Widescreen (16:9)</w:t>
            </w:r>
          </w:p>
          <w:p w14:paraId="73EB195D" w14:textId="77777777" w:rsidR="002001D3" w:rsidRPr="00B46DFC" w:rsidRDefault="002001D3" w:rsidP="00B46DFC">
            <w:pPr>
              <w:widowControl w:val="0"/>
              <w:autoSpaceDE w:val="0"/>
              <w:autoSpaceDN w:val="0"/>
              <w:rPr>
                <w:lang w:val="pt-PT"/>
              </w:rPr>
            </w:pPr>
            <w:r w:rsidRPr="00B46DFC">
              <w:rPr>
                <w:lang w:val="pt-PT"/>
              </w:rPr>
              <w:t>Taxa de atualização: mínima de 75Hz</w:t>
            </w:r>
          </w:p>
          <w:p w14:paraId="1D38F122" w14:textId="77777777" w:rsidR="002001D3" w:rsidRPr="00B46DFC" w:rsidRDefault="002001D3" w:rsidP="00B46DFC">
            <w:pPr>
              <w:widowControl w:val="0"/>
              <w:autoSpaceDE w:val="0"/>
              <w:autoSpaceDN w:val="0"/>
              <w:rPr>
                <w:lang w:val="pt-PT"/>
              </w:rPr>
            </w:pPr>
            <w:r w:rsidRPr="00B46DFC">
              <w:rPr>
                <w:lang w:val="pt-PT"/>
              </w:rPr>
              <w:t xml:space="preserve">Tempo de resposta: máximo de 5ms </w:t>
            </w:r>
            <w:r w:rsidRPr="00B46DFC">
              <w:rPr>
                <w:lang w:val="pt-PT"/>
              </w:rPr>
              <w:lastRenderedPageBreak/>
              <w:t>(GTG)</w:t>
            </w:r>
          </w:p>
          <w:p w14:paraId="2C877201" w14:textId="77777777" w:rsidR="002001D3" w:rsidRPr="00B46DFC" w:rsidRDefault="002001D3" w:rsidP="00B46DFC">
            <w:pPr>
              <w:widowControl w:val="0"/>
              <w:autoSpaceDE w:val="0"/>
              <w:autoSpaceDN w:val="0"/>
              <w:rPr>
                <w:lang w:val="pt-PT"/>
              </w:rPr>
            </w:pPr>
            <w:r w:rsidRPr="00B46DFC">
              <w:rPr>
                <w:lang w:val="pt-PT"/>
              </w:rPr>
              <w:t>Ângulo de visão: mínimo de 178° horizontal e 178° vertical</w:t>
            </w:r>
          </w:p>
          <w:p w14:paraId="632D633B" w14:textId="77777777" w:rsidR="002001D3" w:rsidRPr="00B46DFC" w:rsidRDefault="002001D3" w:rsidP="00B46DFC">
            <w:pPr>
              <w:widowControl w:val="0"/>
              <w:autoSpaceDE w:val="0"/>
              <w:autoSpaceDN w:val="0"/>
              <w:rPr>
                <w:lang w:val="pt-PT"/>
              </w:rPr>
            </w:pPr>
            <w:r w:rsidRPr="00B46DFC">
              <w:rPr>
                <w:lang w:val="pt-PT"/>
              </w:rPr>
              <w:t>Contraste dinâmico: mínimo de 1000:1</w:t>
            </w:r>
          </w:p>
          <w:p w14:paraId="5F44CA97" w14:textId="77777777" w:rsidR="002001D3" w:rsidRPr="00B46DFC" w:rsidRDefault="002001D3" w:rsidP="00B46DFC">
            <w:pPr>
              <w:widowControl w:val="0"/>
              <w:autoSpaceDE w:val="0"/>
              <w:autoSpaceDN w:val="0"/>
              <w:rPr>
                <w:lang w:val="pt-PT"/>
              </w:rPr>
            </w:pPr>
            <w:r w:rsidRPr="00B46DFC">
              <w:rPr>
                <w:lang w:val="pt-PT"/>
              </w:rPr>
              <w:t>Brilho: mínimo de 250 cd/m²</w:t>
            </w:r>
          </w:p>
          <w:p w14:paraId="6D1CDBDE" w14:textId="77777777" w:rsidR="002001D3" w:rsidRPr="00B46DFC" w:rsidRDefault="002001D3" w:rsidP="00B46DFC">
            <w:pPr>
              <w:widowControl w:val="0"/>
              <w:autoSpaceDE w:val="0"/>
              <w:autoSpaceDN w:val="0"/>
              <w:rPr>
                <w:lang w:val="pt-PT"/>
              </w:rPr>
            </w:pPr>
            <w:r w:rsidRPr="00B46DFC">
              <w:rPr>
                <w:lang w:val="pt-PT"/>
              </w:rPr>
              <w:t>Entradas de vídeo: pelo menos 1 porta HDMI e 1 porta VGA</w:t>
            </w:r>
          </w:p>
          <w:p w14:paraId="072BCBC3" w14:textId="77777777" w:rsidR="002001D3" w:rsidRPr="00B46DFC" w:rsidRDefault="002001D3" w:rsidP="00B46DFC">
            <w:pPr>
              <w:widowControl w:val="0"/>
              <w:autoSpaceDE w:val="0"/>
              <w:autoSpaceDN w:val="0"/>
              <w:rPr>
                <w:lang w:val="pt-PT"/>
              </w:rPr>
            </w:pPr>
            <w:r w:rsidRPr="00B46DFC">
              <w:rPr>
                <w:lang w:val="pt-PT"/>
              </w:rPr>
              <w:t>Design: moldura ultrafina em pelo menos 3 lados, com base em forma de “Y” ou equivalente para estabilidade</w:t>
            </w:r>
          </w:p>
          <w:p w14:paraId="3634B1E9" w14:textId="77777777" w:rsidR="002001D3" w:rsidRPr="00B46DFC" w:rsidRDefault="002001D3" w:rsidP="00B46DFC">
            <w:pPr>
              <w:widowControl w:val="0"/>
              <w:autoSpaceDE w:val="0"/>
              <w:autoSpaceDN w:val="0"/>
              <w:rPr>
                <w:lang w:val="pt-PT"/>
              </w:rPr>
            </w:pPr>
            <w:r w:rsidRPr="00B46DFC">
              <w:rPr>
                <w:lang w:val="pt-PT"/>
              </w:rPr>
              <w:t>Fonte de alimentação: bivolt automática ou com adaptador externo compatível</w:t>
            </w:r>
          </w:p>
          <w:p w14:paraId="1E9A08B8" w14:textId="77777777" w:rsidR="002001D3" w:rsidRPr="00B46DFC" w:rsidRDefault="002001D3" w:rsidP="00B46DFC">
            <w:pPr>
              <w:widowControl w:val="0"/>
              <w:autoSpaceDE w:val="0"/>
              <w:autoSpaceDN w:val="0"/>
              <w:rPr>
                <w:lang w:val="en-US"/>
              </w:rPr>
            </w:pPr>
            <w:r w:rsidRPr="00B46DFC">
              <w:rPr>
                <w:lang w:val="en-US"/>
              </w:rPr>
              <w:t xml:space="preserve">- </w:t>
            </w:r>
            <w:proofErr w:type="spellStart"/>
            <w:r w:rsidRPr="00B46DFC">
              <w:rPr>
                <w:lang w:val="en-US"/>
              </w:rPr>
              <w:t>Recursos</w:t>
            </w:r>
            <w:proofErr w:type="spellEnd"/>
            <w:r w:rsidRPr="00B46DFC">
              <w:rPr>
                <w:lang w:val="en-US"/>
              </w:rPr>
              <w:t xml:space="preserve"> </w:t>
            </w:r>
            <w:proofErr w:type="spellStart"/>
            <w:r w:rsidRPr="00B46DFC">
              <w:rPr>
                <w:lang w:val="en-US"/>
              </w:rPr>
              <w:t>Especiais</w:t>
            </w:r>
            <w:proofErr w:type="spellEnd"/>
            <w:r w:rsidRPr="00B46DFC">
              <w:rPr>
                <w:lang w:val="en-US"/>
              </w:rPr>
              <w:t xml:space="preserve">: Eco Saving Plus, Eye Saver Mode, Flicker Free, Game mode, Image Size, </w:t>
            </w:r>
            <w:proofErr w:type="spellStart"/>
            <w:r w:rsidRPr="00B46DFC">
              <w:rPr>
                <w:lang w:val="en-US"/>
              </w:rPr>
              <w:t>FreeSync</w:t>
            </w:r>
            <w:proofErr w:type="spellEnd"/>
            <w:r w:rsidRPr="00B46DFC">
              <w:rPr>
                <w:lang w:val="en-US"/>
              </w:rPr>
              <w:t>, Off Timer Plus</w:t>
            </w:r>
          </w:p>
          <w:p w14:paraId="164D42DA" w14:textId="77777777" w:rsidR="002001D3" w:rsidRPr="00B46DFC" w:rsidRDefault="002001D3" w:rsidP="00B46DFC">
            <w:pPr>
              <w:widowControl w:val="0"/>
              <w:autoSpaceDE w:val="0"/>
              <w:autoSpaceDN w:val="0"/>
              <w:rPr>
                <w:lang w:val="pt-PT"/>
              </w:rPr>
            </w:pPr>
            <w:r w:rsidRPr="00B46DFC">
              <w:rPr>
                <w:b/>
                <w:bCs/>
                <w:lang w:val="pt-PT"/>
              </w:rPr>
              <w:t>Mouse:</w:t>
            </w:r>
            <w:r w:rsidRPr="00B46DFC">
              <w:rPr>
                <w:lang w:val="pt-PT"/>
              </w:rPr>
              <w:t xml:space="preserve"> </w:t>
            </w:r>
          </w:p>
          <w:p w14:paraId="2D0A6E07" w14:textId="77777777" w:rsidR="002001D3" w:rsidRPr="00B46DFC" w:rsidRDefault="002001D3" w:rsidP="00B46DFC">
            <w:pPr>
              <w:widowControl w:val="0"/>
              <w:autoSpaceDE w:val="0"/>
              <w:autoSpaceDN w:val="0"/>
              <w:rPr>
                <w:lang w:val="pt-PT"/>
              </w:rPr>
            </w:pPr>
            <w:r w:rsidRPr="00B46DFC">
              <w:rPr>
                <w:lang w:val="pt-PT"/>
              </w:rPr>
              <w:t>Ótico USB com scrol cabo 150cm.</w:t>
            </w:r>
          </w:p>
          <w:p w14:paraId="042BCB4D" w14:textId="77777777" w:rsidR="002001D3" w:rsidRPr="00B46DFC" w:rsidRDefault="002001D3" w:rsidP="00B46DFC">
            <w:pPr>
              <w:widowControl w:val="0"/>
              <w:autoSpaceDE w:val="0"/>
              <w:autoSpaceDN w:val="0"/>
              <w:rPr>
                <w:b/>
                <w:bCs/>
                <w:lang w:val="pt-PT"/>
              </w:rPr>
            </w:pPr>
            <w:r w:rsidRPr="00B46DFC">
              <w:rPr>
                <w:b/>
                <w:bCs/>
                <w:lang w:val="pt-PT"/>
              </w:rPr>
              <w:t>Teclado:</w:t>
            </w:r>
          </w:p>
          <w:p w14:paraId="1F230AC3" w14:textId="77777777" w:rsidR="002001D3" w:rsidRPr="00B46DFC" w:rsidRDefault="002001D3" w:rsidP="00B46DFC">
            <w:pPr>
              <w:widowControl w:val="0"/>
              <w:autoSpaceDE w:val="0"/>
              <w:autoSpaceDN w:val="0"/>
              <w:rPr>
                <w:lang w:val="pt-PT"/>
              </w:rPr>
            </w:pPr>
            <w:r w:rsidRPr="00B46DFC">
              <w:rPr>
                <w:lang w:val="pt-PT"/>
              </w:rPr>
              <w:t>ABNT2, USB  cabo 150cm.</w:t>
            </w:r>
          </w:p>
          <w:p w14:paraId="1E60A0C0" w14:textId="77777777" w:rsidR="002001D3" w:rsidRPr="00B46DFC" w:rsidRDefault="002001D3" w:rsidP="00B46DFC">
            <w:pPr>
              <w:widowControl w:val="0"/>
              <w:autoSpaceDE w:val="0"/>
              <w:autoSpaceDN w:val="0"/>
              <w:rPr>
                <w:b/>
                <w:bCs/>
                <w:lang w:val="pt-PT"/>
              </w:rPr>
            </w:pPr>
            <w:r w:rsidRPr="00B46DFC">
              <w:rPr>
                <w:b/>
                <w:bCs/>
                <w:lang w:val="pt-PT"/>
              </w:rPr>
              <w:t>CAIXA DE SOM:</w:t>
            </w:r>
          </w:p>
          <w:p w14:paraId="7C03AB48" w14:textId="77777777" w:rsidR="002001D3" w:rsidRPr="00B46DFC" w:rsidRDefault="002001D3" w:rsidP="00B46DFC">
            <w:pPr>
              <w:widowControl w:val="0"/>
              <w:autoSpaceDE w:val="0"/>
              <w:autoSpaceDN w:val="0"/>
              <w:rPr>
                <w:b/>
                <w:bCs/>
                <w:lang w:val="pt-PT"/>
              </w:rPr>
            </w:pPr>
            <w:r w:rsidRPr="00B46DFC">
              <w:rPr>
                <w:lang w:val="pt-PT"/>
              </w:rPr>
              <w:t>Caixa De Som Usb cabo superior a 120cm</w:t>
            </w:r>
            <w:r w:rsidRPr="00B46DFC">
              <w:rPr>
                <w:b/>
                <w:bCs/>
                <w:lang w:val="pt-PT"/>
              </w:rPr>
              <w:t xml:space="preserve"> </w:t>
            </w:r>
          </w:p>
          <w:p w14:paraId="33CED893" w14:textId="77777777" w:rsidR="002001D3" w:rsidRPr="00B46DFC" w:rsidRDefault="002001D3" w:rsidP="00B46DFC">
            <w:pPr>
              <w:widowControl w:val="0"/>
              <w:autoSpaceDE w:val="0"/>
              <w:autoSpaceDN w:val="0"/>
              <w:rPr>
                <w:b/>
                <w:bCs/>
                <w:lang w:val="pt-PT"/>
              </w:rPr>
            </w:pPr>
            <w:r w:rsidRPr="00B46DFC">
              <w:rPr>
                <w:b/>
                <w:bCs/>
                <w:lang w:val="pt-PT"/>
              </w:rPr>
              <w:t>GABINETE:</w:t>
            </w:r>
          </w:p>
          <w:p w14:paraId="21575D24" w14:textId="77777777" w:rsidR="002001D3" w:rsidRPr="00B46DFC" w:rsidRDefault="002001D3" w:rsidP="00B46DFC">
            <w:pPr>
              <w:widowControl w:val="0"/>
              <w:autoSpaceDE w:val="0"/>
              <w:autoSpaceDN w:val="0"/>
              <w:rPr>
                <w:lang w:val="pt-PT"/>
              </w:rPr>
            </w:pPr>
            <w:r w:rsidRPr="00B46DFC">
              <w:rPr>
                <w:lang w:val="pt-PT"/>
              </w:rPr>
              <w:t>Mínimo 1 baia ATX cor predominante preta.</w:t>
            </w:r>
          </w:p>
          <w:p w14:paraId="2F9CEA79" w14:textId="77777777" w:rsidR="002001D3" w:rsidRPr="00B46DFC" w:rsidRDefault="002001D3" w:rsidP="00B46DFC">
            <w:pPr>
              <w:widowControl w:val="0"/>
              <w:autoSpaceDE w:val="0"/>
              <w:autoSpaceDN w:val="0"/>
              <w:rPr>
                <w:lang w:val="pt-PT"/>
              </w:rPr>
            </w:pPr>
            <w:r w:rsidRPr="00B46DFC">
              <w:rPr>
                <w:b/>
                <w:bCs/>
                <w:lang w:val="pt-PT"/>
              </w:rPr>
              <w:t>Estabilizador:</w:t>
            </w:r>
            <w:r w:rsidRPr="00B46DFC">
              <w:rPr>
                <w:lang w:val="pt-PT"/>
              </w:rPr>
              <w:t xml:space="preserve"> 300VA bivolt</w:t>
            </w:r>
          </w:p>
          <w:p w14:paraId="31DBE6DF" w14:textId="77777777" w:rsidR="002001D3" w:rsidRPr="00B46DFC" w:rsidRDefault="002001D3" w:rsidP="00B46DFC">
            <w:pPr>
              <w:widowControl w:val="0"/>
              <w:autoSpaceDE w:val="0"/>
              <w:autoSpaceDN w:val="0"/>
              <w:rPr>
                <w:lang w:val="pt-PT"/>
              </w:rPr>
            </w:pPr>
            <w:r w:rsidRPr="00B46DFC">
              <w:rPr>
                <w:lang w:val="pt-PT"/>
              </w:rPr>
              <w:t>Windows 10 Pro ou superior (com Selo)</w:t>
            </w:r>
          </w:p>
          <w:p w14:paraId="5C34B45B" w14:textId="77777777" w:rsidR="002001D3" w:rsidRPr="00B46DFC" w:rsidRDefault="002001D3" w:rsidP="00B46DFC">
            <w:pPr>
              <w:widowControl w:val="0"/>
              <w:autoSpaceDE w:val="0"/>
              <w:autoSpaceDN w:val="0"/>
              <w:textAlignment w:val="baseline"/>
              <w:rPr>
                <w:b/>
                <w:lang w:val="pt-PT"/>
              </w:rPr>
            </w:pPr>
            <w:r w:rsidRPr="00B46DFC">
              <w:rPr>
                <w:b/>
                <w:lang w:val="pt-PT"/>
              </w:rPr>
              <w:t>APRESENTAR PROSPECTO</w:t>
            </w:r>
          </w:p>
          <w:p w14:paraId="6CF7DB80" w14:textId="77777777" w:rsidR="002001D3" w:rsidRPr="00B46DFC" w:rsidRDefault="002001D3" w:rsidP="00B46DFC">
            <w:pPr>
              <w:widowControl w:val="0"/>
              <w:autoSpaceDE w:val="0"/>
              <w:autoSpaceDN w:val="0"/>
              <w:jc w:val="both"/>
              <w:rPr>
                <w:lang w:val="pt-PT"/>
              </w:rPr>
            </w:pPr>
            <w:r w:rsidRPr="00B46DFC">
              <w:rPr>
                <w:b/>
                <w:lang w:val="pt-PT"/>
              </w:rPr>
              <w:t>GARANTIA 12 MESES</w:t>
            </w:r>
          </w:p>
        </w:tc>
        <w:tc>
          <w:tcPr>
            <w:tcW w:w="1333" w:type="dxa"/>
            <w:gridSpan w:val="3"/>
            <w:tcBorders>
              <w:left w:val="single" w:sz="4" w:space="0" w:color="auto"/>
            </w:tcBorders>
          </w:tcPr>
          <w:p w14:paraId="055F22B7" w14:textId="77777777" w:rsidR="002001D3" w:rsidRDefault="002001D3" w:rsidP="00B46DFC">
            <w:pPr>
              <w:widowControl w:val="0"/>
              <w:autoSpaceDE w:val="0"/>
              <w:autoSpaceDN w:val="0"/>
              <w:jc w:val="both"/>
              <w:rPr>
                <w:lang w:val="pt-PT"/>
              </w:rPr>
            </w:pPr>
            <w:r>
              <w:rPr>
                <w:lang w:val="pt-PT"/>
              </w:rPr>
              <w:lastRenderedPageBreak/>
              <w:t>KMEX/13</w:t>
            </w:r>
          </w:p>
          <w:p w14:paraId="2D9E4AB5" w14:textId="678E2D6C" w:rsidR="002001D3" w:rsidRPr="00B46DFC" w:rsidRDefault="002001D3" w:rsidP="00B46DFC">
            <w:pPr>
              <w:widowControl w:val="0"/>
              <w:autoSpaceDE w:val="0"/>
              <w:autoSpaceDN w:val="0"/>
              <w:jc w:val="both"/>
              <w:rPr>
                <w:lang w:val="pt-PT"/>
              </w:rPr>
            </w:pPr>
            <w:r>
              <w:rPr>
                <w:lang w:val="pt-PT"/>
              </w:rPr>
              <w:t>13100</w:t>
            </w:r>
          </w:p>
        </w:tc>
        <w:tc>
          <w:tcPr>
            <w:tcW w:w="1559" w:type="dxa"/>
          </w:tcPr>
          <w:p w14:paraId="7BACB289" w14:textId="3264D9C0" w:rsidR="002001D3" w:rsidRPr="00B46DFC" w:rsidRDefault="002001D3" w:rsidP="00B46DFC">
            <w:pPr>
              <w:widowControl w:val="0"/>
              <w:autoSpaceDE w:val="0"/>
              <w:autoSpaceDN w:val="0"/>
              <w:ind w:firstLine="425"/>
              <w:jc w:val="right"/>
              <w:rPr>
                <w:lang w:val="pt-PT"/>
              </w:rPr>
            </w:pPr>
            <w:r>
              <w:rPr>
                <w:lang w:val="pt-PT"/>
              </w:rPr>
              <w:t>4.170,00</w:t>
            </w:r>
          </w:p>
        </w:tc>
        <w:tc>
          <w:tcPr>
            <w:tcW w:w="1559" w:type="dxa"/>
          </w:tcPr>
          <w:p w14:paraId="2B4A277C" w14:textId="267E66D1" w:rsidR="002001D3" w:rsidRPr="00B46DFC" w:rsidRDefault="002001D3" w:rsidP="00B46DFC">
            <w:pPr>
              <w:widowControl w:val="0"/>
              <w:autoSpaceDE w:val="0"/>
              <w:autoSpaceDN w:val="0"/>
              <w:ind w:firstLine="425"/>
              <w:jc w:val="right"/>
              <w:rPr>
                <w:lang w:val="pt-PT"/>
              </w:rPr>
            </w:pPr>
            <w:r>
              <w:rPr>
                <w:lang w:val="pt-PT"/>
              </w:rPr>
              <w:t>83.400,00</w:t>
            </w:r>
            <w:r w:rsidRPr="00B46DFC">
              <w:rPr>
                <w:lang w:val="pt-PT"/>
              </w:rPr>
              <w:t xml:space="preserve"> </w:t>
            </w:r>
          </w:p>
        </w:tc>
      </w:tr>
      <w:tr w:rsidR="002001D3" w:rsidRPr="00B46DFC" w14:paraId="7408935C" w14:textId="77777777" w:rsidTr="002001D3">
        <w:tc>
          <w:tcPr>
            <w:tcW w:w="842" w:type="dxa"/>
          </w:tcPr>
          <w:p w14:paraId="7142958E" w14:textId="77777777" w:rsidR="002001D3" w:rsidRPr="00B46DFC" w:rsidRDefault="002001D3" w:rsidP="00B46DFC">
            <w:pPr>
              <w:widowControl w:val="0"/>
              <w:autoSpaceDE w:val="0"/>
              <w:autoSpaceDN w:val="0"/>
              <w:ind w:firstLine="425"/>
              <w:jc w:val="both"/>
              <w:rPr>
                <w:sz w:val="18"/>
                <w:szCs w:val="18"/>
                <w:lang w:val="pt-PT"/>
              </w:rPr>
            </w:pPr>
            <w:r w:rsidRPr="00B46DFC">
              <w:rPr>
                <w:sz w:val="18"/>
                <w:szCs w:val="18"/>
                <w:lang w:val="pt-PT"/>
              </w:rPr>
              <w:lastRenderedPageBreak/>
              <w:t>02</w:t>
            </w:r>
          </w:p>
        </w:tc>
        <w:tc>
          <w:tcPr>
            <w:tcW w:w="989" w:type="dxa"/>
          </w:tcPr>
          <w:p w14:paraId="22704AF8" w14:textId="77777777" w:rsidR="002001D3" w:rsidRPr="00B46DFC" w:rsidRDefault="002001D3" w:rsidP="00B46DFC">
            <w:pPr>
              <w:widowControl w:val="0"/>
              <w:autoSpaceDE w:val="0"/>
              <w:autoSpaceDN w:val="0"/>
              <w:ind w:firstLine="425"/>
              <w:jc w:val="both"/>
              <w:rPr>
                <w:lang w:val="pt-PT"/>
              </w:rPr>
            </w:pPr>
            <w:r w:rsidRPr="00B46DFC">
              <w:rPr>
                <w:sz w:val="18"/>
                <w:szCs w:val="18"/>
                <w:lang w:val="pt-PT"/>
              </w:rPr>
              <w:t>12</w:t>
            </w:r>
          </w:p>
        </w:tc>
        <w:tc>
          <w:tcPr>
            <w:tcW w:w="3506" w:type="dxa"/>
            <w:gridSpan w:val="2"/>
            <w:tcBorders>
              <w:right w:val="single" w:sz="4" w:space="0" w:color="auto"/>
            </w:tcBorders>
          </w:tcPr>
          <w:p w14:paraId="48F8D29A" w14:textId="77777777" w:rsidR="002001D3" w:rsidRPr="00B46DFC" w:rsidRDefault="002001D3" w:rsidP="00B46DFC">
            <w:pPr>
              <w:widowControl w:val="0"/>
              <w:autoSpaceDE w:val="0"/>
              <w:autoSpaceDN w:val="0"/>
              <w:rPr>
                <w:b/>
                <w:bCs/>
                <w:lang w:val="pt-PT"/>
              </w:rPr>
            </w:pPr>
            <w:r w:rsidRPr="00B46DFC">
              <w:rPr>
                <w:rFonts w:eastAsia="Calibri"/>
                <w:b/>
                <w:bCs/>
                <w:lang w:val="pt-PT"/>
              </w:rPr>
              <w:t xml:space="preserve">COMPUTADORES (MODELO 02) </w:t>
            </w:r>
            <w:r w:rsidRPr="00B46DFC">
              <w:rPr>
                <w:b/>
                <w:bCs/>
                <w:lang w:val="pt-PT"/>
              </w:rPr>
              <w:t xml:space="preserve">Características: </w:t>
            </w:r>
          </w:p>
          <w:p w14:paraId="0CB434DE" w14:textId="77777777" w:rsidR="002001D3" w:rsidRPr="00B46DFC" w:rsidRDefault="002001D3" w:rsidP="00B46DFC">
            <w:pPr>
              <w:widowControl w:val="0"/>
              <w:autoSpaceDE w:val="0"/>
              <w:autoSpaceDN w:val="0"/>
              <w:rPr>
                <w:lang w:val="pt-PT"/>
              </w:rPr>
            </w:pPr>
            <w:r w:rsidRPr="00B46DFC">
              <w:rPr>
                <w:lang w:val="pt-PT"/>
              </w:rPr>
              <w:t>Microcomputador montado com no mínimo as seguintes características OU SUPERIORES:</w:t>
            </w:r>
          </w:p>
          <w:p w14:paraId="785CD0BB" w14:textId="77777777" w:rsidR="002001D3" w:rsidRPr="00B46DFC" w:rsidRDefault="002001D3" w:rsidP="00B46DFC">
            <w:pPr>
              <w:widowControl w:val="0"/>
              <w:autoSpaceDE w:val="0"/>
              <w:autoSpaceDN w:val="0"/>
              <w:rPr>
                <w:b/>
                <w:bCs/>
                <w:lang w:val="pt-PT"/>
              </w:rPr>
            </w:pPr>
            <w:r w:rsidRPr="00B46DFC">
              <w:rPr>
                <w:b/>
                <w:bCs/>
                <w:lang w:val="pt-PT"/>
              </w:rPr>
              <w:t xml:space="preserve">PLACA MÃE: </w:t>
            </w:r>
          </w:p>
          <w:p w14:paraId="1BC09CF5" w14:textId="77777777" w:rsidR="002001D3" w:rsidRPr="00B46DFC" w:rsidRDefault="002001D3" w:rsidP="00B46DFC">
            <w:pPr>
              <w:widowControl w:val="0"/>
              <w:autoSpaceDE w:val="0"/>
              <w:autoSpaceDN w:val="0"/>
              <w:rPr>
                <w:lang w:val="pt-PT"/>
              </w:rPr>
            </w:pPr>
            <w:r w:rsidRPr="00B46DFC">
              <w:rPr>
                <w:lang w:val="pt-PT"/>
              </w:rPr>
              <w:t>- Suporte para armory crate (OBRIGATÓRIO)</w:t>
            </w:r>
          </w:p>
          <w:p w14:paraId="475222C5" w14:textId="77777777" w:rsidR="002001D3" w:rsidRPr="00B46DFC" w:rsidRDefault="002001D3" w:rsidP="00B46DFC">
            <w:pPr>
              <w:widowControl w:val="0"/>
              <w:autoSpaceDE w:val="0"/>
              <w:autoSpaceDN w:val="0"/>
              <w:rPr>
                <w:lang w:val="pt-PT"/>
              </w:rPr>
            </w:pPr>
            <w:r w:rsidRPr="00B46DFC">
              <w:rPr>
                <w:lang w:val="pt-PT"/>
              </w:rPr>
              <w:t>PAINEL TRASEIRO DEVE CONTER NO MINIMO:</w:t>
            </w:r>
          </w:p>
          <w:p w14:paraId="350CA926" w14:textId="77777777" w:rsidR="002001D3" w:rsidRPr="00B46DFC" w:rsidRDefault="002001D3" w:rsidP="00B46DFC">
            <w:pPr>
              <w:widowControl w:val="0"/>
              <w:autoSpaceDE w:val="0"/>
              <w:autoSpaceDN w:val="0"/>
              <w:rPr>
                <w:lang w:val="pt-PT"/>
              </w:rPr>
            </w:pPr>
            <w:r w:rsidRPr="00B46DFC">
              <w:rPr>
                <w:lang w:val="pt-PT"/>
              </w:rPr>
              <w:t>6 PORTAS USB NA PARTE TRASEIRA DAS QUAIS:</w:t>
            </w:r>
          </w:p>
          <w:p w14:paraId="41C1D884" w14:textId="77777777" w:rsidR="002001D3" w:rsidRPr="00B46DFC" w:rsidRDefault="002001D3" w:rsidP="00B46DFC">
            <w:pPr>
              <w:widowControl w:val="0"/>
              <w:autoSpaceDE w:val="0"/>
              <w:autoSpaceDN w:val="0"/>
              <w:rPr>
                <w:lang w:val="pt-PT"/>
              </w:rPr>
            </w:pPr>
            <w:r w:rsidRPr="00B46DFC">
              <w:rPr>
                <w:lang w:val="pt-PT"/>
              </w:rPr>
              <w:t>2 x portas USB 2.0 (Tipo A)</w:t>
            </w:r>
          </w:p>
          <w:p w14:paraId="449C2542" w14:textId="77777777" w:rsidR="002001D3" w:rsidRPr="00B46DFC" w:rsidRDefault="002001D3" w:rsidP="00B46DFC">
            <w:pPr>
              <w:widowControl w:val="0"/>
              <w:autoSpaceDE w:val="0"/>
              <w:autoSpaceDN w:val="0"/>
              <w:rPr>
                <w:lang w:val="pt-PT"/>
              </w:rPr>
            </w:pPr>
            <w:r w:rsidRPr="00B46DFC">
              <w:rPr>
                <w:lang w:val="pt-PT"/>
              </w:rPr>
              <w:t>2 x portas USB 3.2 Gen 1 (Tipo A)</w:t>
            </w:r>
          </w:p>
          <w:p w14:paraId="354E1EA2" w14:textId="77777777" w:rsidR="002001D3" w:rsidRPr="00B46DFC" w:rsidRDefault="002001D3" w:rsidP="00B46DFC">
            <w:pPr>
              <w:widowControl w:val="0"/>
              <w:autoSpaceDE w:val="0"/>
              <w:autoSpaceDN w:val="0"/>
              <w:rPr>
                <w:lang w:val="pt-PT"/>
              </w:rPr>
            </w:pPr>
            <w:r w:rsidRPr="00B46DFC">
              <w:rPr>
                <w:lang w:val="pt-PT"/>
              </w:rPr>
              <w:t>2 x portas USB 2.0 (Tipo A)</w:t>
            </w:r>
          </w:p>
          <w:p w14:paraId="10F9F589" w14:textId="77777777" w:rsidR="002001D3" w:rsidRPr="00B46DFC" w:rsidRDefault="002001D3" w:rsidP="00B46DFC">
            <w:pPr>
              <w:widowControl w:val="0"/>
              <w:autoSpaceDE w:val="0"/>
              <w:autoSpaceDN w:val="0"/>
              <w:rPr>
                <w:lang w:val="pt-PT"/>
              </w:rPr>
            </w:pPr>
            <w:r w:rsidRPr="00B46DFC">
              <w:rPr>
                <w:lang w:val="pt-PT"/>
              </w:rPr>
              <w:t>Porta HDMI®</w:t>
            </w:r>
          </w:p>
          <w:p w14:paraId="604D4396" w14:textId="77777777" w:rsidR="002001D3" w:rsidRPr="00B46DFC" w:rsidRDefault="002001D3" w:rsidP="00B46DFC">
            <w:pPr>
              <w:widowControl w:val="0"/>
              <w:autoSpaceDE w:val="0"/>
              <w:autoSpaceDN w:val="0"/>
              <w:rPr>
                <w:lang w:val="pt-PT"/>
              </w:rPr>
            </w:pPr>
            <w:r w:rsidRPr="00B46DFC">
              <w:rPr>
                <w:lang w:val="pt-PT"/>
              </w:rPr>
              <w:t>Porta D-Sub</w:t>
            </w:r>
          </w:p>
          <w:p w14:paraId="0F26C1E3" w14:textId="77777777" w:rsidR="002001D3" w:rsidRPr="00B46DFC" w:rsidRDefault="002001D3" w:rsidP="00B46DFC">
            <w:pPr>
              <w:widowControl w:val="0"/>
              <w:autoSpaceDE w:val="0"/>
              <w:autoSpaceDN w:val="0"/>
              <w:rPr>
                <w:lang w:val="pt-PT"/>
              </w:rPr>
            </w:pPr>
            <w:r w:rsidRPr="00B46DFC">
              <w:rPr>
                <w:lang w:val="pt-PT"/>
              </w:rPr>
              <w:t>Ethernet 1Gb</w:t>
            </w:r>
          </w:p>
          <w:p w14:paraId="5CE8E69F" w14:textId="77777777" w:rsidR="002001D3" w:rsidRPr="00B46DFC" w:rsidRDefault="002001D3" w:rsidP="00B46DFC">
            <w:pPr>
              <w:widowControl w:val="0"/>
              <w:autoSpaceDE w:val="0"/>
              <w:autoSpaceDN w:val="0"/>
              <w:rPr>
                <w:lang w:val="pt-PT"/>
              </w:rPr>
            </w:pPr>
            <w:r w:rsidRPr="00B46DFC">
              <w:rPr>
                <w:lang w:val="pt-PT"/>
              </w:rPr>
              <w:t>3 x Conectores de Áudio</w:t>
            </w:r>
          </w:p>
          <w:p w14:paraId="6DE454B3" w14:textId="77777777" w:rsidR="002001D3" w:rsidRPr="00B46DFC" w:rsidRDefault="002001D3" w:rsidP="00B46DFC">
            <w:pPr>
              <w:widowControl w:val="0"/>
              <w:autoSpaceDE w:val="0"/>
              <w:autoSpaceDN w:val="0"/>
              <w:rPr>
                <w:lang w:val="pt-PT"/>
              </w:rPr>
            </w:pPr>
            <w:r w:rsidRPr="00B46DFC">
              <w:rPr>
                <w:lang w:val="pt-PT"/>
              </w:rPr>
              <w:t>SLOTS DE EXPANSÃO:</w:t>
            </w:r>
          </w:p>
          <w:p w14:paraId="6B92494A" w14:textId="77777777" w:rsidR="002001D3" w:rsidRPr="00B46DFC" w:rsidRDefault="002001D3" w:rsidP="00B46DFC">
            <w:pPr>
              <w:widowControl w:val="0"/>
              <w:autoSpaceDE w:val="0"/>
              <w:autoSpaceDN w:val="0"/>
              <w:rPr>
                <w:lang w:val="en-US"/>
              </w:rPr>
            </w:pPr>
            <w:r w:rsidRPr="00B46DFC">
              <w:rPr>
                <w:rFonts w:eastAsia="MS Gothic"/>
                <w:lang w:val="pt-PT"/>
              </w:rPr>
              <w:t>・</w:t>
            </w:r>
            <w:r w:rsidRPr="00B46DFC">
              <w:rPr>
                <w:lang w:val="en-US"/>
              </w:rPr>
              <w:t xml:space="preserve">1 x </w:t>
            </w:r>
            <w:proofErr w:type="spellStart"/>
            <w:r w:rsidRPr="00B46DFC">
              <w:rPr>
                <w:lang w:val="en-US"/>
              </w:rPr>
              <w:t>SafeSlot</w:t>
            </w:r>
            <w:proofErr w:type="spellEnd"/>
            <w:r w:rsidRPr="00B46DFC">
              <w:rPr>
                <w:lang w:val="en-US"/>
              </w:rPr>
              <w:t xml:space="preserve"> Core PCIe 4.0 x16</w:t>
            </w:r>
          </w:p>
          <w:p w14:paraId="66129C3C" w14:textId="77777777" w:rsidR="002001D3" w:rsidRPr="00B46DFC" w:rsidRDefault="002001D3" w:rsidP="00B46DFC">
            <w:pPr>
              <w:widowControl w:val="0"/>
              <w:autoSpaceDE w:val="0"/>
              <w:autoSpaceDN w:val="0"/>
              <w:rPr>
                <w:lang w:val="pt-PT"/>
              </w:rPr>
            </w:pPr>
            <w:r w:rsidRPr="00B46DFC">
              <w:rPr>
                <w:rFonts w:eastAsia="MS Gothic"/>
                <w:lang w:val="pt-PT"/>
              </w:rPr>
              <w:t>・</w:t>
            </w:r>
            <w:r w:rsidRPr="00B46DFC">
              <w:rPr>
                <w:lang w:val="pt-PT"/>
              </w:rPr>
              <w:t>1 x PCIe 3.0 x1</w:t>
            </w:r>
          </w:p>
          <w:p w14:paraId="7300897A" w14:textId="77777777" w:rsidR="002001D3" w:rsidRPr="00B46DFC" w:rsidRDefault="002001D3" w:rsidP="00B46DFC">
            <w:pPr>
              <w:widowControl w:val="0"/>
              <w:autoSpaceDE w:val="0"/>
              <w:autoSpaceDN w:val="0"/>
              <w:rPr>
                <w:lang w:val="pt-PT"/>
              </w:rPr>
            </w:pPr>
            <w:r w:rsidRPr="00B46DFC">
              <w:rPr>
                <w:lang w:val="pt-PT"/>
              </w:rPr>
              <w:t>2 x DIMM</w:t>
            </w:r>
          </w:p>
          <w:p w14:paraId="76A70BCC" w14:textId="77777777" w:rsidR="002001D3" w:rsidRPr="00B46DFC" w:rsidRDefault="002001D3" w:rsidP="00B46DFC">
            <w:pPr>
              <w:widowControl w:val="0"/>
              <w:autoSpaceDE w:val="0"/>
              <w:autoSpaceDN w:val="0"/>
              <w:rPr>
                <w:lang w:val="en-US"/>
              </w:rPr>
            </w:pPr>
            <w:r w:rsidRPr="00B46DFC">
              <w:rPr>
                <w:rFonts w:eastAsia="MS Gothic"/>
                <w:lang w:val="pt-PT"/>
              </w:rPr>
              <w:t>・</w:t>
            </w:r>
            <w:r w:rsidRPr="00B46DFC">
              <w:rPr>
                <w:lang w:val="en-US"/>
              </w:rPr>
              <w:t>DDR4</w:t>
            </w:r>
          </w:p>
          <w:p w14:paraId="017C8255" w14:textId="77777777" w:rsidR="002001D3" w:rsidRPr="00B46DFC" w:rsidRDefault="002001D3" w:rsidP="00B46DFC">
            <w:pPr>
              <w:widowControl w:val="0"/>
              <w:autoSpaceDE w:val="0"/>
              <w:autoSpaceDN w:val="0"/>
              <w:rPr>
                <w:lang w:val="en-US"/>
              </w:rPr>
            </w:pPr>
            <w:r w:rsidRPr="00B46DFC">
              <w:rPr>
                <w:rFonts w:eastAsia="MS Gothic"/>
                <w:lang w:val="pt-PT"/>
              </w:rPr>
              <w:t>・</w:t>
            </w:r>
            <w:r w:rsidRPr="00B46DFC">
              <w:rPr>
                <w:lang w:val="en-US"/>
              </w:rPr>
              <w:t>Dual Channel</w:t>
            </w:r>
          </w:p>
          <w:p w14:paraId="20A095AD" w14:textId="77777777" w:rsidR="002001D3" w:rsidRPr="00B46DFC" w:rsidRDefault="002001D3" w:rsidP="00B46DFC">
            <w:pPr>
              <w:widowControl w:val="0"/>
              <w:autoSpaceDE w:val="0"/>
              <w:autoSpaceDN w:val="0"/>
              <w:rPr>
                <w:lang w:val="en-US"/>
              </w:rPr>
            </w:pPr>
            <w:r w:rsidRPr="00B46DFC">
              <w:rPr>
                <w:lang w:val="en-US"/>
              </w:rPr>
              <w:lastRenderedPageBreak/>
              <w:t>1 x header USB 3.2 Gen 1</w:t>
            </w:r>
          </w:p>
          <w:p w14:paraId="4B9ADA6D" w14:textId="77777777" w:rsidR="002001D3" w:rsidRPr="00B46DFC" w:rsidRDefault="002001D3" w:rsidP="00B46DFC">
            <w:pPr>
              <w:widowControl w:val="0"/>
              <w:autoSpaceDE w:val="0"/>
              <w:autoSpaceDN w:val="0"/>
              <w:rPr>
                <w:lang w:val="pt-PT"/>
              </w:rPr>
            </w:pPr>
            <w:r w:rsidRPr="00B46DFC">
              <w:rPr>
                <w:lang w:val="pt-PT"/>
              </w:rPr>
              <w:t>1 x M.2 slot</w:t>
            </w:r>
          </w:p>
          <w:p w14:paraId="0EBA5F01" w14:textId="77777777" w:rsidR="002001D3" w:rsidRPr="00B46DFC" w:rsidRDefault="002001D3" w:rsidP="00B46DFC">
            <w:pPr>
              <w:widowControl w:val="0"/>
              <w:autoSpaceDE w:val="0"/>
              <w:autoSpaceDN w:val="0"/>
              <w:rPr>
                <w:lang w:val="pt-PT"/>
              </w:rPr>
            </w:pPr>
            <w:r w:rsidRPr="00B46DFC">
              <w:rPr>
                <w:rFonts w:eastAsia="MS Gothic"/>
                <w:lang w:val="pt-PT"/>
              </w:rPr>
              <w:t>・</w:t>
            </w:r>
            <w:r w:rsidRPr="00B46DFC">
              <w:rPr>
                <w:lang w:val="pt-PT"/>
              </w:rPr>
              <w:t>1 x M.2 2280 modos (PCIe 3.0 x4 &amp; SATA)</w:t>
            </w:r>
          </w:p>
          <w:p w14:paraId="1EDB6B9A" w14:textId="77777777" w:rsidR="002001D3" w:rsidRPr="00B46DFC" w:rsidRDefault="002001D3" w:rsidP="00B46DFC">
            <w:pPr>
              <w:widowControl w:val="0"/>
              <w:autoSpaceDE w:val="0"/>
              <w:autoSpaceDN w:val="0"/>
              <w:rPr>
                <w:lang w:val="en-US"/>
              </w:rPr>
            </w:pPr>
            <w:r w:rsidRPr="00B46DFC">
              <w:rPr>
                <w:lang w:val="en-US"/>
              </w:rPr>
              <w:t>Chipset Intel® H610</w:t>
            </w:r>
          </w:p>
          <w:p w14:paraId="62BBBC4C" w14:textId="77777777" w:rsidR="002001D3" w:rsidRPr="00B46DFC" w:rsidRDefault="002001D3" w:rsidP="00B46DFC">
            <w:pPr>
              <w:widowControl w:val="0"/>
              <w:autoSpaceDE w:val="0"/>
              <w:autoSpaceDN w:val="0"/>
              <w:rPr>
                <w:lang w:val="en-US"/>
              </w:rPr>
            </w:pPr>
            <w:r w:rsidRPr="00B46DFC">
              <w:rPr>
                <w:lang w:val="en-US"/>
              </w:rPr>
              <w:t>4 x SATA 6Gb/s</w:t>
            </w:r>
          </w:p>
          <w:p w14:paraId="5733A924" w14:textId="77777777" w:rsidR="002001D3" w:rsidRPr="00B46DFC" w:rsidRDefault="002001D3" w:rsidP="00B46DFC">
            <w:pPr>
              <w:widowControl w:val="0"/>
              <w:autoSpaceDE w:val="0"/>
              <w:autoSpaceDN w:val="0"/>
              <w:rPr>
                <w:lang w:val="pt-PT"/>
              </w:rPr>
            </w:pPr>
            <w:r w:rsidRPr="00B46DFC">
              <w:rPr>
                <w:lang w:val="pt-PT"/>
              </w:rPr>
              <w:t>1 x header USB 2.0</w:t>
            </w:r>
          </w:p>
          <w:p w14:paraId="73ECBBBE" w14:textId="77777777" w:rsidR="002001D3" w:rsidRPr="00B46DFC" w:rsidRDefault="002001D3" w:rsidP="00B46DFC">
            <w:pPr>
              <w:widowControl w:val="0"/>
              <w:autoSpaceDE w:val="0"/>
              <w:autoSpaceDN w:val="0"/>
              <w:rPr>
                <w:b/>
                <w:bCs/>
                <w:lang w:val="pt-PT"/>
              </w:rPr>
            </w:pPr>
            <w:r w:rsidRPr="00B46DFC">
              <w:rPr>
                <w:b/>
                <w:bCs/>
                <w:lang w:val="pt-PT"/>
              </w:rPr>
              <w:t>PROCESSADOR:</w:t>
            </w:r>
          </w:p>
          <w:p w14:paraId="5BEB56EA" w14:textId="77777777" w:rsidR="002001D3" w:rsidRPr="00B46DFC" w:rsidRDefault="002001D3" w:rsidP="00B46DFC">
            <w:pPr>
              <w:widowControl w:val="0"/>
              <w:autoSpaceDE w:val="0"/>
              <w:autoSpaceDN w:val="0"/>
              <w:rPr>
                <w:lang w:val="pt-PT"/>
              </w:rPr>
            </w:pPr>
            <w:r w:rsidRPr="00B46DFC">
              <w:rPr>
                <w:lang w:val="pt-PT"/>
              </w:rPr>
              <w:t xml:space="preserve">LGA 1700 </w:t>
            </w:r>
          </w:p>
          <w:p w14:paraId="6E72489D" w14:textId="77777777" w:rsidR="002001D3" w:rsidRPr="00B46DFC" w:rsidRDefault="002001D3" w:rsidP="00B46DFC">
            <w:pPr>
              <w:widowControl w:val="0"/>
              <w:autoSpaceDE w:val="0"/>
              <w:autoSpaceDN w:val="0"/>
              <w:rPr>
                <w:lang w:val="pt-PT"/>
              </w:rPr>
            </w:pPr>
            <w:r w:rsidRPr="00B46DFC">
              <w:rPr>
                <w:lang w:val="pt-PT"/>
              </w:rPr>
              <w:t>Número de Núcleos</w:t>
            </w:r>
            <w:r w:rsidRPr="00B46DFC">
              <w:rPr>
                <w:lang w:val="pt-PT"/>
              </w:rPr>
              <w:tab/>
              <w:t>4</w:t>
            </w:r>
          </w:p>
          <w:p w14:paraId="3158A7AC" w14:textId="77777777" w:rsidR="002001D3" w:rsidRPr="00B46DFC" w:rsidRDefault="002001D3" w:rsidP="00B46DFC">
            <w:pPr>
              <w:widowControl w:val="0"/>
              <w:autoSpaceDE w:val="0"/>
              <w:autoSpaceDN w:val="0"/>
              <w:rPr>
                <w:lang w:val="pt-PT"/>
              </w:rPr>
            </w:pPr>
            <w:r w:rsidRPr="00B46DFC">
              <w:rPr>
                <w:lang w:val="pt-PT"/>
              </w:rPr>
              <w:t>Número de Threds</w:t>
            </w:r>
            <w:r w:rsidRPr="00B46DFC">
              <w:rPr>
                <w:lang w:val="pt-PT"/>
              </w:rPr>
              <w:tab/>
              <w:t>8</w:t>
            </w:r>
          </w:p>
          <w:p w14:paraId="3125360C" w14:textId="77777777" w:rsidR="002001D3" w:rsidRPr="00B46DFC" w:rsidRDefault="002001D3" w:rsidP="00B46DFC">
            <w:pPr>
              <w:widowControl w:val="0"/>
              <w:autoSpaceDE w:val="0"/>
              <w:autoSpaceDN w:val="0"/>
              <w:rPr>
                <w:lang w:val="pt-PT"/>
              </w:rPr>
            </w:pPr>
            <w:r w:rsidRPr="00B46DFC">
              <w:rPr>
                <w:lang w:val="pt-PT"/>
              </w:rPr>
              <w:t>Frequência Básica do Processador</w:t>
            </w:r>
            <w:r w:rsidRPr="00B46DFC">
              <w:rPr>
                <w:lang w:val="pt-PT"/>
              </w:rPr>
              <w:tab/>
              <w:t>3.4 GHz</w:t>
            </w:r>
          </w:p>
          <w:p w14:paraId="7B97258D" w14:textId="77777777" w:rsidR="002001D3" w:rsidRPr="00B46DFC" w:rsidRDefault="002001D3" w:rsidP="00B46DFC">
            <w:pPr>
              <w:widowControl w:val="0"/>
              <w:autoSpaceDE w:val="0"/>
              <w:autoSpaceDN w:val="0"/>
              <w:rPr>
                <w:lang w:val="pt-PT"/>
              </w:rPr>
            </w:pPr>
            <w:r w:rsidRPr="00B46DFC">
              <w:rPr>
                <w:lang w:val="pt-PT"/>
              </w:rPr>
              <w:t>Frequência Turbo Máxima</w:t>
            </w:r>
            <w:r w:rsidRPr="00B46DFC">
              <w:rPr>
                <w:lang w:val="pt-PT"/>
              </w:rPr>
              <w:tab/>
              <w:t>4.5 GHz</w:t>
            </w:r>
          </w:p>
          <w:p w14:paraId="70887F17" w14:textId="77777777" w:rsidR="002001D3" w:rsidRPr="00B46DFC" w:rsidRDefault="002001D3" w:rsidP="00B46DFC">
            <w:pPr>
              <w:widowControl w:val="0"/>
              <w:autoSpaceDE w:val="0"/>
              <w:autoSpaceDN w:val="0"/>
              <w:rPr>
                <w:lang w:val="en-US"/>
              </w:rPr>
            </w:pPr>
            <w:r w:rsidRPr="00B46DFC">
              <w:rPr>
                <w:lang w:val="en-US"/>
              </w:rPr>
              <w:t>Cache</w:t>
            </w:r>
            <w:r w:rsidRPr="00B46DFC">
              <w:rPr>
                <w:lang w:val="en-US"/>
              </w:rPr>
              <w:tab/>
              <w:t xml:space="preserve">12MB </w:t>
            </w:r>
          </w:p>
          <w:p w14:paraId="3F8092B6" w14:textId="77777777" w:rsidR="002001D3" w:rsidRPr="00B46DFC" w:rsidRDefault="002001D3" w:rsidP="00B46DFC">
            <w:pPr>
              <w:widowControl w:val="0"/>
              <w:autoSpaceDE w:val="0"/>
              <w:autoSpaceDN w:val="0"/>
              <w:rPr>
                <w:lang w:val="en-US"/>
              </w:rPr>
            </w:pPr>
            <w:r w:rsidRPr="00B46DFC">
              <w:rPr>
                <w:lang w:val="en-US"/>
              </w:rPr>
              <w:t xml:space="preserve">Cache L2 </w:t>
            </w:r>
            <w:proofErr w:type="gramStart"/>
            <w:r w:rsidRPr="00B46DFC">
              <w:rPr>
                <w:lang w:val="en-US"/>
              </w:rPr>
              <w:t>total  5</w:t>
            </w:r>
            <w:proofErr w:type="gramEnd"/>
            <w:r w:rsidRPr="00B46DFC">
              <w:rPr>
                <w:lang w:val="en-US"/>
              </w:rPr>
              <w:t xml:space="preserve"> MB</w:t>
            </w:r>
          </w:p>
          <w:p w14:paraId="4289259C" w14:textId="77777777" w:rsidR="002001D3" w:rsidRPr="00B46DFC" w:rsidRDefault="002001D3" w:rsidP="00B46DFC">
            <w:pPr>
              <w:widowControl w:val="0"/>
              <w:autoSpaceDE w:val="0"/>
              <w:autoSpaceDN w:val="0"/>
              <w:rPr>
                <w:lang w:val="pt-PT"/>
              </w:rPr>
            </w:pPr>
            <w:r w:rsidRPr="00B46DFC">
              <w:rPr>
                <w:lang w:val="pt-PT"/>
              </w:rPr>
              <w:t>Gráficos do Processador integrado</w:t>
            </w:r>
          </w:p>
          <w:p w14:paraId="2274B52E" w14:textId="77777777" w:rsidR="002001D3" w:rsidRPr="00B46DFC" w:rsidRDefault="002001D3" w:rsidP="00B46DFC">
            <w:pPr>
              <w:widowControl w:val="0"/>
              <w:autoSpaceDE w:val="0"/>
              <w:autoSpaceDN w:val="0"/>
              <w:rPr>
                <w:b/>
                <w:bCs/>
                <w:lang w:val="pt-PT"/>
              </w:rPr>
            </w:pPr>
            <w:r w:rsidRPr="00B46DFC">
              <w:rPr>
                <w:b/>
                <w:bCs/>
                <w:lang w:val="pt-PT"/>
              </w:rPr>
              <w:t>DISCO:</w:t>
            </w:r>
          </w:p>
          <w:p w14:paraId="72576193" w14:textId="77777777" w:rsidR="002001D3" w:rsidRPr="00B46DFC" w:rsidRDefault="002001D3" w:rsidP="00B46DFC">
            <w:pPr>
              <w:widowControl w:val="0"/>
              <w:autoSpaceDE w:val="0"/>
              <w:autoSpaceDN w:val="0"/>
              <w:rPr>
                <w:lang w:val="pt-PT"/>
              </w:rPr>
            </w:pPr>
            <w:r w:rsidRPr="00B46DFC">
              <w:rPr>
                <w:lang w:val="pt-PT"/>
              </w:rPr>
              <w:t>SSD M.2 500gb. Min Leitura 5.000MB/s, Gravação 3.000MB/s</w:t>
            </w:r>
          </w:p>
          <w:p w14:paraId="1D4749A1" w14:textId="77777777" w:rsidR="002001D3" w:rsidRPr="00B46DFC" w:rsidRDefault="002001D3" w:rsidP="00B46DFC">
            <w:pPr>
              <w:widowControl w:val="0"/>
              <w:autoSpaceDE w:val="0"/>
              <w:autoSpaceDN w:val="0"/>
              <w:rPr>
                <w:lang w:val="pt-PT"/>
              </w:rPr>
            </w:pPr>
            <w:r w:rsidRPr="00B46DFC">
              <w:rPr>
                <w:b/>
                <w:bCs/>
                <w:lang w:val="pt-PT"/>
              </w:rPr>
              <w:t>Memória:</w:t>
            </w:r>
            <w:r w:rsidRPr="00B46DFC">
              <w:rPr>
                <w:lang w:val="pt-PT"/>
              </w:rPr>
              <w:t xml:space="preserve"> </w:t>
            </w:r>
          </w:p>
          <w:p w14:paraId="52E05777" w14:textId="77777777" w:rsidR="002001D3" w:rsidRPr="00B46DFC" w:rsidRDefault="002001D3" w:rsidP="00B46DFC">
            <w:pPr>
              <w:widowControl w:val="0"/>
              <w:autoSpaceDE w:val="0"/>
              <w:autoSpaceDN w:val="0"/>
              <w:rPr>
                <w:lang w:val="pt-PT"/>
              </w:rPr>
            </w:pPr>
            <w:r w:rsidRPr="00B46DFC">
              <w:rPr>
                <w:lang w:val="pt-PT"/>
              </w:rPr>
              <w:t>16GB DDR4 3200mhz.</w:t>
            </w:r>
          </w:p>
          <w:p w14:paraId="03884FFE" w14:textId="77777777" w:rsidR="002001D3" w:rsidRPr="00B46DFC" w:rsidRDefault="002001D3" w:rsidP="00B46DFC">
            <w:pPr>
              <w:widowControl w:val="0"/>
              <w:autoSpaceDE w:val="0"/>
              <w:autoSpaceDN w:val="0"/>
              <w:rPr>
                <w:lang w:val="pt-PT"/>
              </w:rPr>
            </w:pPr>
            <w:r w:rsidRPr="00B46DFC">
              <w:rPr>
                <w:b/>
                <w:bCs/>
                <w:lang w:val="pt-PT"/>
              </w:rPr>
              <w:t>Fonte de Alimentação:</w:t>
            </w:r>
            <w:r w:rsidRPr="00B46DFC">
              <w:rPr>
                <w:lang w:val="pt-PT"/>
              </w:rPr>
              <w:t xml:space="preserve"> </w:t>
            </w:r>
          </w:p>
          <w:p w14:paraId="1F717BFF" w14:textId="77777777" w:rsidR="002001D3" w:rsidRPr="00B46DFC" w:rsidRDefault="002001D3" w:rsidP="00B46DFC">
            <w:pPr>
              <w:widowControl w:val="0"/>
              <w:autoSpaceDE w:val="0"/>
              <w:autoSpaceDN w:val="0"/>
              <w:rPr>
                <w:lang w:val="pt-PT"/>
              </w:rPr>
            </w:pPr>
            <w:r w:rsidRPr="00B46DFC">
              <w:rPr>
                <w:lang w:val="pt-PT"/>
              </w:rPr>
              <w:t>400w</w:t>
            </w:r>
          </w:p>
          <w:p w14:paraId="5FAEAC5E" w14:textId="77777777" w:rsidR="002001D3" w:rsidRPr="00B46DFC" w:rsidRDefault="002001D3" w:rsidP="00B46DFC">
            <w:pPr>
              <w:widowControl w:val="0"/>
              <w:autoSpaceDE w:val="0"/>
              <w:autoSpaceDN w:val="0"/>
              <w:rPr>
                <w:lang w:val="pt-PT"/>
              </w:rPr>
            </w:pPr>
            <w:r w:rsidRPr="00B46DFC">
              <w:rPr>
                <w:lang w:val="pt-PT"/>
              </w:rPr>
              <w:t>ATX 2.0</w:t>
            </w:r>
          </w:p>
          <w:p w14:paraId="4B177DF8" w14:textId="77777777" w:rsidR="002001D3" w:rsidRPr="00B46DFC" w:rsidRDefault="002001D3" w:rsidP="00B46DFC">
            <w:pPr>
              <w:widowControl w:val="0"/>
              <w:autoSpaceDE w:val="0"/>
              <w:autoSpaceDN w:val="0"/>
              <w:rPr>
                <w:lang w:val="pt-PT"/>
              </w:rPr>
            </w:pPr>
            <w:r w:rsidRPr="00B46DFC">
              <w:rPr>
                <w:lang w:val="pt-PT"/>
              </w:rPr>
              <w:t xml:space="preserve">80 plus bronze, </w:t>
            </w:r>
          </w:p>
          <w:p w14:paraId="5F487B8B" w14:textId="77777777" w:rsidR="002001D3" w:rsidRPr="00B46DFC" w:rsidRDefault="002001D3" w:rsidP="00B46DFC">
            <w:pPr>
              <w:widowControl w:val="0"/>
              <w:autoSpaceDE w:val="0"/>
              <w:autoSpaceDN w:val="0"/>
              <w:rPr>
                <w:lang w:val="pt-PT"/>
              </w:rPr>
            </w:pPr>
            <w:r w:rsidRPr="00B46DFC">
              <w:rPr>
                <w:lang w:val="pt-PT"/>
              </w:rPr>
              <w:t>Sem chave seletora.</w:t>
            </w:r>
          </w:p>
          <w:p w14:paraId="7AB86546" w14:textId="77777777" w:rsidR="002001D3" w:rsidRPr="00B46DFC" w:rsidRDefault="002001D3" w:rsidP="00B46DFC">
            <w:pPr>
              <w:widowControl w:val="0"/>
              <w:autoSpaceDE w:val="0"/>
              <w:autoSpaceDN w:val="0"/>
              <w:rPr>
                <w:lang w:val="pt-PT"/>
              </w:rPr>
            </w:pPr>
          </w:p>
          <w:p w14:paraId="0F123035" w14:textId="77777777" w:rsidR="002001D3" w:rsidRPr="00B46DFC" w:rsidRDefault="002001D3" w:rsidP="00B46DFC">
            <w:pPr>
              <w:widowControl w:val="0"/>
              <w:autoSpaceDE w:val="0"/>
              <w:autoSpaceDN w:val="0"/>
              <w:rPr>
                <w:b/>
                <w:bCs/>
                <w:u w:val="single"/>
                <w:lang w:val="pt-PT"/>
              </w:rPr>
            </w:pPr>
            <w:r w:rsidRPr="00B46DFC">
              <w:rPr>
                <w:b/>
                <w:bCs/>
                <w:u w:val="single"/>
                <w:lang w:val="pt-PT"/>
              </w:rPr>
              <w:t>MONITOR (DUAS UNIDADES) (cabo vga incluso)</w:t>
            </w:r>
          </w:p>
          <w:p w14:paraId="47D02BCF" w14:textId="77777777" w:rsidR="002001D3" w:rsidRPr="00B46DFC" w:rsidRDefault="002001D3" w:rsidP="00B46DFC">
            <w:pPr>
              <w:widowControl w:val="0"/>
              <w:autoSpaceDE w:val="0"/>
              <w:autoSpaceDN w:val="0"/>
              <w:rPr>
                <w:lang w:val="pt-PT"/>
              </w:rPr>
            </w:pPr>
            <w:r w:rsidRPr="00B46DFC">
              <w:rPr>
                <w:lang w:val="pt-PT"/>
              </w:rPr>
              <w:t>Monitor de vídeo tipo LED de 24 polegadas, com as seguintes características mínimas:</w:t>
            </w:r>
          </w:p>
          <w:p w14:paraId="182D73C7" w14:textId="77777777" w:rsidR="002001D3" w:rsidRPr="00B46DFC" w:rsidRDefault="002001D3" w:rsidP="00B46DFC">
            <w:pPr>
              <w:widowControl w:val="0"/>
              <w:autoSpaceDE w:val="0"/>
              <w:autoSpaceDN w:val="0"/>
              <w:rPr>
                <w:lang w:val="pt-PT"/>
              </w:rPr>
            </w:pPr>
            <w:r w:rsidRPr="00B46DFC">
              <w:rPr>
                <w:lang w:val="pt-PT"/>
              </w:rPr>
              <w:t>Tamanho da tela: 23,8” (medição diagonal)</w:t>
            </w:r>
          </w:p>
          <w:p w14:paraId="22BF4906" w14:textId="77777777" w:rsidR="002001D3" w:rsidRPr="00B46DFC" w:rsidRDefault="002001D3" w:rsidP="00B46DFC">
            <w:pPr>
              <w:widowControl w:val="0"/>
              <w:autoSpaceDE w:val="0"/>
              <w:autoSpaceDN w:val="0"/>
              <w:rPr>
                <w:lang w:val="pt-PT"/>
              </w:rPr>
            </w:pPr>
            <w:r w:rsidRPr="00B46DFC">
              <w:rPr>
                <w:lang w:val="pt-PT"/>
              </w:rPr>
              <w:t>Tipo de painel: IPS (In-Plane Switching) com tratamento antirreflexo</w:t>
            </w:r>
          </w:p>
          <w:p w14:paraId="1F6139B5" w14:textId="77777777" w:rsidR="002001D3" w:rsidRPr="00B46DFC" w:rsidRDefault="002001D3" w:rsidP="00B46DFC">
            <w:pPr>
              <w:widowControl w:val="0"/>
              <w:autoSpaceDE w:val="0"/>
              <w:autoSpaceDN w:val="0"/>
              <w:rPr>
                <w:lang w:val="pt-PT"/>
              </w:rPr>
            </w:pPr>
            <w:r w:rsidRPr="00B46DFC">
              <w:rPr>
                <w:lang w:val="pt-PT"/>
              </w:rPr>
              <w:t>Resolução nativa: Full HD 1920 x 1080 pixels a 75Hz</w:t>
            </w:r>
          </w:p>
          <w:p w14:paraId="6FEF9604" w14:textId="77777777" w:rsidR="002001D3" w:rsidRPr="00B46DFC" w:rsidRDefault="002001D3" w:rsidP="00B46DFC">
            <w:pPr>
              <w:widowControl w:val="0"/>
              <w:autoSpaceDE w:val="0"/>
              <w:autoSpaceDN w:val="0"/>
              <w:rPr>
                <w:lang w:val="pt-PT"/>
              </w:rPr>
            </w:pPr>
            <w:r w:rsidRPr="00B46DFC">
              <w:rPr>
                <w:lang w:val="pt-PT"/>
              </w:rPr>
              <w:t>Formato da tela: Widescreen (16:9)</w:t>
            </w:r>
          </w:p>
          <w:p w14:paraId="555AF94F" w14:textId="77777777" w:rsidR="002001D3" w:rsidRPr="00B46DFC" w:rsidRDefault="002001D3" w:rsidP="00B46DFC">
            <w:pPr>
              <w:widowControl w:val="0"/>
              <w:autoSpaceDE w:val="0"/>
              <w:autoSpaceDN w:val="0"/>
              <w:rPr>
                <w:lang w:val="pt-PT"/>
              </w:rPr>
            </w:pPr>
            <w:r w:rsidRPr="00B46DFC">
              <w:rPr>
                <w:lang w:val="pt-PT"/>
              </w:rPr>
              <w:t>Taxa de atualização: mínima de 75Hz</w:t>
            </w:r>
          </w:p>
          <w:p w14:paraId="1E1B2E3B" w14:textId="77777777" w:rsidR="002001D3" w:rsidRPr="00B46DFC" w:rsidRDefault="002001D3" w:rsidP="00B46DFC">
            <w:pPr>
              <w:widowControl w:val="0"/>
              <w:autoSpaceDE w:val="0"/>
              <w:autoSpaceDN w:val="0"/>
              <w:rPr>
                <w:lang w:val="pt-PT"/>
              </w:rPr>
            </w:pPr>
            <w:r w:rsidRPr="00B46DFC">
              <w:rPr>
                <w:lang w:val="pt-PT"/>
              </w:rPr>
              <w:t>Tempo de resposta: máximo de 5ms (GTG)</w:t>
            </w:r>
          </w:p>
          <w:p w14:paraId="13C961CE" w14:textId="77777777" w:rsidR="002001D3" w:rsidRPr="00B46DFC" w:rsidRDefault="002001D3" w:rsidP="00B46DFC">
            <w:pPr>
              <w:widowControl w:val="0"/>
              <w:autoSpaceDE w:val="0"/>
              <w:autoSpaceDN w:val="0"/>
              <w:rPr>
                <w:lang w:val="pt-PT"/>
              </w:rPr>
            </w:pPr>
            <w:r w:rsidRPr="00B46DFC">
              <w:rPr>
                <w:lang w:val="pt-PT"/>
              </w:rPr>
              <w:t>Ângulo de visão: mínimo de 178° horizontal e 178° vertical</w:t>
            </w:r>
          </w:p>
          <w:p w14:paraId="2FB9E38B" w14:textId="77777777" w:rsidR="002001D3" w:rsidRPr="00B46DFC" w:rsidRDefault="002001D3" w:rsidP="00B46DFC">
            <w:pPr>
              <w:widowControl w:val="0"/>
              <w:autoSpaceDE w:val="0"/>
              <w:autoSpaceDN w:val="0"/>
              <w:rPr>
                <w:lang w:val="pt-PT"/>
              </w:rPr>
            </w:pPr>
            <w:r w:rsidRPr="00B46DFC">
              <w:rPr>
                <w:lang w:val="pt-PT"/>
              </w:rPr>
              <w:t>Contraste dinâmico: mínimo de 1000:1</w:t>
            </w:r>
          </w:p>
          <w:p w14:paraId="095B1ED2" w14:textId="77777777" w:rsidR="002001D3" w:rsidRPr="00B46DFC" w:rsidRDefault="002001D3" w:rsidP="00B46DFC">
            <w:pPr>
              <w:widowControl w:val="0"/>
              <w:autoSpaceDE w:val="0"/>
              <w:autoSpaceDN w:val="0"/>
              <w:rPr>
                <w:lang w:val="pt-PT"/>
              </w:rPr>
            </w:pPr>
            <w:r w:rsidRPr="00B46DFC">
              <w:rPr>
                <w:lang w:val="pt-PT"/>
              </w:rPr>
              <w:t>Brilho: mínimo de 250 cd/m²</w:t>
            </w:r>
          </w:p>
          <w:p w14:paraId="07BA112B" w14:textId="77777777" w:rsidR="002001D3" w:rsidRPr="00B46DFC" w:rsidRDefault="002001D3" w:rsidP="00B46DFC">
            <w:pPr>
              <w:widowControl w:val="0"/>
              <w:autoSpaceDE w:val="0"/>
              <w:autoSpaceDN w:val="0"/>
              <w:rPr>
                <w:lang w:val="pt-PT"/>
              </w:rPr>
            </w:pPr>
            <w:r w:rsidRPr="00B46DFC">
              <w:rPr>
                <w:lang w:val="pt-PT"/>
              </w:rPr>
              <w:t>Entradas de vídeo: pelo menos 1 porta HDMI e 1 porta VGA</w:t>
            </w:r>
          </w:p>
          <w:p w14:paraId="08315EEA" w14:textId="77777777" w:rsidR="002001D3" w:rsidRPr="00B46DFC" w:rsidRDefault="002001D3" w:rsidP="00B46DFC">
            <w:pPr>
              <w:widowControl w:val="0"/>
              <w:autoSpaceDE w:val="0"/>
              <w:autoSpaceDN w:val="0"/>
              <w:rPr>
                <w:lang w:val="pt-PT"/>
              </w:rPr>
            </w:pPr>
            <w:r w:rsidRPr="00B46DFC">
              <w:rPr>
                <w:lang w:val="pt-PT"/>
              </w:rPr>
              <w:t>Design: moldura ultrafina em pelo menos 3 lados, com base em forma de “Y” ou equivalente para estabilidade</w:t>
            </w:r>
          </w:p>
          <w:p w14:paraId="6912E4A3" w14:textId="77777777" w:rsidR="002001D3" w:rsidRPr="00B46DFC" w:rsidRDefault="002001D3" w:rsidP="00B46DFC">
            <w:pPr>
              <w:widowControl w:val="0"/>
              <w:autoSpaceDE w:val="0"/>
              <w:autoSpaceDN w:val="0"/>
              <w:rPr>
                <w:lang w:val="pt-PT"/>
              </w:rPr>
            </w:pPr>
            <w:r w:rsidRPr="00B46DFC">
              <w:rPr>
                <w:lang w:val="pt-PT"/>
              </w:rPr>
              <w:t>Fonte de alimentação: bivolt automática ou com adaptador externo compatível</w:t>
            </w:r>
          </w:p>
          <w:p w14:paraId="14DA32CF" w14:textId="77777777" w:rsidR="002001D3" w:rsidRPr="00B46DFC" w:rsidRDefault="002001D3" w:rsidP="00B46DFC">
            <w:pPr>
              <w:widowControl w:val="0"/>
              <w:autoSpaceDE w:val="0"/>
              <w:autoSpaceDN w:val="0"/>
              <w:rPr>
                <w:lang w:val="en-US"/>
              </w:rPr>
            </w:pPr>
            <w:r w:rsidRPr="00B46DFC">
              <w:rPr>
                <w:lang w:val="en-US"/>
              </w:rPr>
              <w:lastRenderedPageBreak/>
              <w:t xml:space="preserve">- </w:t>
            </w:r>
            <w:proofErr w:type="spellStart"/>
            <w:r w:rsidRPr="00B46DFC">
              <w:rPr>
                <w:lang w:val="en-US"/>
              </w:rPr>
              <w:t>Recursos</w:t>
            </w:r>
            <w:proofErr w:type="spellEnd"/>
            <w:r w:rsidRPr="00B46DFC">
              <w:rPr>
                <w:lang w:val="en-US"/>
              </w:rPr>
              <w:t xml:space="preserve"> </w:t>
            </w:r>
            <w:proofErr w:type="spellStart"/>
            <w:r w:rsidRPr="00B46DFC">
              <w:rPr>
                <w:lang w:val="en-US"/>
              </w:rPr>
              <w:t>Especiais</w:t>
            </w:r>
            <w:proofErr w:type="spellEnd"/>
            <w:r w:rsidRPr="00B46DFC">
              <w:rPr>
                <w:lang w:val="en-US"/>
              </w:rPr>
              <w:t xml:space="preserve">: Eco Saving Plus, Eye Saver Mode, Flicker Free, Game mode, Image Size, </w:t>
            </w:r>
            <w:proofErr w:type="spellStart"/>
            <w:r w:rsidRPr="00B46DFC">
              <w:rPr>
                <w:lang w:val="en-US"/>
              </w:rPr>
              <w:t>FreeSync</w:t>
            </w:r>
            <w:proofErr w:type="spellEnd"/>
            <w:r w:rsidRPr="00B46DFC">
              <w:rPr>
                <w:lang w:val="en-US"/>
              </w:rPr>
              <w:t>, Off Timer Plus</w:t>
            </w:r>
          </w:p>
          <w:p w14:paraId="11DBF0C4" w14:textId="77777777" w:rsidR="002001D3" w:rsidRPr="00B46DFC" w:rsidRDefault="002001D3" w:rsidP="00B46DFC">
            <w:pPr>
              <w:widowControl w:val="0"/>
              <w:autoSpaceDE w:val="0"/>
              <w:autoSpaceDN w:val="0"/>
              <w:rPr>
                <w:lang w:val="pt-PT"/>
              </w:rPr>
            </w:pPr>
            <w:r w:rsidRPr="00B46DFC">
              <w:rPr>
                <w:b/>
                <w:bCs/>
                <w:lang w:val="pt-PT"/>
              </w:rPr>
              <w:t>Mouse:</w:t>
            </w:r>
            <w:r w:rsidRPr="00B46DFC">
              <w:rPr>
                <w:lang w:val="pt-PT"/>
              </w:rPr>
              <w:t xml:space="preserve"> </w:t>
            </w:r>
          </w:p>
          <w:p w14:paraId="3DB04035" w14:textId="77777777" w:rsidR="002001D3" w:rsidRPr="00B46DFC" w:rsidRDefault="002001D3" w:rsidP="00B46DFC">
            <w:pPr>
              <w:widowControl w:val="0"/>
              <w:autoSpaceDE w:val="0"/>
              <w:autoSpaceDN w:val="0"/>
              <w:rPr>
                <w:lang w:val="pt-PT"/>
              </w:rPr>
            </w:pPr>
            <w:r w:rsidRPr="00B46DFC">
              <w:rPr>
                <w:lang w:val="pt-PT"/>
              </w:rPr>
              <w:t>Ótico USB com scrol cabo 150cm.</w:t>
            </w:r>
          </w:p>
          <w:p w14:paraId="2D9C0327" w14:textId="77777777" w:rsidR="002001D3" w:rsidRPr="00B46DFC" w:rsidRDefault="002001D3" w:rsidP="00B46DFC">
            <w:pPr>
              <w:widowControl w:val="0"/>
              <w:autoSpaceDE w:val="0"/>
              <w:autoSpaceDN w:val="0"/>
              <w:rPr>
                <w:b/>
                <w:bCs/>
                <w:lang w:val="pt-PT"/>
              </w:rPr>
            </w:pPr>
            <w:r w:rsidRPr="00B46DFC">
              <w:rPr>
                <w:b/>
                <w:bCs/>
                <w:lang w:val="pt-PT"/>
              </w:rPr>
              <w:t>Teclado:</w:t>
            </w:r>
          </w:p>
          <w:p w14:paraId="5531B719" w14:textId="77777777" w:rsidR="002001D3" w:rsidRPr="00B46DFC" w:rsidRDefault="002001D3" w:rsidP="00B46DFC">
            <w:pPr>
              <w:widowControl w:val="0"/>
              <w:autoSpaceDE w:val="0"/>
              <w:autoSpaceDN w:val="0"/>
              <w:rPr>
                <w:lang w:val="pt-PT"/>
              </w:rPr>
            </w:pPr>
            <w:r w:rsidRPr="00B46DFC">
              <w:rPr>
                <w:lang w:val="pt-PT"/>
              </w:rPr>
              <w:t xml:space="preserve"> ABNT2, USB  cabo 150cm.</w:t>
            </w:r>
          </w:p>
          <w:p w14:paraId="6F4A224E" w14:textId="77777777" w:rsidR="002001D3" w:rsidRPr="00B46DFC" w:rsidRDefault="002001D3" w:rsidP="00B46DFC">
            <w:pPr>
              <w:widowControl w:val="0"/>
              <w:autoSpaceDE w:val="0"/>
              <w:autoSpaceDN w:val="0"/>
              <w:rPr>
                <w:b/>
                <w:bCs/>
                <w:lang w:val="pt-PT"/>
              </w:rPr>
            </w:pPr>
            <w:r w:rsidRPr="00B46DFC">
              <w:rPr>
                <w:b/>
                <w:bCs/>
                <w:lang w:val="pt-PT"/>
              </w:rPr>
              <w:t>CAIXA DE SOM :</w:t>
            </w:r>
            <w:r w:rsidRPr="00B46DFC">
              <w:rPr>
                <w:b/>
                <w:bCs/>
                <w:lang w:val="pt-PT"/>
              </w:rPr>
              <w:br/>
            </w:r>
            <w:r w:rsidRPr="00B46DFC">
              <w:rPr>
                <w:lang w:val="pt-PT"/>
              </w:rPr>
              <w:t>Caixa De Som Usb cabo superior a 120cm</w:t>
            </w:r>
          </w:p>
          <w:p w14:paraId="0A12FD94" w14:textId="77777777" w:rsidR="002001D3" w:rsidRPr="00B46DFC" w:rsidRDefault="002001D3" w:rsidP="00B46DFC">
            <w:pPr>
              <w:widowControl w:val="0"/>
              <w:autoSpaceDE w:val="0"/>
              <w:autoSpaceDN w:val="0"/>
              <w:rPr>
                <w:b/>
                <w:bCs/>
                <w:lang w:val="pt-PT"/>
              </w:rPr>
            </w:pPr>
            <w:r w:rsidRPr="00B46DFC">
              <w:rPr>
                <w:b/>
                <w:bCs/>
                <w:lang w:val="pt-PT"/>
              </w:rPr>
              <w:t>GABINETE:</w:t>
            </w:r>
          </w:p>
          <w:p w14:paraId="1596D855" w14:textId="77777777" w:rsidR="002001D3" w:rsidRPr="00B46DFC" w:rsidRDefault="002001D3" w:rsidP="00B46DFC">
            <w:pPr>
              <w:widowControl w:val="0"/>
              <w:autoSpaceDE w:val="0"/>
              <w:autoSpaceDN w:val="0"/>
              <w:rPr>
                <w:lang w:val="pt-PT"/>
              </w:rPr>
            </w:pPr>
            <w:r w:rsidRPr="00B46DFC">
              <w:rPr>
                <w:lang w:val="pt-PT"/>
              </w:rPr>
              <w:t>Mínimo 1 baia ATX cor predominante preta.</w:t>
            </w:r>
          </w:p>
          <w:p w14:paraId="56F5E5E2" w14:textId="77777777" w:rsidR="002001D3" w:rsidRPr="00B46DFC" w:rsidRDefault="002001D3" w:rsidP="00B46DFC">
            <w:pPr>
              <w:widowControl w:val="0"/>
              <w:autoSpaceDE w:val="0"/>
              <w:autoSpaceDN w:val="0"/>
              <w:rPr>
                <w:lang w:val="pt-PT"/>
              </w:rPr>
            </w:pPr>
            <w:r w:rsidRPr="00B46DFC">
              <w:rPr>
                <w:b/>
                <w:bCs/>
                <w:lang w:val="pt-PT"/>
              </w:rPr>
              <w:t>Estabilizador:</w:t>
            </w:r>
            <w:r w:rsidRPr="00B46DFC">
              <w:rPr>
                <w:lang w:val="pt-PT"/>
              </w:rPr>
              <w:t xml:space="preserve"> 300VA bivolt</w:t>
            </w:r>
          </w:p>
          <w:p w14:paraId="3280E100" w14:textId="77777777" w:rsidR="002001D3" w:rsidRPr="00B46DFC" w:rsidRDefault="002001D3" w:rsidP="00B46DFC">
            <w:pPr>
              <w:widowControl w:val="0"/>
              <w:autoSpaceDE w:val="0"/>
              <w:autoSpaceDN w:val="0"/>
              <w:rPr>
                <w:lang w:val="pt-PT"/>
              </w:rPr>
            </w:pPr>
            <w:r w:rsidRPr="00B46DFC">
              <w:rPr>
                <w:lang w:val="pt-PT"/>
              </w:rPr>
              <w:t>Windows 10 Pro ou superior (com Selo)</w:t>
            </w:r>
          </w:p>
          <w:p w14:paraId="154484EF" w14:textId="77777777" w:rsidR="002001D3" w:rsidRPr="00B46DFC" w:rsidRDefault="002001D3" w:rsidP="00B46DFC">
            <w:pPr>
              <w:widowControl w:val="0"/>
              <w:autoSpaceDE w:val="0"/>
              <w:autoSpaceDN w:val="0"/>
              <w:rPr>
                <w:lang w:val="pt-PT"/>
              </w:rPr>
            </w:pPr>
          </w:p>
          <w:p w14:paraId="00AC86B1" w14:textId="77777777" w:rsidR="002001D3" w:rsidRPr="00B46DFC" w:rsidRDefault="002001D3" w:rsidP="00B46DFC">
            <w:pPr>
              <w:widowControl w:val="0"/>
              <w:autoSpaceDE w:val="0"/>
              <w:autoSpaceDN w:val="0"/>
              <w:textAlignment w:val="baseline"/>
              <w:rPr>
                <w:b/>
                <w:lang w:val="pt-PT"/>
              </w:rPr>
            </w:pPr>
            <w:r w:rsidRPr="00B46DFC">
              <w:rPr>
                <w:b/>
                <w:lang w:val="pt-PT"/>
              </w:rPr>
              <w:t>APRESENTAR PROSPECTO</w:t>
            </w:r>
          </w:p>
          <w:p w14:paraId="75B7DAD0" w14:textId="77777777" w:rsidR="002001D3" w:rsidRPr="00B46DFC" w:rsidRDefault="002001D3" w:rsidP="00B46DFC">
            <w:pPr>
              <w:widowControl w:val="0"/>
              <w:autoSpaceDE w:val="0"/>
              <w:autoSpaceDN w:val="0"/>
              <w:jc w:val="both"/>
              <w:rPr>
                <w:lang w:val="pt-PT"/>
              </w:rPr>
            </w:pPr>
            <w:r w:rsidRPr="00B46DFC">
              <w:rPr>
                <w:b/>
                <w:lang w:val="pt-PT"/>
              </w:rPr>
              <w:t>GARANTIA 12 MESES</w:t>
            </w:r>
          </w:p>
        </w:tc>
        <w:tc>
          <w:tcPr>
            <w:tcW w:w="1321" w:type="dxa"/>
            <w:gridSpan w:val="2"/>
            <w:tcBorders>
              <w:left w:val="single" w:sz="4" w:space="0" w:color="auto"/>
            </w:tcBorders>
          </w:tcPr>
          <w:p w14:paraId="4016D410" w14:textId="77777777" w:rsidR="002001D3" w:rsidRDefault="002001D3" w:rsidP="00B46DFC">
            <w:pPr>
              <w:widowControl w:val="0"/>
              <w:autoSpaceDE w:val="0"/>
              <w:autoSpaceDN w:val="0"/>
              <w:jc w:val="both"/>
              <w:rPr>
                <w:lang w:val="pt-PT"/>
              </w:rPr>
            </w:pPr>
            <w:r>
              <w:rPr>
                <w:lang w:val="pt-PT"/>
              </w:rPr>
              <w:lastRenderedPageBreak/>
              <w:t>KMEX/13</w:t>
            </w:r>
          </w:p>
          <w:p w14:paraId="2163897D" w14:textId="176B7AB9" w:rsidR="002001D3" w:rsidRPr="00B46DFC" w:rsidRDefault="002001D3" w:rsidP="00B46DFC">
            <w:pPr>
              <w:widowControl w:val="0"/>
              <w:autoSpaceDE w:val="0"/>
              <w:autoSpaceDN w:val="0"/>
              <w:jc w:val="both"/>
              <w:rPr>
                <w:lang w:val="pt-PT"/>
              </w:rPr>
            </w:pPr>
            <w:r>
              <w:rPr>
                <w:lang w:val="pt-PT"/>
              </w:rPr>
              <w:t>13100</w:t>
            </w:r>
          </w:p>
        </w:tc>
        <w:tc>
          <w:tcPr>
            <w:tcW w:w="1559" w:type="dxa"/>
          </w:tcPr>
          <w:p w14:paraId="29524557" w14:textId="40E9A4C8" w:rsidR="002001D3" w:rsidRPr="00B46DFC" w:rsidRDefault="002001D3" w:rsidP="00B46DFC">
            <w:pPr>
              <w:widowControl w:val="0"/>
              <w:autoSpaceDE w:val="0"/>
              <w:autoSpaceDN w:val="0"/>
              <w:ind w:firstLine="425"/>
              <w:jc w:val="right"/>
              <w:rPr>
                <w:lang w:val="pt-PT"/>
              </w:rPr>
            </w:pPr>
            <w:r>
              <w:rPr>
                <w:lang w:val="pt-PT"/>
              </w:rPr>
              <w:t>4.980,00</w:t>
            </w:r>
            <w:r w:rsidRPr="00B46DFC">
              <w:rPr>
                <w:lang w:val="pt-PT"/>
              </w:rPr>
              <w:t xml:space="preserve"> </w:t>
            </w:r>
          </w:p>
        </w:tc>
        <w:tc>
          <w:tcPr>
            <w:tcW w:w="1559" w:type="dxa"/>
          </w:tcPr>
          <w:p w14:paraId="543AEFA6" w14:textId="35F68A28" w:rsidR="002001D3" w:rsidRPr="00B46DFC" w:rsidRDefault="002001D3" w:rsidP="00B46DFC">
            <w:pPr>
              <w:widowControl w:val="0"/>
              <w:autoSpaceDE w:val="0"/>
              <w:autoSpaceDN w:val="0"/>
              <w:ind w:firstLine="425"/>
              <w:jc w:val="right"/>
              <w:rPr>
                <w:lang w:val="pt-PT"/>
              </w:rPr>
            </w:pPr>
            <w:r>
              <w:rPr>
                <w:lang w:val="pt-PT"/>
              </w:rPr>
              <w:t>59.760,00</w:t>
            </w:r>
          </w:p>
        </w:tc>
      </w:tr>
      <w:tr w:rsidR="002001D3" w:rsidRPr="00B46DFC" w14:paraId="09815CE8" w14:textId="77777777" w:rsidTr="002001D3">
        <w:tc>
          <w:tcPr>
            <w:tcW w:w="842" w:type="dxa"/>
          </w:tcPr>
          <w:p w14:paraId="2D572B08" w14:textId="77777777" w:rsidR="002001D3" w:rsidRPr="00B46DFC" w:rsidRDefault="002001D3" w:rsidP="00B46DFC">
            <w:pPr>
              <w:widowControl w:val="0"/>
              <w:autoSpaceDE w:val="0"/>
              <w:autoSpaceDN w:val="0"/>
              <w:ind w:firstLine="425"/>
              <w:jc w:val="both"/>
              <w:rPr>
                <w:sz w:val="18"/>
                <w:szCs w:val="18"/>
                <w:lang w:val="pt-PT"/>
              </w:rPr>
            </w:pPr>
            <w:r w:rsidRPr="00B46DFC">
              <w:rPr>
                <w:sz w:val="18"/>
                <w:szCs w:val="18"/>
                <w:lang w:val="pt-PT"/>
              </w:rPr>
              <w:lastRenderedPageBreak/>
              <w:t>12</w:t>
            </w:r>
          </w:p>
        </w:tc>
        <w:tc>
          <w:tcPr>
            <w:tcW w:w="989" w:type="dxa"/>
          </w:tcPr>
          <w:p w14:paraId="041A8AB5" w14:textId="77777777" w:rsidR="002001D3" w:rsidRPr="00B46DFC" w:rsidRDefault="002001D3" w:rsidP="00B46DFC">
            <w:pPr>
              <w:widowControl w:val="0"/>
              <w:autoSpaceDE w:val="0"/>
              <w:autoSpaceDN w:val="0"/>
              <w:ind w:firstLine="425"/>
              <w:jc w:val="both"/>
              <w:rPr>
                <w:lang w:val="pt-PT"/>
              </w:rPr>
            </w:pPr>
            <w:r w:rsidRPr="00B46DFC">
              <w:rPr>
                <w:b/>
                <w:sz w:val="18"/>
                <w:szCs w:val="18"/>
                <w:lang w:val="pt-PT"/>
              </w:rPr>
              <w:t>10</w:t>
            </w:r>
          </w:p>
        </w:tc>
        <w:tc>
          <w:tcPr>
            <w:tcW w:w="3519" w:type="dxa"/>
            <w:gridSpan w:val="3"/>
            <w:tcBorders>
              <w:right w:val="single" w:sz="4" w:space="0" w:color="auto"/>
            </w:tcBorders>
          </w:tcPr>
          <w:p w14:paraId="0947E918" w14:textId="77777777" w:rsidR="002001D3" w:rsidRPr="00B46DFC" w:rsidRDefault="002001D3" w:rsidP="00B46DFC">
            <w:pPr>
              <w:widowControl w:val="0"/>
              <w:autoSpaceDE w:val="0"/>
              <w:autoSpaceDN w:val="0"/>
              <w:jc w:val="both"/>
              <w:rPr>
                <w:lang w:val="pt-PT"/>
              </w:rPr>
            </w:pPr>
            <w:r w:rsidRPr="00B46DFC">
              <w:rPr>
                <w:b/>
                <w:bCs/>
                <w:lang w:val="pt-PT"/>
              </w:rPr>
              <w:t>NOBREAK 600 VA -</w:t>
            </w:r>
            <w:r w:rsidRPr="00B46DFC">
              <w:rPr>
                <w:lang w:val="pt-PT"/>
              </w:rPr>
              <w:t xml:space="preserve"> entrada bivolt saída 110v.potência nominal:600 va potência contínua:250 w potência de pico:300w - n° de tomadas: (padrão nema5-15).tensão de operação saída 120v. forma de onda: semi senoidal, tempo transferência: menor que 2 ms.bateria:1 selada 7ah/ 12v(12v), autonomia meia carga:12 minutos, autonomia plena carga:5 minutos, sinalizações visuais: estado de rede, estado de bateria, potência consumida, potência excessiva, proteção ac ou dc, sinalizações auditivas: potência excessiva, inversor em operação, bateria mínima, desligamento por proteção, dimensões[mm]:261(c), 93,4(l), 168(a).garantia mínimade 1 ano</w:t>
            </w:r>
          </w:p>
        </w:tc>
        <w:tc>
          <w:tcPr>
            <w:tcW w:w="1308" w:type="dxa"/>
            <w:tcBorders>
              <w:left w:val="single" w:sz="4" w:space="0" w:color="auto"/>
            </w:tcBorders>
          </w:tcPr>
          <w:p w14:paraId="10030078" w14:textId="77777777" w:rsidR="002001D3" w:rsidRDefault="002001D3" w:rsidP="00B46DFC">
            <w:pPr>
              <w:widowControl w:val="0"/>
              <w:autoSpaceDE w:val="0"/>
              <w:autoSpaceDN w:val="0"/>
              <w:jc w:val="both"/>
              <w:rPr>
                <w:lang w:val="pt-PT"/>
              </w:rPr>
            </w:pPr>
            <w:r>
              <w:rPr>
                <w:lang w:val="pt-PT"/>
              </w:rPr>
              <w:t>TS</w:t>
            </w:r>
          </w:p>
          <w:p w14:paraId="70F20C72" w14:textId="77777777" w:rsidR="002001D3" w:rsidRDefault="002001D3" w:rsidP="00B46DFC">
            <w:pPr>
              <w:widowControl w:val="0"/>
              <w:autoSpaceDE w:val="0"/>
              <w:autoSpaceDN w:val="0"/>
              <w:jc w:val="both"/>
              <w:rPr>
                <w:lang w:val="pt-PT"/>
              </w:rPr>
            </w:pPr>
            <w:r>
              <w:rPr>
                <w:lang w:val="pt-PT"/>
              </w:rPr>
              <w:t>SHARA/UPS</w:t>
            </w:r>
          </w:p>
          <w:p w14:paraId="2D51C835" w14:textId="4A530E24" w:rsidR="002001D3" w:rsidRPr="00B46DFC" w:rsidRDefault="002001D3" w:rsidP="00B46DFC">
            <w:pPr>
              <w:widowControl w:val="0"/>
              <w:autoSpaceDE w:val="0"/>
              <w:autoSpaceDN w:val="0"/>
              <w:jc w:val="both"/>
              <w:rPr>
                <w:lang w:val="pt-PT"/>
              </w:rPr>
            </w:pPr>
            <w:r>
              <w:rPr>
                <w:lang w:val="pt-PT"/>
              </w:rPr>
              <w:t>MINI 60</w:t>
            </w:r>
          </w:p>
        </w:tc>
        <w:tc>
          <w:tcPr>
            <w:tcW w:w="1559" w:type="dxa"/>
          </w:tcPr>
          <w:p w14:paraId="26C5FF0F" w14:textId="12C3E443" w:rsidR="002001D3" w:rsidRPr="00B46DFC" w:rsidRDefault="002001D3" w:rsidP="00B46DFC">
            <w:pPr>
              <w:widowControl w:val="0"/>
              <w:autoSpaceDE w:val="0"/>
              <w:autoSpaceDN w:val="0"/>
              <w:ind w:firstLine="425"/>
              <w:jc w:val="right"/>
              <w:rPr>
                <w:lang w:val="pt-PT"/>
              </w:rPr>
            </w:pPr>
            <w:r>
              <w:rPr>
                <w:lang w:val="pt-PT"/>
              </w:rPr>
              <w:t>525,00</w:t>
            </w:r>
          </w:p>
        </w:tc>
        <w:tc>
          <w:tcPr>
            <w:tcW w:w="1559" w:type="dxa"/>
          </w:tcPr>
          <w:p w14:paraId="14D6A4EA" w14:textId="5BCA551D" w:rsidR="002001D3" w:rsidRPr="00B46DFC" w:rsidRDefault="002001D3" w:rsidP="00B46DFC">
            <w:pPr>
              <w:widowControl w:val="0"/>
              <w:autoSpaceDE w:val="0"/>
              <w:autoSpaceDN w:val="0"/>
              <w:ind w:firstLine="425"/>
              <w:jc w:val="right"/>
              <w:rPr>
                <w:lang w:val="pt-PT"/>
              </w:rPr>
            </w:pPr>
            <w:r>
              <w:rPr>
                <w:lang w:val="pt-PT"/>
              </w:rPr>
              <w:t>5.250,00</w:t>
            </w:r>
          </w:p>
        </w:tc>
      </w:tr>
      <w:tr w:rsidR="00B46DFC" w:rsidRPr="00B46DFC" w14:paraId="278BB6FC" w14:textId="77777777" w:rsidTr="00E875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30"/>
        </w:trPr>
        <w:tc>
          <w:tcPr>
            <w:tcW w:w="9776" w:type="dxa"/>
            <w:gridSpan w:val="8"/>
          </w:tcPr>
          <w:p w14:paraId="45F01CBF" w14:textId="51DA7B1C" w:rsidR="00B46DFC" w:rsidRPr="00B46DFC" w:rsidRDefault="00B46DFC" w:rsidP="00B46DFC">
            <w:pPr>
              <w:widowControl w:val="0"/>
              <w:autoSpaceDE w:val="0"/>
              <w:autoSpaceDN w:val="0"/>
              <w:rPr>
                <w:rFonts w:ascii="Arial" w:eastAsia="Arial" w:hAnsi="Arial" w:cs="Arial"/>
                <w:b/>
                <w:color w:val="000000"/>
                <w:lang w:val="pt-PT"/>
              </w:rPr>
            </w:pPr>
            <w:r w:rsidRPr="00B46DFC">
              <w:rPr>
                <w:rFonts w:ascii="Arial" w:eastAsia="Arial" w:hAnsi="Arial" w:cs="Arial"/>
                <w:b/>
                <w:color w:val="000000"/>
                <w:lang w:val="pt-PT"/>
              </w:rPr>
              <w:t xml:space="preserve">Valor Total: R$ </w:t>
            </w:r>
            <w:bookmarkStart w:id="1" w:name="_Hlk199926736"/>
            <w:r w:rsidR="002001D3">
              <w:rPr>
                <w:rFonts w:ascii="Arial" w:eastAsia="Arial" w:hAnsi="Arial" w:cs="Arial"/>
                <w:b/>
                <w:color w:val="000000"/>
                <w:lang w:val="pt-PT"/>
              </w:rPr>
              <w:t>148.410,00</w:t>
            </w:r>
            <w:r w:rsidRPr="00B46DFC">
              <w:rPr>
                <w:rFonts w:ascii="Arial" w:eastAsia="Arial" w:hAnsi="Arial" w:cs="Arial"/>
                <w:b/>
                <w:color w:val="000000"/>
                <w:lang w:val="pt-PT"/>
              </w:rPr>
              <w:t xml:space="preserve"> (</w:t>
            </w:r>
            <w:r w:rsidR="002001D3">
              <w:rPr>
                <w:rFonts w:ascii="Arial" w:eastAsia="Arial" w:hAnsi="Arial" w:cs="Arial"/>
                <w:b/>
                <w:color w:val="000000"/>
                <w:lang w:val="pt-PT"/>
              </w:rPr>
              <w:t xml:space="preserve"> cento e quarenta e oito mil quatrocentos e dez reais</w:t>
            </w:r>
            <w:r w:rsidRPr="00B46DFC">
              <w:rPr>
                <w:rFonts w:ascii="Arial" w:eastAsia="Arial" w:hAnsi="Arial" w:cs="Arial"/>
                <w:b/>
                <w:color w:val="000000"/>
                <w:lang w:val="pt-PT"/>
              </w:rPr>
              <w:t>)</w:t>
            </w:r>
            <w:bookmarkEnd w:id="1"/>
          </w:p>
        </w:tc>
      </w:tr>
      <w:bookmarkEnd w:id="0"/>
    </w:tbl>
    <w:p w14:paraId="29DECFE6"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E8756B7"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ADESÃO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À</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591690E8" w14:textId="77777777" w:rsidR="009D25A6" w:rsidRPr="009D25A6" w:rsidRDefault="009D25A6" w:rsidP="009D25A6">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51C1F9CF"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VIGÊNCIA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199958C3" w14:textId="77777777" w:rsidR="009D25A6" w:rsidRPr="009D25A6" w:rsidRDefault="009D25A6" w:rsidP="009D25A6">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7"/>
          <w:kern w:val="0"/>
          <w:sz w:val="23"/>
          <w:szCs w:val="23"/>
          <w:lang w:val="pt-PT"/>
          <w14:ligatures w14:val="none"/>
        </w:rPr>
        <w:t xml:space="preserve"> de 01  ano,</w:t>
      </w:r>
      <w:r w:rsidRPr="009D25A6">
        <w:rPr>
          <w:rFonts w:ascii="Arial" w:eastAsia="Arial" w:hAnsi="Arial" w:cs="Arial"/>
          <w:color w:val="000000"/>
          <w:kern w:val="0"/>
          <w:sz w:val="23"/>
          <w:szCs w:val="23"/>
          <w:lang w:val="pt-PT"/>
          <w14:ligatures w14:val="none"/>
        </w:rPr>
        <w:t xml:space="preserve"> renovando-se também os quantitativos da ata. </w:t>
      </w:r>
    </w:p>
    <w:p w14:paraId="2AEEED29" w14:textId="77777777" w:rsidR="009D25A6" w:rsidRPr="009D25A6" w:rsidRDefault="009D25A6" w:rsidP="009D25A6">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2B0CF9D7"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DAS</w:t>
      </w:r>
      <w:r w:rsidRPr="009D25A6">
        <w:rPr>
          <w:rFonts w:ascii="Arial" w:eastAsia="Times New Roman" w:hAnsi="Arial" w:cs="Arial"/>
          <w:b/>
          <w:bCs/>
          <w:spacing w:val="1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ALTERAÇÕES</w:t>
      </w:r>
      <w:r w:rsidRPr="009D25A6">
        <w:rPr>
          <w:rFonts w:ascii="Arial" w:eastAsia="Times New Roman" w:hAnsi="Arial" w:cs="Arial"/>
          <w:b/>
          <w:bCs/>
          <w:spacing w:val="28"/>
          <w:kern w:val="0"/>
          <w:sz w:val="23"/>
          <w:szCs w:val="23"/>
          <w:lang w:val="pt-PT"/>
          <w14:ligatures w14:val="none"/>
        </w:rPr>
        <w:t xml:space="preserve"> </w:t>
      </w:r>
    </w:p>
    <w:p w14:paraId="2BD96C92" w14:textId="77777777" w:rsidR="009D25A6" w:rsidRPr="009D25A6" w:rsidRDefault="009D25A6" w:rsidP="009D25A6">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F26F11C" w14:textId="77777777" w:rsidR="009D25A6" w:rsidRPr="009D25A6" w:rsidRDefault="009D25A6" w:rsidP="009D25A6">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NEGOCIAÇÃO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23FC915F" w14:textId="77777777" w:rsidR="009D25A6" w:rsidRPr="009D25A6" w:rsidRDefault="009D25A6" w:rsidP="009D25A6">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B61A6F4" w14:textId="77777777" w:rsidR="009D25A6" w:rsidRPr="009D25A6" w:rsidRDefault="009D25A6" w:rsidP="009D25A6">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7. DA</w:t>
      </w:r>
      <w:r w:rsidRPr="009D25A6">
        <w:rPr>
          <w:rFonts w:ascii="Arial" w:eastAsia="Times New Roman" w:hAnsi="Arial" w:cs="Arial"/>
          <w:b/>
          <w:bCs/>
          <w:spacing w:val="2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OU</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ATUALIZAÇÃO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5C4EB661"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7.1 Havendo alteração de preços dos materiais, tabelados por órgãos oficiais competentes,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reequilibrados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modificações ocorridas, conforme restar efetivamente demonstrado.</w:t>
      </w:r>
    </w:p>
    <w:p w14:paraId="52B79BFA"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7.2 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diferença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apurada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originalmente constante na proposta original e objeto do registro e o preço da tabela da época.</w:t>
      </w:r>
    </w:p>
    <w:p w14:paraId="68E79F82" w14:textId="77777777" w:rsidR="009D25A6" w:rsidRPr="009D25A6" w:rsidRDefault="009D25A6" w:rsidP="009D25A6">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7.3 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7.1</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aplica-se,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igualmente,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incidência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novos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impostos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taxas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de alteração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alíquotas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existentes,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imprevisíveis,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previsíveis, de consequências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incalculáveis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impactem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pedido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9D25A6">
        <w:rPr>
          <w:rFonts w:ascii="Arial" w:eastAsia="Times New Roman" w:hAnsi="Arial" w:cs="Arial"/>
          <w:spacing w:val="-2"/>
          <w:kern w:val="0"/>
          <w:sz w:val="23"/>
          <w:szCs w:val="23"/>
          <w:lang w:val="pt-PT"/>
          <w14:ligatures w14:val="none"/>
        </w:rPr>
        <w:t>14.133/2021.</w:t>
      </w:r>
    </w:p>
    <w:p w14:paraId="18DF2854" w14:textId="77777777" w:rsidR="009D25A6" w:rsidRPr="009D25A6" w:rsidRDefault="009D25A6" w:rsidP="009D25A6">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8. 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CANCELAMENTO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LICITANTE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VENCEDOR</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 REGISTRADOS</w:t>
      </w:r>
    </w:p>
    <w:p w14:paraId="441AD9C9" w14:textId="77777777" w:rsidR="009D25A6" w:rsidRPr="009D25A6" w:rsidRDefault="009D25A6" w:rsidP="009D25A6">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cancelado,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prévia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05 (cinco) dias úteis, nos seguintes casos:</w:t>
      </w:r>
    </w:p>
    <w:p w14:paraId="5521C17F" w14:textId="77777777" w:rsidR="009D25A6" w:rsidRPr="009D25A6" w:rsidRDefault="009D25A6" w:rsidP="009D25A6">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b/>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quando:</w:t>
      </w:r>
    </w:p>
    <w:p w14:paraId="0B08F7F0"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convocatório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origem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registro  de preços.</w:t>
      </w:r>
    </w:p>
    <w:p w14:paraId="721C5AA5"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4CE6F71"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preços.</w:t>
      </w:r>
    </w:p>
    <w:p w14:paraId="3E961380" w14:textId="77777777" w:rsidR="009D25A6" w:rsidRPr="009D25A6" w:rsidRDefault="009D25A6" w:rsidP="009D25A6">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9D25A6">
        <w:rPr>
          <w:rFonts w:ascii="Arial" w:eastAsia="Times New Roman" w:hAnsi="Arial" w:cs="Arial"/>
          <w:spacing w:val="-2"/>
          <w:kern w:val="0"/>
          <w:sz w:val="23"/>
          <w:szCs w:val="23"/>
          <w:lang w:val="pt-PT"/>
          <w14:ligatures w14:val="none"/>
        </w:rPr>
        <w:t>preços.</w:t>
      </w:r>
    </w:p>
    <w:p w14:paraId="1E76D9FD"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apresentarem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mercado.</w:t>
      </w:r>
    </w:p>
    <w:p w14:paraId="50957322" w14:textId="77777777" w:rsidR="009D25A6" w:rsidRPr="009D25A6" w:rsidRDefault="009D25A6" w:rsidP="009D25A6">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razões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público,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fundamentadas.</w:t>
      </w:r>
    </w:p>
    <w:p w14:paraId="106ED059" w14:textId="77777777" w:rsidR="009D25A6" w:rsidRPr="009D25A6" w:rsidRDefault="009D25A6" w:rsidP="009D25A6">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063B9684" w14:textId="77777777" w:rsidR="009D25A6" w:rsidRPr="009D25A6" w:rsidRDefault="009D25A6" w:rsidP="009D25A6">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709F190" w14:textId="77777777" w:rsidR="009D25A6" w:rsidRPr="009D25A6" w:rsidRDefault="009D25A6" w:rsidP="009D25A6">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lastRenderedPageBreak/>
        <w:t>9.DO</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MODELOS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EXECUÇÃO</w:t>
      </w:r>
    </w:p>
    <w:p w14:paraId="1384F037" w14:textId="77777777" w:rsidR="009D25A6" w:rsidRPr="009D25A6" w:rsidRDefault="009D25A6" w:rsidP="009D25A6">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9.1.</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execução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objeto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seguirá</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 seguinte</w:t>
      </w:r>
      <w:r w:rsidRPr="009D25A6">
        <w:rPr>
          <w:rFonts w:ascii="Arial" w:eastAsia="Times New Roman" w:hAnsi="Arial" w:cs="Arial"/>
          <w:b/>
          <w:bCs/>
          <w:spacing w:val="-2"/>
          <w:kern w:val="0"/>
          <w:sz w:val="23"/>
          <w:szCs w:val="23"/>
          <w:lang w:val="pt-PT"/>
          <w14:ligatures w14:val="none"/>
        </w:rPr>
        <w:t xml:space="preserve"> dinâmica:</w:t>
      </w:r>
    </w:p>
    <w:p w14:paraId="6E002BB8" w14:textId="77777777" w:rsidR="009D25A6" w:rsidRPr="009D25A6" w:rsidRDefault="009D25A6" w:rsidP="009D25A6">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79A2576" w14:textId="77777777" w:rsidR="009D25A6" w:rsidRPr="009D25A6" w:rsidRDefault="009D25A6" w:rsidP="009D25A6">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prazo para a entrega dos materiais e/ou produtos é de </w:t>
      </w:r>
      <w:r w:rsidRPr="009D25A6">
        <w:rPr>
          <w:rFonts w:ascii="Arial" w:eastAsia="Times New Roman" w:hAnsi="Arial" w:cs="Arial"/>
          <w:b/>
          <w:kern w:val="0"/>
          <w:sz w:val="23"/>
          <w:szCs w:val="23"/>
          <w:u w:val="single"/>
          <w:lang w:val="pt-PT"/>
          <w14:ligatures w14:val="none"/>
        </w:rPr>
        <w:t>15 (quinze) dias</w:t>
      </w:r>
      <w:r w:rsidRPr="009D25A6">
        <w:rPr>
          <w:rFonts w:ascii="Arial" w:eastAsia="Times New Roman" w:hAnsi="Arial" w:cs="Arial"/>
          <w:kern w:val="0"/>
          <w:sz w:val="23"/>
          <w:szCs w:val="23"/>
          <w:lang w:val="pt-PT"/>
          <w14:ligatures w14:val="none"/>
        </w:rPr>
        <w:t>, a contar da emissão da solicitação;</w:t>
      </w:r>
    </w:p>
    <w:p w14:paraId="0F9BDDD6" w14:textId="77777777" w:rsidR="009D25A6" w:rsidRPr="009D25A6" w:rsidRDefault="009D25A6" w:rsidP="009D25A6">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DETENTORA DA ATA deverá fornecer os produtos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 conforme especificações,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99A1688" w14:textId="77777777" w:rsidR="009D25A6" w:rsidRPr="009D25A6" w:rsidRDefault="009D25A6" w:rsidP="009D25A6">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recebidos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diferente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adjudicada;</w:t>
      </w:r>
    </w:p>
    <w:p w14:paraId="575F5DA9" w14:textId="77777777" w:rsidR="009D25A6" w:rsidRPr="009D25A6" w:rsidRDefault="009D25A6" w:rsidP="009D25A6">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098F8B6" w14:textId="77777777" w:rsidR="009D25A6" w:rsidRPr="009D25A6" w:rsidRDefault="009D25A6" w:rsidP="009D25A6">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recebimento definitivo não excluirá a responsabilidade da DETENTORA DA ATA pela perfeita qualidade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material/produto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fornecido,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cabendo-lhe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quaisquer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irregularidades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detectadas,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garantia do material/produto, quando da utilização desse;</w:t>
      </w:r>
    </w:p>
    <w:p w14:paraId="078A0934" w14:textId="77777777" w:rsidR="009D25A6" w:rsidRPr="009D25A6" w:rsidRDefault="009D25A6" w:rsidP="009D25A6">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padrões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mínimos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qualidade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558FD460" w14:textId="77777777" w:rsidR="009D25A6" w:rsidRPr="009D25A6" w:rsidRDefault="009D25A6" w:rsidP="009D25A6">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09D34CF8" w14:textId="77777777" w:rsidR="009D25A6" w:rsidRPr="009D25A6" w:rsidRDefault="009D25A6" w:rsidP="009D25A6">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necessários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 xml:space="preserve">objeto, </w:t>
      </w:r>
      <w:r w:rsidRPr="009D25A6">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A3C790C"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10. DA</w:t>
      </w:r>
      <w:r w:rsidRPr="009D25A6">
        <w:rPr>
          <w:rFonts w:ascii="Arial" w:eastAsia="Times New Roman" w:hAnsi="Arial" w:cs="Arial"/>
          <w:b/>
          <w:bCs/>
          <w:spacing w:val="1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SUBCONTRATAÇÃO</w:t>
      </w:r>
    </w:p>
    <w:p w14:paraId="4CFC889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subcontratação parcial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 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contratual.</w:t>
      </w:r>
    </w:p>
    <w:p w14:paraId="0F11E546" w14:textId="77777777" w:rsidR="009D25A6" w:rsidRPr="009D25A6" w:rsidRDefault="009D25A6" w:rsidP="009D25A6">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2"/>
          <w:kern w:val="0"/>
          <w:sz w:val="23"/>
          <w:szCs w:val="23"/>
          <w:lang w:val="pt-PT"/>
          <w14:ligatures w14:val="none"/>
        </w:rPr>
        <w:t xml:space="preserve"> PAGAMENTO</w:t>
      </w:r>
    </w:p>
    <w:p w14:paraId="3C957A08"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
          <w:kern w:val="0"/>
          <w:sz w:val="23"/>
          <w:szCs w:val="23"/>
          <w:lang w:val="pt-PT"/>
          <w14:ligatures w14:val="none"/>
        </w:rPr>
        <w:t>11.1 PREÇO</w:t>
      </w:r>
    </w:p>
    <w:p w14:paraId="4D77694F" w14:textId="70961732"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é</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w:t>
      </w:r>
      <w:r w:rsidRPr="009D25A6">
        <w:rPr>
          <w:rFonts w:ascii="Arial" w:eastAsia="Times New Roman" w:hAnsi="Arial" w:cs="Arial"/>
          <w:spacing w:val="-2"/>
          <w:kern w:val="0"/>
          <w:sz w:val="23"/>
          <w:szCs w:val="23"/>
          <w:lang w:val="pt-PT"/>
          <w14:ligatures w14:val="none"/>
        </w:rPr>
        <w:t xml:space="preserve"> </w:t>
      </w:r>
      <w:r w:rsidR="00267DFF">
        <w:rPr>
          <w:rFonts w:ascii="Arial" w:eastAsia="Times New Roman" w:hAnsi="Arial" w:cs="Arial"/>
          <w:kern w:val="0"/>
          <w:sz w:val="23"/>
          <w:szCs w:val="23"/>
          <w:lang w:val="pt-PT"/>
          <w14:ligatures w14:val="none"/>
        </w:rPr>
        <w:t>148.410,00</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00267DFF">
        <w:rPr>
          <w:rFonts w:ascii="Arial" w:eastAsia="Times New Roman" w:hAnsi="Arial" w:cs="Arial"/>
          <w:kern w:val="0"/>
          <w:sz w:val="23"/>
          <w:szCs w:val="23"/>
          <w:lang w:val="pt-PT"/>
          <w14:ligatures w14:val="none"/>
        </w:rPr>
        <w:t>cento e quarenta e oito mil quatrocentos e dez reais</w:t>
      </w:r>
      <w:r w:rsidRPr="009D25A6">
        <w:rPr>
          <w:rFonts w:ascii="Arial" w:eastAsia="Times New Roman" w:hAnsi="Arial" w:cs="Arial"/>
          <w:spacing w:val="-5"/>
          <w:kern w:val="0"/>
          <w:sz w:val="23"/>
          <w:szCs w:val="23"/>
          <w:lang w:val="pt-PT"/>
          <w14:ligatures w14:val="none"/>
        </w:rPr>
        <w:t>).</w:t>
      </w:r>
    </w:p>
    <w:p w14:paraId="790FE4D2" w14:textId="77777777" w:rsidR="009D25A6" w:rsidRPr="009D25A6" w:rsidRDefault="009D25A6" w:rsidP="009D25A6">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b) No valor acima estão incluídas todas as despesas ordinárias diretas e indiretas </w:t>
      </w:r>
      <w:r w:rsidRPr="009D25A6">
        <w:rPr>
          <w:rFonts w:ascii="Arial" w:eastAsia="Times New Roman" w:hAnsi="Arial" w:cs="Arial"/>
          <w:kern w:val="0"/>
          <w:sz w:val="23"/>
          <w:szCs w:val="23"/>
          <w:lang w:val="pt-PT"/>
          <w14:ligatures w14:val="none"/>
        </w:rPr>
        <w:lastRenderedPageBreak/>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71CA466B"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12. FORMA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PAGAMENTO</w:t>
      </w:r>
    </w:p>
    <w:p w14:paraId="77FC7A11"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agência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 corrente indicados pelo contratado.</w:t>
      </w:r>
    </w:p>
    <w:p w14:paraId="2BE3E07A"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Será</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considerada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para </w:t>
      </w:r>
      <w:r w:rsidRPr="009D25A6">
        <w:rPr>
          <w:rFonts w:ascii="Arial" w:eastAsia="Times New Roman" w:hAnsi="Arial" w:cs="Arial"/>
          <w:spacing w:val="-2"/>
          <w:kern w:val="0"/>
          <w:sz w:val="23"/>
          <w:szCs w:val="23"/>
          <w:lang w:val="pt-PT"/>
          <w14:ligatures w14:val="none"/>
        </w:rPr>
        <w:t>pagamento.</w:t>
      </w:r>
    </w:p>
    <w:p w14:paraId="60277D5D"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 xml:space="preserve">13. </w:t>
      </w:r>
      <w:r w:rsidRPr="009D25A6">
        <w:rPr>
          <w:rFonts w:ascii="Arial" w:eastAsia="Times New Roman" w:hAnsi="Arial" w:cs="Arial"/>
          <w:b/>
          <w:bCs/>
          <w:kern w:val="0"/>
          <w:sz w:val="23"/>
          <w:szCs w:val="23"/>
          <w:lang w:val="pt-PT"/>
          <w14:ligatures w14:val="none"/>
        </w:rPr>
        <w:t>PRAZO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660138D7"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a) </w:t>
      </w:r>
      <w:r w:rsidRPr="009D25A6">
        <w:rPr>
          <w:rFonts w:ascii="Arial" w:eastAsia="Times New Roman" w:hAnsi="Arial" w:cs="Arial"/>
          <w:kern w:val="0"/>
          <w:sz w:val="23"/>
          <w:szCs w:val="23"/>
          <w:lang w:val="pt-PT"/>
          <w14:ligatures w14:val="none"/>
        </w:rPr>
        <w:t>O pagamento será efetuado em</w:t>
      </w:r>
      <w:r w:rsidRPr="009D25A6">
        <w:rPr>
          <w:rFonts w:ascii="Arial" w:eastAsia="Times New Roman" w:hAnsi="Arial" w:cs="Arial"/>
          <w:b/>
          <w:bCs/>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 30 (trinta) dias, contados do recebimento dos produtos e da emissão da Nota Fiscal/Fatura.</w:t>
      </w:r>
    </w:p>
    <w:p w14:paraId="57EE8B10" w14:textId="77777777" w:rsidR="009D25A6" w:rsidRPr="009D25A6" w:rsidRDefault="009D25A6" w:rsidP="009D25A6">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59C16C" w14:textId="77777777" w:rsidR="009D25A6" w:rsidRPr="009D25A6" w:rsidRDefault="009D25A6" w:rsidP="009D25A6">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c) </w:t>
      </w:r>
      <w:r w:rsidRPr="009D25A6">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F5E398F"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14. CONDIÇÕES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2CD2D707" w14:textId="77777777" w:rsidR="009D25A6" w:rsidRPr="009D25A6" w:rsidRDefault="009D25A6" w:rsidP="009D25A6">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As notas fiscais emitidas deverão estar de acordo com os valores unitários e totais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constantes na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passa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integrar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independente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transcrição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anexação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F8FE43C" w14:textId="77777777" w:rsidR="009D25A6" w:rsidRPr="009D25A6" w:rsidRDefault="009D25A6" w:rsidP="009D25A6">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9D25A6">
        <w:rPr>
          <w:rFonts w:ascii="Arial" w:eastAsia="Times New Roman" w:hAnsi="Arial" w:cs="Arial"/>
          <w:b/>
          <w:kern w:val="0"/>
          <w:sz w:val="23"/>
          <w:szCs w:val="23"/>
          <w:u w:val="single"/>
          <w:lang w:val="pt-PT"/>
          <w14:ligatures w14:val="none"/>
        </w:rPr>
        <w:t>b)</w:t>
      </w:r>
      <w:r w:rsidRPr="009D25A6">
        <w:rPr>
          <w:rFonts w:ascii="Arial" w:eastAsia="Times New Roman" w:hAnsi="Arial" w:cs="Arial"/>
          <w:kern w:val="0"/>
          <w:sz w:val="23"/>
          <w:szCs w:val="23"/>
          <w:u w:val="single"/>
          <w:lang w:val="pt-PT"/>
          <w14:ligatures w14:val="none"/>
        </w:rPr>
        <w:t>Os dados bancários da empresa Detedntora da Ata (pessoa jurídica), deverão constar,</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obrigatoriamente, no corpo da nota fiscal.</w:t>
      </w:r>
    </w:p>
    <w:p w14:paraId="3E33B095" w14:textId="77777777" w:rsidR="009D25A6" w:rsidRPr="009D25A6" w:rsidRDefault="009D25A6" w:rsidP="009D25A6">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aceitos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boletos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depósitos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 nome da Detentora da Ata..</w:t>
      </w:r>
    </w:p>
    <w:p w14:paraId="600A1559"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 xml:space="preserve">d) O pagamento será realizado por meio de ordem bancária, creditada na conta corrente da </w:t>
      </w:r>
      <w:r w:rsidRPr="009D25A6">
        <w:rPr>
          <w:rFonts w:ascii="Arial" w:eastAsia="Times New Roman" w:hAnsi="Arial" w:cs="Arial"/>
          <w:spacing w:val="-2"/>
          <w:kern w:val="0"/>
          <w:sz w:val="23"/>
          <w:szCs w:val="23"/>
          <w:lang w:val="pt-PT"/>
          <w14:ligatures w14:val="none"/>
        </w:rPr>
        <w:t>DETENTORA DA ATA.</w:t>
      </w:r>
    </w:p>
    <w:p w14:paraId="7DE1F3A2"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e) </w:t>
      </w:r>
      <w:r w:rsidRPr="009D25A6">
        <w:rPr>
          <w:rFonts w:ascii="Arial" w:eastAsia="Times New Roman" w:hAnsi="Arial" w:cs="Arial"/>
          <w:kern w:val="0"/>
          <w:sz w:val="23"/>
          <w:szCs w:val="23"/>
          <w:lang w:val="pt-PT"/>
          <w14:ligatures w14:val="none"/>
        </w:rPr>
        <w:t>Nenhum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DETENTORA DA ATA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enquanto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pendente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04C9B2A" w14:textId="77777777" w:rsidR="009D25A6" w:rsidRPr="009D25A6" w:rsidRDefault="009D25A6" w:rsidP="009D25A6">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75E98A46" w14:textId="77777777" w:rsidR="009D25A6" w:rsidRPr="009D25A6" w:rsidRDefault="009D25A6" w:rsidP="009D25A6">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g)Havendo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erro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apresentação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Nota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Fiscal/Fatura,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impeça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iniciar-se-á</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após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comprovação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regularização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situação, não acarretando qualquer ônus para a Administração;</w:t>
      </w:r>
    </w:p>
    <w:p w14:paraId="1B6A8E7A" w14:textId="77777777" w:rsidR="009D25A6" w:rsidRPr="009D25A6" w:rsidRDefault="009D25A6" w:rsidP="009D25A6">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h)Havendo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efetiva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normalmente,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se decida pela rescisão do contrato, caso o contratado não regularize sua situação.</w:t>
      </w:r>
    </w:p>
    <w:p w14:paraId="61E8994A" w14:textId="77777777" w:rsidR="009D25A6" w:rsidRPr="009D25A6" w:rsidRDefault="009D25A6" w:rsidP="009D25A6">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i)Quando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retenção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legislação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lastRenderedPageBreak/>
        <w:t>aplicável.</w:t>
      </w:r>
    </w:p>
    <w:p w14:paraId="334D83DA" w14:textId="77777777" w:rsidR="009D25A6" w:rsidRPr="009D25A6" w:rsidRDefault="009D25A6" w:rsidP="009D25A6">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m)Independentemente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percentual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inserido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planilha,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retidos na fonte os percentuais estabelecidos na legislação vigente.</w:t>
      </w:r>
    </w:p>
    <w:p w14:paraId="3FC7FF1D"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j)O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optante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Simples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oficial,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faz</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tratamento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favorecido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referida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Lei </w:t>
      </w:r>
      <w:r w:rsidRPr="009D25A6">
        <w:rPr>
          <w:rFonts w:ascii="Arial" w:eastAsia="Times New Roman" w:hAnsi="Arial" w:cs="Arial"/>
          <w:spacing w:val="-2"/>
          <w:kern w:val="0"/>
          <w:sz w:val="23"/>
          <w:szCs w:val="23"/>
          <w:lang w:val="pt-PT"/>
          <w14:ligatures w14:val="none"/>
        </w:rPr>
        <w:t>Complementar.</w:t>
      </w:r>
    </w:p>
    <w:p w14:paraId="7692C8DC"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kern w:val="0"/>
          <w:sz w:val="4"/>
          <w:szCs w:val="4"/>
          <w:lang w:val="pt-PT"/>
          <w14:ligatures w14:val="none"/>
        </w:rPr>
      </w:pPr>
    </w:p>
    <w:p w14:paraId="78308B2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15. DO</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REAJUSTE</w:t>
      </w:r>
    </w:p>
    <w:p w14:paraId="7956E194"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518F490"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4"/>
          <w:szCs w:val="4"/>
          <w:lang w:val="pt-PT"/>
          <w14:ligatures w14:val="none"/>
        </w:rPr>
      </w:pPr>
    </w:p>
    <w:p w14:paraId="796AED4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16.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 ADMINISTRAÇÃO</w:t>
      </w:r>
    </w:p>
    <w:p w14:paraId="161DF379"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16.1 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 Administração</w:t>
      </w:r>
      <w:r w:rsidRPr="009D25A6">
        <w:rPr>
          <w:rFonts w:ascii="Arial" w:eastAsia="Times New Roman" w:hAnsi="Arial" w:cs="Arial"/>
          <w:spacing w:val="-2"/>
          <w:kern w:val="0"/>
          <w:sz w:val="23"/>
          <w:szCs w:val="23"/>
          <w:lang w:val="pt-PT"/>
          <w14:ligatures w14:val="none"/>
        </w:rPr>
        <w:t>:</w:t>
      </w:r>
    </w:p>
    <w:p w14:paraId="16121671" w14:textId="77777777" w:rsidR="009D25A6" w:rsidRPr="009D25A6" w:rsidRDefault="009D25A6" w:rsidP="009D25A6">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EF3AA57" w14:textId="77777777"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b) Receber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Referência.</w:t>
      </w:r>
    </w:p>
    <w:p w14:paraId="74DABBC5" w14:textId="77777777" w:rsidR="009D25A6" w:rsidRPr="009D25A6" w:rsidRDefault="009D25A6" w:rsidP="009D25A6">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 Notificar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escrito,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incorreções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9D25A6">
        <w:rPr>
          <w:rFonts w:ascii="Arial" w:eastAsia="Times New Roman" w:hAnsi="Arial" w:cs="Arial"/>
          <w:spacing w:val="-2"/>
          <w:kern w:val="0"/>
          <w:sz w:val="23"/>
          <w:szCs w:val="23"/>
          <w:lang w:val="pt-PT"/>
          <w14:ligatures w14:val="none"/>
        </w:rPr>
        <w:t>expensas.</w:t>
      </w:r>
    </w:p>
    <w:p w14:paraId="0662718D" w14:textId="77777777" w:rsidR="009D25A6" w:rsidRPr="009D25A6" w:rsidRDefault="009D25A6" w:rsidP="009D25A6">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09AAE0CE"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B7EE33F"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4"/>
          <w:szCs w:val="4"/>
          <w:lang w:val="pt-PT"/>
          <w14:ligatures w14:val="none"/>
        </w:rPr>
      </w:pPr>
    </w:p>
    <w:p w14:paraId="4DE0F2BA"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17. DAS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7"/>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CONTRATADO</w:t>
      </w:r>
    </w:p>
    <w:p w14:paraId="49CCB9BD" w14:textId="77777777" w:rsidR="009D25A6" w:rsidRPr="009D25A6" w:rsidRDefault="009D25A6" w:rsidP="009D25A6">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a)O Contratado deve cumprir todas as obrigações constantes deste Contrato, em seus anexos, assumindo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exclusivamente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riscos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perfeita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 do objeto, observando, ainda, as obrigações a seguir dispostas:</w:t>
      </w:r>
    </w:p>
    <w:p w14:paraId="4DFE5E47" w14:textId="77777777" w:rsidR="009D25A6" w:rsidRPr="009D25A6" w:rsidRDefault="009D25A6" w:rsidP="009D25A6">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determinações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Gestor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ainda da Autoridade Superior.</w:t>
      </w:r>
    </w:p>
    <w:p w14:paraId="3273A2BC" w14:textId="77777777" w:rsidR="009D25A6" w:rsidRPr="009D25A6" w:rsidRDefault="009D25A6" w:rsidP="009D25A6">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Reparar,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corrigir,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remover,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reconstruir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substituir,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expensas,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Gestor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verificarem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 ou incorreções resultantes da execução ou dos materiais empregados.</w:t>
      </w:r>
    </w:p>
    <w:p w14:paraId="1936D114" w14:textId="77777777" w:rsidR="009D25A6" w:rsidRPr="009D25A6" w:rsidRDefault="009D25A6" w:rsidP="009D25A6">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acompanhamento da execução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 pela Administração, que ficará autorizado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 descontar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correspondente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 danos sofridos.</w:t>
      </w:r>
    </w:p>
    <w:p w14:paraId="66FFAA61" w14:textId="77777777" w:rsidR="009D25A6" w:rsidRPr="009D25A6" w:rsidRDefault="009D25A6" w:rsidP="009D25A6">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durante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cônjuge,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companheiro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parente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linha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9383B54" w14:textId="77777777" w:rsidR="009D25A6" w:rsidRPr="009D25A6" w:rsidRDefault="009D25A6" w:rsidP="009D25A6">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Prestar todo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esclarecimento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7D48FB86" w14:textId="77777777" w:rsidR="009D25A6" w:rsidRPr="009D25A6" w:rsidRDefault="009D25A6" w:rsidP="009D25A6">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73E6472D" w14:textId="77777777" w:rsidR="009D25A6" w:rsidRPr="009D25A6" w:rsidRDefault="009D25A6" w:rsidP="009D25A6">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Arcar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eventual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equívoco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dimensionamento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quantitativos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sua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inclusive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variáveis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futuros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incertos,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exceto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ocorrer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arrolados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Artigo 124, inciso II, alínea “d”, da Lei Federal nº14.133/2021.</w:t>
      </w:r>
    </w:p>
    <w:p w14:paraId="64458128" w14:textId="77777777" w:rsidR="009D25A6" w:rsidRPr="009D25A6" w:rsidRDefault="009D25A6" w:rsidP="009D25A6">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10"/>
          <w:szCs w:val="10"/>
          <w:lang w:val="pt-PT"/>
          <w14:ligatures w14:val="none"/>
        </w:rPr>
      </w:pPr>
    </w:p>
    <w:p w14:paraId="5978C674" w14:textId="77777777" w:rsidR="009D25A6" w:rsidRPr="009D25A6" w:rsidRDefault="009D25A6" w:rsidP="009D25A6">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7"/>
          <w:kern w:val="0"/>
          <w:sz w:val="23"/>
          <w:szCs w:val="23"/>
          <w:lang w:val="pt-PT"/>
          <w14:ligatures w14:val="none"/>
        </w:rPr>
        <w:t xml:space="preserve">18.  </w:t>
      </w:r>
      <w:r w:rsidRPr="009D25A6">
        <w:rPr>
          <w:rFonts w:ascii="Arial" w:eastAsia="Times New Roman" w:hAnsi="Arial" w:cs="Arial"/>
          <w:b/>
          <w:kern w:val="0"/>
          <w:sz w:val="23"/>
          <w:szCs w:val="23"/>
          <w:lang w:val="pt-PT"/>
          <w14:ligatures w14:val="none"/>
        </w:rPr>
        <w:t>DAS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OBRIGAÇÕES</w:t>
      </w:r>
      <w:r w:rsidRPr="009D25A6">
        <w:rPr>
          <w:rFonts w:ascii="Arial" w:eastAsia="Times New Roman" w:hAnsi="Arial" w:cs="Arial"/>
          <w:b/>
          <w:spacing w:val="26"/>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PERTINENTES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À</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spacing w:val="-4"/>
          <w:kern w:val="0"/>
          <w:sz w:val="23"/>
          <w:szCs w:val="23"/>
          <w:lang w:val="pt-PT"/>
          <w14:ligatures w14:val="none"/>
        </w:rPr>
        <w:t>LGPD</w:t>
      </w:r>
    </w:p>
    <w:p w14:paraId="096231B3"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18.1 As partes deverão cumprir a Lei Federal nº13.709, de 14 de agosto de 2018 (LGPD), quanto a todos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pessoais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tenham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certame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1719668A"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18.2Os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utilizados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finalidades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justificaram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 e de acordo com a boa-fé e com os princípios do Artigo 6º da LGPD.</w:t>
      </w:r>
    </w:p>
    <w:p w14:paraId="447F6CB0" w14:textId="77777777" w:rsidR="009D25A6" w:rsidRPr="009D25A6" w:rsidRDefault="009D25A6" w:rsidP="009D25A6">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18.3É</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vedado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compartilhamento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terceiros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permitidas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em </w:t>
      </w:r>
      <w:r w:rsidRPr="009D25A6">
        <w:rPr>
          <w:rFonts w:ascii="Arial" w:eastAsia="Times New Roman" w:hAnsi="Arial" w:cs="Arial"/>
          <w:spacing w:val="-4"/>
          <w:kern w:val="0"/>
          <w:sz w:val="23"/>
          <w:szCs w:val="23"/>
          <w:lang w:val="pt-PT"/>
          <w14:ligatures w14:val="none"/>
        </w:rPr>
        <w:t>Lei.</w:t>
      </w:r>
    </w:p>
    <w:p w14:paraId="67796A63" w14:textId="77777777" w:rsidR="009D25A6" w:rsidRPr="009D25A6" w:rsidRDefault="009D25A6" w:rsidP="009D25A6">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18.4A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05</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(cinco)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úteis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contratos de suboperação firmados ou que venham a ser celebrados pelo Contratado.</w:t>
      </w:r>
    </w:p>
    <w:p w14:paraId="37F338A0"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D011BE"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314561AB" w14:textId="77777777" w:rsidR="009D25A6" w:rsidRPr="009D25A6" w:rsidRDefault="009D25A6" w:rsidP="009D25A6">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DC0A713"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2D66874"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2672213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19.DA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GARANTIA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 xml:space="preserve">DE </w:t>
      </w:r>
      <w:r w:rsidRPr="009D25A6">
        <w:rPr>
          <w:rFonts w:ascii="Arial" w:eastAsia="Times New Roman" w:hAnsi="Arial" w:cs="Arial"/>
          <w:b/>
          <w:bCs/>
          <w:spacing w:val="-2"/>
          <w:kern w:val="0"/>
          <w:sz w:val="23"/>
          <w:szCs w:val="23"/>
          <w:lang w:val="pt-PT"/>
          <w14:ligatures w14:val="none"/>
        </w:rPr>
        <w:t>EXECUÇÃO</w:t>
      </w:r>
    </w:p>
    <w:p w14:paraId="0370937F"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19.1 Não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haverá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execução.</w:t>
      </w:r>
    </w:p>
    <w:p w14:paraId="10D72D2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10"/>
          <w:szCs w:val="10"/>
          <w:lang w:val="pt-PT"/>
          <w14:ligatures w14:val="none"/>
        </w:rPr>
      </w:pPr>
    </w:p>
    <w:p w14:paraId="29ED007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20.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INFRAÇÕES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SANÇÕES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ADMINISTRATIVAS</w:t>
      </w:r>
    </w:p>
    <w:p w14:paraId="0437F5BB"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 Comete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lastRenderedPageBreak/>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que:</w:t>
      </w:r>
    </w:p>
    <w:p w14:paraId="71DABD41" w14:textId="77777777" w:rsidR="009D25A6" w:rsidRPr="009D25A6" w:rsidRDefault="009D25A6" w:rsidP="009D25A6">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6F9B5AE6" w14:textId="77777777" w:rsidR="009D25A6" w:rsidRPr="009D25A6" w:rsidRDefault="009D25A6" w:rsidP="009D25A6">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funcionamento dos serviços públicos ou ao interesse coletivo;</w:t>
      </w:r>
    </w:p>
    <w:p w14:paraId="35FB2629"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7EF3CF6D" w14:textId="77777777" w:rsidR="009D25A6" w:rsidRPr="009D25A6" w:rsidRDefault="009D25A6" w:rsidP="009D25A6">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deixar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certame;</w:t>
      </w:r>
    </w:p>
    <w:p w14:paraId="6A699550"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salvo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6F91FCB2" w14:textId="77777777" w:rsidR="009D25A6" w:rsidRPr="009D25A6" w:rsidRDefault="009D25A6" w:rsidP="009D25A6">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celebrar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 convocado dentro do prazo de validade de sua proposta;</w:t>
      </w:r>
    </w:p>
    <w:p w14:paraId="4E982250" w14:textId="77777777" w:rsidR="009D25A6" w:rsidRPr="009D25A6" w:rsidRDefault="009D25A6" w:rsidP="009D25A6">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ensejar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retardamento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motivo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3D693566" w14:textId="77777777" w:rsidR="009D25A6" w:rsidRPr="009D25A6" w:rsidRDefault="009D25A6" w:rsidP="009D25A6">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083257D6" w14:textId="77777777" w:rsidR="009D25A6" w:rsidRPr="009D25A6" w:rsidRDefault="009D25A6" w:rsidP="009D25A6">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fraudar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fraudulento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0E604EB0"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comportar-se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cometer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2"/>
          <w:kern w:val="0"/>
          <w:sz w:val="23"/>
          <w:szCs w:val="23"/>
          <w:lang w:val="pt-PT"/>
          <w14:ligatures w14:val="none"/>
        </w:rPr>
        <w:t xml:space="preserve"> natureza;</w:t>
      </w:r>
    </w:p>
    <w:p w14:paraId="1FB77448" w14:textId="77777777" w:rsidR="009D25A6" w:rsidRPr="009D25A6" w:rsidRDefault="009D25A6" w:rsidP="009D25A6">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ilícitos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frustrar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objetivos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contratação;</w:t>
      </w:r>
    </w:p>
    <w:p w14:paraId="5BF4A66D"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lesivo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Artigo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5º</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nº12.846/2013.</w:t>
      </w:r>
    </w:p>
    <w:p w14:paraId="53A18D3F" w14:textId="77777777" w:rsidR="009D25A6" w:rsidRPr="009D25A6" w:rsidRDefault="009D25A6" w:rsidP="009D25A6">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20.2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responsável</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infrações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seguintes </w:t>
      </w:r>
      <w:r w:rsidRPr="009D25A6">
        <w:rPr>
          <w:rFonts w:ascii="Arial" w:eastAsia="Times New Roman" w:hAnsi="Arial" w:cs="Arial"/>
          <w:spacing w:val="-2"/>
          <w:kern w:val="0"/>
          <w:sz w:val="23"/>
          <w:szCs w:val="23"/>
          <w:lang w:val="pt-PT"/>
          <w14:ligatures w14:val="none"/>
        </w:rPr>
        <w:t>sanções:</w:t>
      </w:r>
    </w:p>
    <w:p w14:paraId="77B48812" w14:textId="77777777" w:rsidR="009D25A6" w:rsidRPr="009D25A6" w:rsidRDefault="009D25A6" w:rsidP="009D25A6">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Advertência</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 justificar a imposição de penalidade mais grave.</w:t>
      </w:r>
    </w:p>
    <w:p w14:paraId="63D500BD" w14:textId="77777777" w:rsidR="009D25A6" w:rsidRPr="009D25A6" w:rsidRDefault="009D25A6" w:rsidP="009D25A6">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Impedimento</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contratar</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condutas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alíneas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c, </w:t>
      </w:r>
      <w:r w:rsidRPr="009D25A6">
        <w:rPr>
          <w:rFonts w:ascii="Arial" w:eastAsia="Times New Roman" w:hAnsi="Arial" w:cs="Arial"/>
          <w:spacing w:val="-5"/>
          <w:kern w:val="0"/>
          <w:sz w:val="23"/>
          <w:szCs w:val="23"/>
          <w:lang w:val="pt-PT"/>
          <w14:ligatures w14:val="none"/>
        </w:rPr>
        <w:t xml:space="preserve">d,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subitem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imposição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penalidade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mais </w:t>
      </w:r>
      <w:r w:rsidRPr="009D25A6">
        <w:rPr>
          <w:rFonts w:ascii="Arial" w:eastAsia="Times New Roman" w:hAnsi="Arial" w:cs="Arial"/>
          <w:spacing w:val="-2"/>
          <w:kern w:val="0"/>
          <w:sz w:val="23"/>
          <w:szCs w:val="23"/>
          <w:lang w:val="pt-PT"/>
          <w14:ligatures w14:val="none"/>
        </w:rPr>
        <w:t>grave.</w:t>
      </w:r>
    </w:p>
    <w:p w14:paraId="7D8A4991" w14:textId="77777777" w:rsidR="009D25A6" w:rsidRPr="009D25A6" w:rsidRDefault="009D25A6" w:rsidP="009D25A6">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Declaração de inidoneidade para</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 e contratar</w:t>
      </w:r>
      <w:r w:rsidRPr="009D25A6">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3D3549FE" w14:textId="77777777" w:rsidR="009D25A6" w:rsidRPr="009D25A6" w:rsidRDefault="009D25A6" w:rsidP="009D25A6">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Multa:</w:t>
      </w:r>
    </w:p>
    <w:p w14:paraId="40647B1A" w14:textId="77777777" w:rsidR="009D25A6" w:rsidRPr="009D25A6" w:rsidRDefault="009D25A6" w:rsidP="009D25A6">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69D36883" w14:textId="77777777" w:rsidR="009D25A6" w:rsidRPr="009D25A6" w:rsidRDefault="009D25A6" w:rsidP="009D25A6">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w:t>
      </w:r>
      <w:r w:rsidRPr="009D25A6">
        <w:rPr>
          <w:rFonts w:ascii="Arial" w:eastAsia="Times New Roman" w:hAnsi="Arial" w:cs="Arial"/>
          <w:b/>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atraso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30</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(trinta)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autoriza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promover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E5D6226" w14:textId="77777777" w:rsidR="009D25A6" w:rsidRPr="009D25A6" w:rsidRDefault="009D25A6" w:rsidP="009D25A6">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compensatória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 total do objeto, podendo, também, ser rescindido o contrato.</w:t>
      </w:r>
    </w:p>
    <w:p w14:paraId="0F8B2F9D" w14:textId="77777777" w:rsidR="009D25A6" w:rsidRPr="009D25A6" w:rsidRDefault="009D25A6" w:rsidP="009D25A6">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20.3Aplicação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neste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exclui,</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reparação integral do dano causado à Administração.</w:t>
      </w:r>
    </w:p>
    <w:p w14:paraId="69AE4B69" w14:textId="77777777" w:rsidR="009D25A6" w:rsidRPr="009D25A6" w:rsidRDefault="009D25A6" w:rsidP="009D25A6">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20.4 Todas as sanções previstas neste Contrato poderão ser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cumulativamente com 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 (Artigo 156, §7º da Lei Federal nº14.131/2021).</w:t>
      </w:r>
    </w:p>
    <w:p w14:paraId="5E8FEFE2" w14:textId="77777777" w:rsidR="009D25A6" w:rsidRPr="009D25A6" w:rsidRDefault="009D25A6" w:rsidP="009D25A6">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20.5 Antes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lastRenderedPageBreak/>
        <w:t>15</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 úteis, contado da data de sua intimação.</w:t>
      </w:r>
    </w:p>
    <w:p w14:paraId="52F28ACA"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DC3517B"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919BD52"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20.8 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realizar-se-á</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processo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assegure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contraditório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observando-se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procedimento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caput</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parágrafos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B8099E7"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20.9 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considerados:</w:t>
      </w:r>
    </w:p>
    <w:p w14:paraId="4F9D05B7"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natureza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gravidade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cometida;</w:t>
      </w:r>
    </w:p>
    <w:p w14:paraId="55F10C4E"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peculiaridades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concreto;</w:t>
      </w:r>
    </w:p>
    <w:p w14:paraId="1B71E979"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agravantes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atenuantes;</w:t>
      </w:r>
    </w:p>
    <w:p w14:paraId="7C169853"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dela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provierem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w:t>
      </w:r>
    </w:p>
    <w:p w14:paraId="09DEB266" w14:textId="77777777" w:rsidR="009D25A6" w:rsidRPr="009D25A6" w:rsidRDefault="009D25A6" w:rsidP="009D25A6">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implantação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aperfeiçoamento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programa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integridade,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orientações dos órgãos de controle.</w:t>
      </w:r>
    </w:p>
    <w:p w14:paraId="3F6EAB7A" w14:textId="77777777" w:rsidR="009D25A6" w:rsidRPr="009D25A6" w:rsidRDefault="009D25A6" w:rsidP="009D25A6">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3B5388C" w14:textId="77777777" w:rsidR="009D25A6" w:rsidRPr="009D25A6" w:rsidRDefault="009D25A6" w:rsidP="009D25A6">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provocar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confusão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patrimonial,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nesse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efeitos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direito,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 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observados, em todos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 o contraditório,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 defesa e a obrigatoriedade de análise jurídica prévia.</w:t>
      </w:r>
    </w:p>
    <w:p w14:paraId="2A470271" w14:textId="77777777" w:rsidR="009D25A6" w:rsidRPr="009D25A6" w:rsidRDefault="009D25A6" w:rsidP="009D25A6">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20.12 O Contratante deverá, no prazo máximo 15 (quinze) dias úteis, contado da data de aplicação 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atualizados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relativos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publicidade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Inidôneas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(CEIS)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 de Empresas Punidas (CNEP), instituídos no âmbito do Poder Executivo Federal.</w:t>
      </w:r>
    </w:p>
    <w:p w14:paraId="013569A5"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9228214"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3BE540BD"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21. DA</w:t>
      </w:r>
      <w:r w:rsidRPr="009D25A6">
        <w:rPr>
          <w:rFonts w:ascii="Arial" w:eastAsia="Times New Roman" w:hAnsi="Arial" w:cs="Arial"/>
          <w:b/>
          <w:bCs/>
          <w:spacing w:val="2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EXTINÇÃO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CONTRATUAL</w:t>
      </w:r>
    </w:p>
    <w:p w14:paraId="64F16142" w14:textId="77777777" w:rsidR="009D25A6" w:rsidRPr="009D25A6" w:rsidRDefault="009D25A6" w:rsidP="009D25A6">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21.1 A ata se extingue quando vencido o prazo nele estipulado, independentemente de terem sido cumpridas ou não as obrigações de ambas as partes contraentes.</w:t>
      </w:r>
    </w:p>
    <w:p w14:paraId="1B2D0F93"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21.2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extinto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antes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nele</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 não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dispuser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orçamentários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continuidade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entender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 mais lhe oferece vantagem.</w:t>
      </w:r>
    </w:p>
    <w:p w14:paraId="2ABB31C7"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A715BAF"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22. DA</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DOTAÇÃO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ORÇAMENTÁRIA</w:t>
      </w:r>
    </w:p>
    <w:p w14:paraId="19D731DA"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9D25A6">
        <w:rPr>
          <w:rFonts w:ascii="Arial" w:eastAsia="Calibri" w:hAnsi="Arial" w:cs="Arial"/>
          <w:kern w:val="0"/>
          <w:sz w:val="23"/>
          <w:szCs w:val="23"/>
          <w:lang w:val="pt-PT"/>
          <w14:ligatures w14:val="none"/>
        </w:rPr>
        <w:t xml:space="preserve">Será informada por ocasião da Autorização de Fornecimento – AF. </w:t>
      </w:r>
    </w:p>
    <w:p w14:paraId="6FA03389"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Times New Roman" w:hAnsi="Arial" w:cs="Arial"/>
          <w:kern w:val="0"/>
          <w:sz w:val="10"/>
          <w:szCs w:val="10"/>
          <w:lang w:val="pt-PT"/>
          <w14:ligatures w14:val="none"/>
        </w:rPr>
      </w:pPr>
    </w:p>
    <w:p w14:paraId="6FE60993"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23. DOS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CASOS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OMISSOS</w:t>
      </w:r>
    </w:p>
    <w:p w14:paraId="670A418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F803B3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56BC9A0"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24. DA</w:t>
      </w:r>
      <w:r w:rsidRPr="009D25A6">
        <w:rPr>
          <w:rFonts w:ascii="Arial" w:eastAsia="Times New Roman" w:hAnsi="Arial" w:cs="Arial"/>
          <w:b/>
          <w:bCs/>
          <w:spacing w:val="-2"/>
          <w:kern w:val="0"/>
          <w:sz w:val="23"/>
          <w:szCs w:val="23"/>
          <w:lang w:val="pt-PT"/>
          <w14:ligatures w14:val="none"/>
        </w:rPr>
        <w:t xml:space="preserve"> FISCALIZAÇÃO</w:t>
      </w:r>
    </w:p>
    <w:p w14:paraId="5322DE82" w14:textId="5272BC64" w:rsidR="009D25A6" w:rsidRPr="009D25A6" w:rsidRDefault="009D25A6" w:rsidP="009D25A6">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432E5DA" wp14:editId="0FA8C0D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D7B26"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fiscalização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totalidade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 Administrativo,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realizada</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Município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GESTOR(ES)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spacing w:val="-10"/>
          <w:kern w:val="0"/>
          <w:sz w:val="23"/>
          <w:szCs w:val="23"/>
          <w:lang w:val="pt-PT"/>
          <w14:ligatures w14:val="none"/>
        </w:rPr>
        <w:t>(</w:t>
      </w:r>
      <w:r w:rsidR="00BA5B4E">
        <w:rPr>
          <w:rFonts w:ascii="Arial" w:eastAsia="Times New Roman" w:hAnsi="Arial" w:cs="Arial"/>
          <w:kern w:val="0"/>
          <w:sz w:val="23"/>
          <w:szCs w:val="23"/>
          <w:u w:val="single"/>
          <w:lang w:val="pt-PT"/>
          <w14:ligatures w14:val="none"/>
        </w:rPr>
        <w:t>MIRNA CRISTIANE STEILMANN, PORTARIA 041/2025</w:t>
      </w:r>
      <w:r w:rsidRPr="009D25A6">
        <w:rPr>
          <w:rFonts w:ascii="Arial" w:eastAsia="Times New Roman" w:hAnsi="Arial" w:cs="Arial"/>
          <w:spacing w:val="-6"/>
          <w:kern w:val="0"/>
          <w:sz w:val="23"/>
          <w:szCs w:val="23"/>
          <w:lang w:val="pt-PT"/>
          <w14:ligatures w14:val="none"/>
        </w:rPr>
        <w:t>),</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10"/>
          <w:kern w:val="0"/>
          <w:sz w:val="23"/>
          <w:szCs w:val="23"/>
          <w:lang w:val="pt-PT"/>
          <w14:ligatures w14:val="none"/>
        </w:rPr>
        <w:t>e</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lang w:val="pt-PT"/>
          <w14:ligatures w14:val="none"/>
        </w:rPr>
        <w:t>pelo(s)</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u w:val="single"/>
          <w:lang w:val="pt-PT"/>
          <w14:ligatures w14:val="none"/>
        </w:rPr>
        <w:t>FISCAL(IS)</w:t>
      </w:r>
      <w:r w:rsidRPr="009D25A6">
        <w:rPr>
          <w:rFonts w:ascii="Arial" w:eastAsia="Times New Roman" w:hAnsi="Arial" w:cs="Arial"/>
          <w:spacing w:val="-2"/>
          <w:kern w:val="0"/>
          <w:sz w:val="23"/>
          <w:szCs w:val="23"/>
          <w:lang w:val="pt-PT"/>
          <w14:ligatures w14:val="none"/>
        </w:rPr>
        <w:t>,</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SR.</w:t>
      </w:r>
    </w:p>
    <w:p w14:paraId="7BBF03D4" w14:textId="6E101B04"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9D25A6">
        <w:rPr>
          <w:rFonts w:ascii="Arial" w:eastAsia="Times New Roman" w:hAnsi="Arial" w:cs="Arial"/>
          <w:kern w:val="0"/>
          <w:sz w:val="23"/>
          <w:szCs w:val="23"/>
          <w:u w:val="single"/>
          <w:lang w:val="pt-PT"/>
          <w14:ligatures w14:val="none"/>
        </w:rPr>
        <w:tab/>
      </w:r>
      <w:r w:rsidRPr="009D25A6">
        <w:rPr>
          <w:rFonts w:ascii="Arial" w:eastAsia="Times New Roman" w:hAnsi="Arial" w:cs="Arial"/>
          <w:spacing w:val="-10"/>
          <w:kern w:val="0"/>
          <w:sz w:val="23"/>
          <w:szCs w:val="23"/>
          <w:lang w:val="pt-PT"/>
          <w14:ligatures w14:val="none"/>
        </w:rPr>
        <w:t>(</w:t>
      </w:r>
      <w:r w:rsidRPr="009D25A6">
        <w:rPr>
          <w:rFonts w:ascii="Arial" w:eastAsia="Times New Roman" w:hAnsi="Arial" w:cs="Arial"/>
          <w:kern w:val="0"/>
          <w:sz w:val="23"/>
          <w:szCs w:val="23"/>
          <w:u w:val="single"/>
          <w:lang w:val="pt-PT"/>
          <w14:ligatures w14:val="none"/>
        </w:rPr>
        <w:t xml:space="preserve"> </w:t>
      </w:r>
      <w:r w:rsidR="00BA5B4E">
        <w:rPr>
          <w:rFonts w:ascii="Arial" w:eastAsia="Times New Roman" w:hAnsi="Arial" w:cs="Arial"/>
          <w:kern w:val="0"/>
          <w:sz w:val="23"/>
          <w:szCs w:val="23"/>
          <w:u w:val="single"/>
          <w:lang w:val="pt-PT"/>
          <w14:ligatures w14:val="none"/>
        </w:rPr>
        <w:t>FLÁVIO VENZO, PORTARIA 049/2025</w:t>
      </w:r>
      <w:r w:rsidRPr="009D25A6">
        <w:rPr>
          <w:rFonts w:ascii="Arial" w:eastAsia="Times New Roman" w:hAnsi="Arial" w:cs="Arial"/>
          <w:spacing w:val="-5"/>
          <w:kern w:val="0"/>
          <w:sz w:val="23"/>
          <w:szCs w:val="23"/>
          <w:lang w:val="pt-PT"/>
          <w14:ligatures w14:val="none"/>
        </w:rPr>
        <w:t>).</w:t>
      </w:r>
    </w:p>
    <w:p w14:paraId="6A02DDB7"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B009F82"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10"/>
          <w:szCs w:val="10"/>
          <w:lang w:val="pt-PT"/>
          <w14:ligatures w14:val="none"/>
        </w:rPr>
      </w:pPr>
    </w:p>
    <w:p w14:paraId="31F3F287"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25. DA</w:t>
      </w:r>
      <w:r w:rsidRPr="009D25A6">
        <w:rPr>
          <w:rFonts w:ascii="Arial" w:eastAsia="Times New Roman" w:hAnsi="Arial" w:cs="Arial"/>
          <w:b/>
          <w:bCs/>
          <w:spacing w:val="-2"/>
          <w:kern w:val="0"/>
          <w:sz w:val="23"/>
          <w:szCs w:val="23"/>
          <w:lang w:val="pt-PT"/>
          <w14:ligatures w14:val="none"/>
        </w:rPr>
        <w:t xml:space="preserve"> PUBLICAÇÃO</w:t>
      </w:r>
    </w:p>
    <w:p w14:paraId="76ABF6A3"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3E21C400"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069065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26. 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4"/>
          <w:kern w:val="0"/>
          <w:sz w:val="23"/>
          <w:szCs w:val="23"/>
          <w:lang w:val="pt-PT"/>
          <w14:ligatures w14:val="none"/>
        </w:rPr>
        <w:t>FORO</w:t>
      </w:r>
    </w:p>
    <w:p w14:paraId="48254FB6" w14:textId="77777777" w:rsidR="009D25A6" w:rsidRPr="009D25A6" w:rsidRDefault="009D25A6" w:rsidP="009D25A6">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b/>
        <w:t>Fica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eleito pelas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 em comum acordo, o Foro da Comarca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Tenente Portela- RS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 dirimir 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litígios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 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Contrato Administrativo 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possam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 compostos pela conciliação, conforme Artigo 92, §1º da Lei Federal nº 14.133/21.</w:t>
      </w:r>
    </w:p>
    <w:p w14:paraId="5A6FC89D"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assim,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acordadas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firmam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vias,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forma,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juntamente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presença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testemunhas,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jurídicos e legais efeitos.</w:t>
      </w:r>
    </w:p>
    <w:p w14:paraId="0D702487"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35FB54" w14:textId="56FAF7A4"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 xml:space="preserve">Miraguaí – RS, </w:t>
      </w:r>
      <w:r w:rsidR="00BA5B4E">
        <w:rPr>
          <w:rFonts w:ascii="Arial" w:eastAsia="Times New Roman" w:hAnsi="Arial" w:cs="Arial"/>
          <w:kern w:val="0"/>
          <w:sz w:val="23"/>
          <w:szCs w:val="23"/>
          <w:u w:val="single"/>
          <w:lang w:val="pt-PT"/>
          <w14:ligatures w14:val="none"/>
        </w:rPr>
        <w:t xml:space="preserve">01 </w:t>
      </w:r>
      <w:r w:rsidRPr="009D25A6">
        <w:rPr>
          <w:rFonts w:ascii="Arial" w:eastAsia="Times New Roman" w:hAnsi="Arial" w:cs="Arial"/>
          <w:kern w:val="0"/>
          <w:sz w:val="23"/>
          <w:szCs w:val="23"/>
          <w:lang w:val="pt-PT"/>
          <w14:ligatures w14:val="none"/>
        </w:rPr>
        <w:t xml:space="preserve">de </w:t>
      </w:r>
      <w:r w:rsidR="00BA5B4E">
        <w:rPr>
          <w:rFonts w:ascii="Arial" w:eastAsia="Times New Roman" w:hAnsi="Arial" w:cs="Arial"/>
          <w:kern w:val="0"/>
          <w:sz w:val="23"/>
          <w:szCs w:val="23"/>
          <w:u w:val="single"/>
          <w:lang w:val="pt-PT"/>
          <w14:ligatures w14:val="none"/>
        </w:rPr>
        <w:t xml:space="preserve">julho </w:t>
      </w:r>
      <w:r w:rsidRPr="009D25A6">
        <w:rPr>
          <w:rFonts w:ascii="Arial" w:eastAsia="Times New Roman" w:hAnsi="Arial" w:cs="Arial"/>
          <w:kern w:val="0"/>
          <w:sz w:val="23"/>
          <w:szCs w:val="23"/>
          <w:lang w:val="pt-PT"/>
          <w14:ligatures w14:val="none"/>
        </w:rPr>
        <w:t xml:space="preserve">de </w:t>
      </w:r>
      <w:r w:rsidRPr="009D25A6">
        <w:rPr>
          <w:rFonts w:ascii="Arial" w:eastAsia="Times New Roman" w:hAnsi="Arial" w:cs="Arial"/>
          <w:spacing w:val="-2"/>
          <w:kern w:val="0"/>
          <w:sz w:val="23"/>
          <w:szCs w:val="23"/>
          <w:lang w:val="pt-PT"/>
          <w14:ligatures w14:val="none"/>
        </w:rPr>
        <w:t>2025.</w:t>
      </w:r>
    </w:p>
    <w:p w14:paraId="0BF78668"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1EC02CC" w14:textId="62D31F80"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r w:rsidR="008257E4">
        <w:rPr>
          <w:rFonts w:ascii="Arial" w:eastAsia="Times New Roman" w:hAnsi="Arial" w:cs="Arial"/>
          <w:kern w:val="0"/>
          <w:sz w:val="23"/>
          <w:szCs w:val="23"/>
          <w:lang w:val="pt-PT"/>
          <w14:ligatures w14:val="none"/>
        </w:rPr>
        <w:t>____</w:t>
      </w:r>
      <w:r w:rsidRPr="009D25A6">
        <w:rPr>
          <w:rFonts w:ascii="Arial" w:eastAsia="Times New Roman" w:hAnsi="Arial" w:cs="Arial"/>
          <w:kern w:val="0"/>
          <w:sz w:val="23"/>
          <w:szCs w:val="23"/>
          <w:lang w:val="pt-PT"/>
          <w14:ligatures w14:val="none"/>
        </w:rPr>
        <w:t xml:space="preserve">            ________________________</w:t>
      </w:r>
      <w:r w:rsidR="008257E4">
        <w:rPr>
          <w:rFonts w:ascii="Arial" w:eastAsia="Times New Roman" w:hAnsi="Arial" w:cs="Arial"/>
          <w:kern w:val="0"/>
          <w:sz w:val="23"/>
          <w:szCs w:val="23"/>
          <w:lang w:val="pt-PT"/>
          <w14:ligatures w14:val="none"/>
        </w:rPr>
        <w:t>______</w:t>
      </w:r>
    </w:p>
    <w:p w14:paraId="46341CBB" w14:textId="6A87B0AF" w:rsidR="009D25A6" w:rsidRPr="009D25A6" w:rsidRDefault="009D25A6" w:rsidP="009D25A6">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Representante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                R</w:t>
      </w:r>
      <w:r w:rsidRPr="009D25A6">
        <w:rPr>
          <w:rFonts w:ascii="Arial" w:eastAsia="Times New Roman" w:hAnsi="Arial" w:cs="Arial"/>
          <w:kern w:val="0"/>
          <w:sz w:val="23"/>
          <w:szCs w:val="23"/>
          <w:lang w:val="pt-PT"/>
          <w14:ligatures w14:val="none"/>
        </w:rPr>
        <w:t>epresentante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do </w:t>
      </w:r>
      <w:r w:rsidRPr="009D25A6">
        <w:rPr>
          <w:rFonts w:ascii="Arial" w:eastAsia="Times New Roman" w:hAnsi="Arial" w:cs="Arial"/>
          <w:spacing w:val="-2"/>
          <w:kern w:val="0"/>
          <w:sz w:val="23"/>
          <w:szCs w:val="23"/>
          <w:lang w:val="pt-PT"/>
          <w14:ligatures w14:val="none"/>
        </w:rPr>
        <w:t>CONTRATADO</w:t>
      </w:r>
    </w:p>
    <w:p w14:paraId="583F1CDB" w14:textId="793079AC" w:rsidR="009D25A6" w:rsidRDefault="008257E4" w:rsidP="008257E4">
      <w:pPr>
        <w:widowControl w:val="0"/>
        <w:tabs>
          <w:tab w:val="left" w:pos="426"/>
          <w:tab w:val="left" w:pos="5310"/>
        </w:tabs>
        <w:autoSpaceDE w:val="0"/>
        <w:autoSpaceDN w:val="0"/>
        <w:spacing w:after="0" w:line="240" w:lineRule="auto"/>
        <w:rPr>
          <w:rFonts w:ascii="Arial" w:eastAsia="Times New Roman" w:hAnsi="Arial" w:cs="Arial"/>
          <w:b/>
          <w:bCs/>
          <w:kern w:val="0"/>
          <w:sz w:val="23"/>
          <w:szCs w:val="23"/>
          <w:lang w:val="pt-PT"/>
          <w14:ligatures w14:val="none"/>
        </w:rPr>
      </w:pPr>
      <w:r w:rsidRPr="008257E4">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r>
      <w:r w:rsidR="00267DFF">
        <w:rPr>
          <w:rFonts w:ascii="Arial" w:eastAsia="Times New Roman" w:hAnsi="Arial" w:cs="Arial"/>
          <w:b/>
          <w:bCs/>
          <w:kern w:val="0"/>
          <w:sz w:val="23"/>
          <w:szCs w:val="23"/>
          <w:lang w:val="pt-PT"/>
          <w14:ligatures w14:val="none"/>
        </w:rPr>
        <w:t>ANA CAROLINA HAACK DE</w:t>
      </w:r>
    </w:p>
    <w:p w14:paraId="6D7BA958" w14:textId="5153F5A5" w:rsidR="00267DFF" w:rsidRPr="00267DFF" w:rsidRDefault="00267DFF" w:rsidP="00267DFF">
      <w:pPr>
        <w:widowControl w:val="0"/>
        <w:tabs>
          <w:tab w:val="left" w:pos="5310"/>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ab/>
      </w:r>
      <w:r w:rsidRPr="00267DFF">
        <w:rPr>
          <w:rFonts w:ascii="Arial" w:eastAsia="Times New Roman" w:hAnsi="Arial" w:cs="Arial"/>
          <w:b/>
          <w:bCs/>
          <w:kern w:val="0"/>
          <w:sz w:val="23"/>
          <w:szCs w:val="23"/>
          <w:lang w:val="pt-PT"/>
          <w14:ligatures w14:val="none"/>
        </w:rPr>
        <w:t>CASTRO EPP</w:t>
      </w:r>
    </w:p>
    <w:p w14:paraId="3B4826AB" w14:textId="621DBACE" w:rsidR="008257E4" w:rsidRDefault="008257E4" w:rsidP="008257E4">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lastRenderedPageBreak/>
        <w:t>Prefeito Municipal</w:t>
      </w:r>
      <w:r>
        <w:rPr>
          <w:rFonts w:ascii="Arial" w:eastAsia="Times New Roman" w:hAnsi="Arial" w:cs="Arial"/>
          <w:kern w:val="0"/>
          <w:sz w:val="23"/>
          <w:szCs w:val="23"/>
          <w:lang w:val="pt-PT"/>
          <w14:ligatures w14:val="none"/>
        </w:rPr>
        <w:tab/>
        <w:t>CNPJ:</w:t>
      </w:r>
      <w:r w:rsidR="00267DFF">
        <w:rPr>
          <w:rFonts w:ascii="Arial" w:eastAsia="Times New Roman" w:hAnsi="Arial" w:cs="Arial"/>
          <w:kern w:val="0"/>
          <w:sz w:val="23"/>
          <w:szCs w:val="23"/>
          <w:lang w:val="pt-PT"/>
          <w14:ligatures w14:val="none"/>
        </w:rPr>
        <w:t>38.387.883/0001-07</w:t>
      </w:r>
    </w:p>
    <w:p w14:paraId="7EF31017" w14:textId="77777777" w:rsidR="008257E4" w:rsidRPr="009D25A6" w:rsidRDefault="008257E4"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842DF1E"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9D25A6">
        <w:rPr>
          <w:rFonts w:ascii="Arial" w:eastAsia="Times New Roman" w:hAnsi="Arial" w:cs="Arial"/>
          <w:spacing w:val="-2"/>
          <w:kern w:val="0"/>
          <w:sz w:val="23"/>
          <w:szCs w:val="23"/>
          <w:lang w:val="pt-PT"/>
          <w14:ligatures w14:val="none"/>
        </w:rPr>
        <w:t>Testemunhas:</w:t>
      </w:r>
    </w:p>
    <w:p w14:paraId="08764869"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CC494B3"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p>
    <w:p w14:paraId="5C89657A"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1E06D9FB"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7E531CD"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______________________________</w:t>
      </w:r>
    </w:p>
    <w:p w14:paraId="7EB4411D"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3708D8D1" w14:textId="77777777" w:rsidR="00AA32ED" w:rsidRDefault="00AA32ED"/>
    <w:sectPr w:rsidR="00AA32ED" w:rsidSect="009D25A6">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3656D" w14:textId="77777777" w:rsidR="00267DFF" w:rsidRDefault="00267DFF">
      <w:pPr>
        <w:spacing w:after="0" w:line="240" w:lineRule="auto"/>
      </w:pPr>
      <w:r>
        <w:separator/>
      </w:r>
    </w:p>
  </w:endnote>
  <w:endnote w:type="continuationSeparator" w:id="0">
    <w:p w14:paraId="2A03A9E6" w14:textId="77777777" w:rsidR="00267DFF" w:rsidRDefault="00267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7EEF9" w14:textId="77777777" w:rsidR="00482BF0" w:rsidRDefault="00482BF0">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F7A1" w14:textId="77777777" w:rsidR="00267DFF" w:rsidRDefault="00267DFF">
      <w:pPr>
        <w:spacing w:after="0" w:line="240" w:lineRule="auto"/>
      </w:pPr>
      <w:r>
        <w:separator/>
      </w:r>
    </w:p>
  </w:footnote>
  <w:footnote w:type="continuationSeparator" w:id="0">
    <w:p w14:paraId="0F710511" w14:textId="77777777" w:rsidR="00267DFF" w:rsidRDefault="00267D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3651" w14:textId="77777777" w:rsidR="00482BF0" w:rsidRDefault="00482BF0">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2EAF2307"/>
    <w:multiLevelType w:val="hybridMultilevel"/>
    <w:tmpl w:val="24041454"/>
    <w:lvl w:ilvl="0" w:tplc="18721A60">
      <w:start w:val="1"/>
      <w:numFmt w:val="low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1"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6"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7"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8"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9"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0"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2"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5"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6"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8"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9"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0"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1"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3"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7"/>
  </w:num>
  <w:num w:numId="2" w16cid:durableId="1464616022">
    <w:abstractNumId w:val="22"/>
  </w:num>
  <w:num w:numId="3" w16cid:durableId="657346381">
    <w:abstractNumId w:val="25"/>
  </w:num>
  <w:num w:numId="4" w16cid:durableId="1189173780">
    <w:abstractNumId w:val="28"/>
  </w:num>
  <w:num w:numId="5" w16cid:durableId="217478532">
    <w:abstractNumId w:val="19"/>
  </w:num>
  <w:num w:numId="6" w16cid:durableId="42028193">
    <w:abstractNumId w:val="2"/>
  </w:num>
  <w:num w:numId="7" w16cid:durableId="656110725">
    <w:abstractNumId w:val="6"/>
  </w:num>
  <w:num w:numId="8" w16cid:durableId="270281184">
    <w:abstractNumId w:val="23"/>
  </w:num>
  <w:num w:numId="9" w16cid:durableId="1921524021">
    <w:abstractNumId w:val="17"/>
  </w:num>
  <w:num w:numId="10" w16cid:durableId="815605232">
    <w:abstractNumId w:val="13"/>
  </w:num>
  <w:num w:numId="11" w16cid:durableId="920217626">
    <w:abstractNumId w:val="24"/>
  </w:num>
  <w:num w:numId="12" w16cid:durableId="1090271496">
    <w:abstractNumId w:val="34"/>
  </w:num>
  <w:num w:numId="13" w16cid:durableId="1576821925">
    <w:abstractNumId w:val="20"/>
  </w:num>
  <w:num w:numId="14" w16cid:durableId="1259634084">
    <w:abstractNumId w:val="12"/>
  </w:num>
  <w:num w:numId="15" w16cid:durableId="1175464404">
    <w:abstractNumId w:val="5"/>
  </w:num>
  <w:num w:numId="16" w16cid:durableId="893933034">
    <w:abstractNumId w:val="7"/>
  </w:num>
  <w:num w:numId="17" w16cid:durableId="1963490189">
    <w:abstractNumId w:val="26"/>
  </w:num>
  <w:num w:numId="18" w16cid:durableId="551768318">
    <w:abstractNumId w:val="4"/>
  </w:num>
  <w:num w:numId="19" w16cid:durableId="1929076313">
    <w:abstractNumId w:val="0"/>
  </w:num>
  <w:num w:numId="20" w16cid:durableId="951742695">
    <w:abstractNumId w:val="16"/>
  </w:num>
  <w:num w:numId="21" w16cid:durableId="1135222380">
    <w:abstractNumId w:val="15"/>
  </w:num>
  <w:num w:numId="22" w16cid:durableId="2085563989">
    <w:abstractNumId w:val="30"/>
  </w:num>
  <w:num w:numId="23" w16cid:durableId="1225917591">
    <w:abstractNumId w:val="10"/>
  </w:num>
  <w:num w:numId="24" w16cid:durableId="1690182474">
    <w:abstractNumId w:val="1"/>
  </w:num>
  <w:num w:numId="25" w16cid:durableId="148792632">
    <w:abstractNumId w:val="18"/>
  </w:num>
  <w:num w:numId="26" w16cid:durableId="463157082">
    <w:abstractNumId w:val="29"/>
  </w:num>
  <w:num w:numId="27" w16cid:durableId="1188518256">
    <w:abstractNumId w:val="21"/>
  </w:num>
  <w:num w:numId="28" w16cid:durableId="1343581698">
    <w:abstractNumId w:val="14"/>
  </w:num>
  <w:num w:numId="29" w16cid:durableId="785349949">
    <w:abstractNumId w:val="32"/>
  </w:num>
  <w:num w:numId="30" w16cid:durableId="1792239621">
    <w:abstractNumId w:val="33"/>
  </w:num>
  <w:num w:numId="31" w16cid:durableId="883829248">
    <w:abstractNumId w:val="3"/>
  </w:num>
  <w:num w:numId="32" w16cid:durableId="459878962">
    <w:abstractNumId w:val="31"/>
  </w:num>
  <w:num w:numId="33" w16cid:durableId="1964193397">
    <w:abstractNumId w:val="11"/>
  </w:num>
  <w:num w:numId="34" w16cid:durableId="2133597259">
    <w:abstractNumId w:val="9"/>
  </w:num>
  <w:num w:numId="35" w16cid:durableId="62484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A6"/>
    <w:rsid w:val="001D150C"/>
    <w:rsid w:val="002001D3"/>
    <w:rsid w:val="00267DFF"/>
    <w:rsid w:val="00297408"/>
    <w:rsid w:val="00482BF0"/>
    <w:rsid w:val="006B154D"/>
    <w:rsid w:val="00784F08"/>
    <w:rsid w:val="007C5B14"/>
    <w:rsid w:val="008257E4"/>
    <w:rsid w:val="00844E55"/>
    <w:rsid w:val="009D0072"/>
    <w:rsid w:val="009D25A6"/>
    <w:rsid w:val="00AA32ED"/>
    <w:rsid w:val="00AD6E88"/>
    <w:rsid w:val="00B46DFC"/>
    <w:rsid w:val="00BA5B4E"/>
    <w:rsid w:val="00C144BC"/>
    <w:rsid w:val="00C976A0"/>
    <w:rsid w:val="00CA5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EEEE"/>
  <w15:chartTrackingRefBased/>
  <w15:docId w15:val="{1B584F42-8F92-4822-96B5-93C8BF8D4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D25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D25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D25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D25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D25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D25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D25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D25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D25A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25A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D25A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D25A6"/>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D25A6"/>
    <w:rPr>
      <w:rFonts w:eastAsiaTheme="majorEastAsia" w:cstheme="majorBidi"/>
      <w:i/>
      <w:iCs/>
      <w:color w:val="2F5496" w:themeColor="accent1" w:themeShade="BF"/>
    </w:rPr>
  </w:style>
  <w:style w:type="character" w:customStyle="1" w:styleId="Ttulo5Char">
    <w:name w:val="Título 5 Char"/>
    <w:basedOn w:val="Fontepargpadro"/>
    <w:link w:val="Ttulo5"/>
    <w:rsid w:val="009D25A6"/>
    <w:rPr>
      <w:rFonts w:eastAsiaTheme="majorEastAsia" w:cstheme="majorBidi"/>
      <w:color w:val="2F5496" w:themeColor="accent1" w:themeShade="BF"/>
    </w:rPr>
  </w:style>
  <w:style w:type="character" w:customStyle="1" w:styleId="Ttulo6Char">
    <w:name w:val="Título 6 Char"/>
    <w:basedOn w:val="Fontepargpadro"/>
    <w:link w:val="Ttulo6"/>
    <w:rsid w:val="009D25A6"/>
    <w:rPr>
      <w:rFonts w:eastAsiaTheme="majorEastAsia" w:cstheme="majorBidi"/>
      <w:i/>
      <w:iCs/>
      <w:color w:val="595959" w:themeColor="text1" w:themeTint="A6"/>
    </w:rPr>
  </w:style>
  <w:style w:type="character" w:customStyle="1" w:styleId="Ttulo7Char">
    <w:name w:val="Título 7 Char"/>
    <w:basedOn w:val="Fontepargpadro"/>
    <w:link w:val="Ttulo7"/>
    <w:rsid w:val="009D25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D25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D25A6"/>
    <w:rPr>
      <w:rFonts w:eastAsiaTheme="majorEastAsia" w:cstheme="majorBidi"/>
      <w:color w:val="272727" w:themeColor="text1" w:themeTint="D8"/>
    </w:rPr>
  </w:style>
  <w:style w:type="paragraph" w:styleId="Ttulo">
    <w:name w:val="Title"/>
    <w:basedOn w:val="Normal"/>
    <w:next w:val="Normal"/>
    <w:link w:val="TtuloChar"/>
    <w:qFormat/>
    <w:rsid w:val="009D2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9D25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D25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9D25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D25A6"/>
    <w:pPr>
      <w:spacing w:before="160"/>
      <w:jc w:val="center"/>
    </w:pPr>
    <w:rPr>
      <w:i/>
      <w:iCs/>
      <w:color w:val="404040" w:themeColor="text1" w:themeTint="BF"/>
    </w:rPr>
  </w:style>
  <w:style w:type="character" w:customStyle="1" w:styleId="CitaoChar">
    <w:name w:val="Citação Char"/>
    <w:basedOn w:val="Fontepargpadro"/>
    <w:link w:val="Citao"/>
    <w:uiPriority w:val="29"/>
    <w:rsid w:val="009D25A6"/>
    <w:rPr>
      <w:i/>
      <w:iCs/>
      <w:color w:val="404040" w:themeColor="text1" w:themeTint="BF"/>
    </w:rPr>
  </w:style>
  <w:style w:type="paragraph" w:styleId="PargrafodaLista">
    <w:name w:val="List Paragraph"/>
    <w:basedOn w:val="Normal"/>
    <w:uiPriority w:val="34"/>
    <w:qFormat/>
    <w:rsid w:val="009D25A6"/>
    <w:pPr>
      <w:ind w:left="720"/>
      <w:contextualSpacing/>
    </w:pPr>
  </w:style>
  <w:style w:type="character" w:styleId="nfaseIntensa">
    <w:name w:val="Intense Emphasis"/>
    <w:basedOn w:val="Fontepargpadro"/>
    <w:uiPriority w:val="21"/>
    <w:qFormat/>
    <w:rsid w:val="009D25A6"/>
    <w:rPr>
      <w:i/>
      <w:iCs/>
      <w:color w:val="2F5496" w:themeColor="accent1" w:themeShade="BF"/>
    </w:rPr>
  </w:style>
  <w:style w:type="paragraph" w:styleId="CitaoIntensa">
    <w:name w:val="Intense Quote"/>
    <w:basedOn w:val="Normal"/>
    <w:next w:val="Normal"/>
    <w:link w:val="CitaoIntensaChar"/>
    <w:uiPriority w:val="30"/>
    <w:qFormat/>
    <w:rsid w:val="009D25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D25A6"/>
    <w:rPr>
      <w:i/>
      <w:iCs/>
      <w:color w:val="2F5496" w:themeColor="accent1" w:themeShade="BF"/>
    </w:rPr>
  </w:style>
  <w:style w:type="character" w:styleId="RefernciaIntensa">
    <w:name w:val="Intense Reference"/>
    <w:basedOn w:val="Fontepargpadro"/>
    <w:uiPriority w:val="32"/>
    <w:qFormat/>
    <w:rsid w:val="009D25A6"/>
    <w:rPr>
      <w:b/>
      <w:bCs/>
      <w:smallCaps/>
      <w:color w:val="2F5496" w:themeColor="accent1" w:themeShade="BF"/>
      <w:spacing w:val="5"/>
    </w:rPr>
  </w:style>
  <w:style w:type="numbering" w:customStyle="1" w:styleId="Semlista1">
    <w:name w:val="Sem lista1"/>
    <w:next w:val="Semlista"/>
    <w:uiPriority w:val="99"/>
    <w:semiHidden/>
    <w:unhideWhenUsed/>
    <w:rsid w:val="009D25A6"/>
  </w:style>
  <w:style w:type="table" w:customStyle="1" w:styleId="NormalTable0">
    <w:name w:val="Normal Table0"/>
    <w:uiPriority w:val="2"/>
    <w:semiHidden/>
    <w:unhideWhenUsed/>
    <w:qFormat/>
    <w:rsid w:val="009D25A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D25A6"/>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D25A6"/>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D25A6"/>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D25A6"/>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D25A6"/>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9D25A6"/>
    <w:rPr>
      <w:color w:val="0563C1"/>
      <w:u w:val="single"/>
    </w:rPr>
  </w:style>
  <w:style w:type="character" w:customStyle="1" w:styleId="MenoPendente1">
    <w:name w:val="Menção Pendente1"/>
    <w:basedOn w:val="Fontepargpadro"/>
    <w:uiPriority w:val="99"/>
    <w:semiHidden/>
    <w:unhideWhenUsed/>
    <w:rsid w:val="009D25A6"/>
    <w:rPr>
      <w:color w:val="605E5C"/>
      <w:shd w:val="clear" w:color="auto" w:fill="E1DFDD"/>
    </w:rPr>
  </w:style>
  <w:style w:type="character" w:styleId="Nmerodepgina">
    <w:name w:val="page number"/>
    <w:basedOn w:val="Fontepargpadro"/>
    <w:rsid w:val="009D25A6"/>
  </w:style>
  <w:style w:type="paragraph" w:styleId="Textoembloco">
    <w:name w:val="Block Text"/>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D25A6"/>
    <w:rPr>
      <w:vertAlign w:val="superscript"/>
    </w:rPr>
  </w:style>
  <w:style w:type="paragraph" w:styleId="Textodenotaderodap">
    <w:name w:val="footnote text"/>
    <w:basedOn w:val="Normal"/>
    <w:link w:val="TextodenotaderodapChar"/>
    <w:rsid w:val="009D25A6"/>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D25A6"/>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D25A6"/>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D25A6"/>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D25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D25A6"/>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D25A6"/>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D25A6"/>
    <w:rPr>
      <w:rFonts w:ascii="Times New Roman" w:eastAsia="Times New Roman" w:hAnsi="Times New Roman" w:cs="Times New Roman"/>
      <w:kern w:val="0"/>
      <w:sz w:val="24"/>
      <w:szCs w:val="24"/>
      <w:lang w:eastAsia="pt-BR"/>
      <w14:ligatures w14:val="none"/>
    </w:rPr>
  </w:style>
  <w:style w:type="paragraph" w:customStyle="1" w:styleId="Default">
    <w:name w:val="Default"/>
    <w:rsid w:val="009D25A6"/>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D25A6"/>
  </w:style>
  <w:style w:type="paragraph" w:styleId="SemEspaamento">
    <w:name w:val="No Spacing"/>
    <w:uiPriority w:val="1"/>
    <w:qFormat/>
    <w:rsid w:val="009D25A6"/>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D25A6"/>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D25A6"/>
  </w:style>
  <w:style w:type="character" w:styleId="nfase">
    <w:name w:val="Emphasis"/>
    <w:uiPriority w:val="20"/>
    <w:qFormat/>
    <w:rsid w:val="009D25A6"/>
    <w:rPr>
      <w:i/>
      <w:iCs/>
    </w:rPr>
  </w:style>
  <w:style w:type="character" w:customStyle="1" w:styleId="st">
    <w:name w:val="st"/>
    <w:rsid w:val="009D25A6"/>
  </w:style>
  <w:style w:type="table" w:customStyle="1" w:styleId="Tabelacomgrade1">
    <w:name w:val="Tabela com grade1"/>
    <w:basedOn w:val="Tabelanormal"/>
    <w:next w:val="Tabelacomgrade"/>
    <w:uiPriority w:val="59"/>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D25A6"/>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9D25A6"/>
    <w:rPr>
      <w:b/>
      <w:bCs/>
    </w:rPr>
  </w:style>
  <w:style w:type="character" w:styleId="HiperlinkVisitado">
    <w:name w:val="FollowedHyperlink"/>
    <w:uiPriority w:val="99"/>
    <w:unhideWhenUsed/>
    <w:rsid w:val="009D25A6"/>
    <w:rPr>
      <w:color w:val="800080"/>
      <w:u w:val="single"/>
    </w:rPr>
  </w:style>
  <w:style w:type="character" w:customStyle="1" w:styleId="apple-converted-space">
    <w:name w:val="apple-converted-space"/>
    <w:rsid w:val="009D25A6"/>
  </w:style>
  <w:style w:type="numbering" w:customStyle="1" w:styleId="Semlista2">
    <w:name w:val="Sem lista2"/>
    <w:next w:val="Semlista"/>
    <w:uiPriority w:val="99"/>
    <w:semiHidden/>
    <w:unhideWhenUsed/>
    <w:rsid w:val="009D25A6"/>
  </w:style>
  <w:style w:type="character" w:customStyle="1" w:styleId="ng-binding">
    <w:name w:val="ng-binding"/>
    <w:rsid w:val="009D25A6"/>
  </w:style>
  <w:style w:type="numbering" w:customStyle="1" w:styleId="Semlista111">
    <w:name w:val="Sem lista111"/>
    <w:next w:val="Semlista"/>
    <w:uiPriority w:val="99"/>
    <w:semiHidden/>
    <w:rsid w:val="009D25A6"/>
  </w:style>
  <w:style w:type="table" w:customStyle="1" w:styleId="Tabelacomgrade11">
    <w:name w:val="Tabela com grade11"/>
    <w:basedOn w:val="Tabelanormal"/>
    <w:next w:val="Tabelacomgrade"/>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D25A6"/>
  </w:style>
  <w:style w:type="paragraph" w:customStyle="1" w:styleId="msonormal0">
    <w:name w:val="msonormal"/>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D25A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D25A6"/>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D25A6"/>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D25A6"/>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D25A6"/>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D25A6"/>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D25A6"/>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D25A6"/>
    <w:pPr>
      <w:jc w:val="center"/>
    </w:pPr>
    <w:rPr>
      <w:b/>
      <w:bCs/>
    </w:rPr>
  </w:style>
  <w:style w:type="paragraph" w:customStyle="1" w:styleId="Contedodequadro">
    <w:name w:val="Conteúdo de quadro"/>
    <w:basedOn w:val="Corpodetexto"/>
    <w:rsid w:val="009D25A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D25A6"/>
    <w:pPr>
      <w:jc w:val="center"/>
    </w:pPr>
    <w:rPr>
      <w:b/>
      <w:bCs/>
    </w:rPr>
  </w:style>
  <w:style w:type="paragraph" w:customStyle="1" w:styleId="Contedodoquadro">
    <w:name w:val="Conteúdo do quadro"/>
    <w:basedOn w:val="Corpodetexto"/>
    <w:rsid w:val="009D25A6"/>
    <w:pPr>
      <w:suppressAutoHyphens/>
      <w:autoSpaceDE/>
      <w:autoSpaceDN/>
      <w:ind w:left="0"/>
      <w:jc w:val="both"/>
    </w:pPr>
    <w:rPr>
      <w:sz w:val="28"/>
      <w:szCs w:val="20"/>
      <w:lang w:val="pt-BR" w:eastAsia="zh-CN"/>
    </w:rPr>
  </w:style>
  <w:style w:type="paragraph" w:customStyle="1" w:styleId="Textoembloco1">
    <w:name w:val="Texto em bloco1"/>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D25A6"/>
    <w:rPr>
      <w:vertAlign w:val="superscript"/>
    </w:rPr>
  </w:style>
  <w:style w:type="character" w:customStyle="1" w:styleId="WW8Num1z0">
    <w:name w:val="WW8Num1z0"/>
    <w:rsid w:val="009D25A6"/>
  </w:style>
  <w:style w:type="character" w:customStyle="1" w:styleId="WW8Num1z1">
    <w:name w:val="WW8Num1z1"/>
    <w:rsid w:val="009D25A6"/>
  </w:style>
  <w:style w:type="character" w:customStyle="1" w:styleId="WW8Num1z2">
    <w:name w:val="WW8Num1z2"/>
    <w:rsid w:val="009D25A6"/>
  </w:style>
  <w:style w:type="character" w:customStyle="1" w:styleId="WW8Num1z3">
    <w:name w:val="WW8Num1z3"/>
    <w:rsid w:val="009D25A6"/>
  </w:style>
  <w:style w:type="character" w:customStyle="1" w:styleId="WW8Num1z4">
    <w:name w:val="WW8Num1z4"/>
    <w:rsid w:val="009D25A6"/>
  </w:style>
  <w:style w:type="character" w:customStyle="1" w:styleId="WW8Num1z5">
    <w:name w:val="WW8Num1z5"/>
    <w:rsid w:val="009D25A6"/>
  </w:style>
  <w:style w:type="character" w:customStyle="1" w:styleId="WW8Num1z6">
    <w:name w:val="WW8Num1z6"/>
    <w:rsid w:val="009D25A6"/>
  </w:style>
  <w:style w:type="character" w:customStyle="1" w:styleId="WW8Num1z7">
    <w:name w:val="WW8Num1z7"/>
    <w:rsid w:val="009D25A6"/>
  </w:style>
  <w:style w:type="character" w:customStyle="1" w:styleId="WW8Num1z8">
    <w:name w:val="WW8Num1z8"/>
    <w:rsid w:val="009D25A6"/>
  </w:style>
  <w:style w:type="character" w:customStyle="1" w:styleId="Fontepargpadro4">
    <w:name w:val="Fonte parág. padrão4"/>
    <w:rsid w:val="009D25A6"/>
  </w:style>
  <w:style w:type="character" w:customStyle="1" w:styleId="Absatz-Standardschriftart">
    <w:name w:val="Absatz-Standardschriftart"/>
    <w:rsid w:val="009D25A6"/>
  </w:style>
  <w:style w:type="character" w:customStyle="1" w:styleId="Fontepargpadro3">
    <w:name w:val="Fonte parág. padrão3"/>
    <w:rsid w:val="009D25A6"/>
  </w:style>
  <w:style w:type="character" w:customStyle="1" w:styleId="WW-Absatz-Standardschriftart">
    <w:name w:val="WW-Absatz-Standardschriftart"/>
    <w:rsid w:val="009D25A6"/>
  </w:style>
  <w:style w:type="character" w:customStyle="1" w:styleId="Fontepargpadro2">
    <w:name w:val="Fonte parág. padrão2"/>
    <w:rsid w:val="009D25A6"/>
  </w:style>
  <w:style w:type="character" w:customStyle="1" w:styleId="WW-Absatz-Standardschriftart1">
    <w:name w:val="WW-Absatz-Standardschriftart1"/>
    <w:rsid w:val="009D25A6"/>
  </w:style>
  <w:style w:type="character" w:customStyle="1" w:styleId="WW-Absatz-Standardschriftart11">
    <w:name w:val="WW-Absatz-Standardschriftart11"/>
    <w:rsid w:val="009D25A6"/>
  </w:style>
  <w:style w:type="character" w:customStyle="1" w:styleId="WW-Absatz-Standardschriftart111">
    <w:name w:val="WW-Absatz-Standardschriftart111"/>
    <w:rsid w:val="009D25A6"/>
  </w:style>
  <w:style w:type="character" w:customStyle="1" w:styleId="WW-Absatz-Standardschriftart1111">
    <w:name w:val="WW-Absatz-Standardschriftart1111"/>
    <w:rsid w:val="009D25A6"/>
  </w:style>
  <w:style w:type="character" w:customStyle="1" w:styleId="WW-Absatz-Standardschriftart11111">
    <w:name w:val="WW-Absatz-Standardschriftart11111"/>
    <w:rsid w:val="009D25A6"/>
  </w:style>
  <w:style w:type="character" w:customStyle="1" w:styleId="Fontepargpadro1">
    <w:name w:val="Fonte parág. padrão1"/>
    <w:rsid w:val="009D25A6"/>
  </w:style>
  <w:style w:type="character" w:customStyle="1" w:styleId="Caracteresdenotaderodap">
    <w:name w:val="Caracteres de nota de rodapé"/>
    <w:rsid w:val="009D25A6"/>
    <w:rPr>
      <w:vertAlign w:val="superscript"/>
    </w:rPr>
  </w:style>
  <w:style w:type="character" w:customStyle="1" w:styleId="Refdenotaderodap1">
    <w:name w:val="Ref. de nota de rodapé1"/>
    <w:rsid w:val="009D25A6"/>
    <w:rPr>
      <w:vertAlign w:val="superscript"/>
    </w:rPr>
  </w:style>
  <w:style w:type="character" w:customStyle="1" w:styleId="Caracteresdenotadefim">
    <w:name w:val="Caracteres de nota de fim"/>
    <w:rsid w:val="009D25A6"/>
    <w:rPr>
      <w:vertAlign w:val="superscript"/>
    </w:rPr>
  </w:style>
  <w:style w:type="character" w:customStyle="1" w:styleId="WW-Caracteresdenotadefim">
    <w:name w:val="WW-Caracteres de nota de fim"/>
    <w:rsid w:val="009D25A6"/>
  </w:style>
  <w:style w:type="character" w:customStyle="1" w:styleId="Smbolosdenumerao">
    <w:name w:val="Símbolos de numeração"/>
    <w:rsid w:val="009D25A6"/>
  </w:style>
  <w:style w:type="character" w:customStyle="1" w:styleId="Refdenotadefim1">
    <w:name w:val="Ref. de nota de fim1"/>
    <w:rsid w:val="009D25A6"/>
    <w:rPr>
      <w:vertAlign w:val="superscript"/>
    </w:rPr>
  </w:style>
  <w:style w:type="character" w:customStyle="1" w:styleId="Refdenotaderodap2">
    <w:name w:val="Ref. de nota de rodapé2"/>
    <w:rsid w:val="009D25A6"/>
    <w:rPr>
      <w:vertAlign w:val="superscript"/>
    </w:rPr>
  </w:style>
  <w:style w:type="character" w:customStyle="1" w:styleId="Refdenotadefim2">
    <w:name w:val="Ref. de nota de fim2"/>
    <w:rsid w:val="009D25A6"/>
    <w:rPr>
      <w:vertAlign w:val="superscript"/>
    </w:rPr>
  </w:style>
  <w:style w:type="character" w:customStyle="1" w:styleId="Refdenotaderodap3">
    <w:name w:val="Ref. de nota de rodapé3"/>
    <w:rsid w:val="009D25A6"/>
    <w:rPr>
      <w:vertAlign w:val="superscript"/>
    </w:rPr>
  </w:style>
  <w:style w:type="character" w:customStyle="1" w:styleId="Refdenotadefim3">
    <w:name w:val="Ref. de nota de fim3"/>
    <w:rsid w:val="009D25A6"/>
    <w:rPr>
      <w:vertAlign w:val="superscript"/>
    </w:rPr>
  </w:style>
  <w:style w:type="character" w:customStyle="1" w:styleId="Refdenotaderodap5">
    <w:name w:val="Ref. de nota de rodapé5"/>
    <w:rsid w:val="009D25A6"/>
    <w:rPr>
      <w:vertAlign w:val="superscript"/>
    </w:rPr>
  </w:style>
  <w:style w:type="character" w:customStyle="1" w:styleId="WW8Num2z0">
    <w:name w:val="WW8Num2z0"/>
    <w:rsid w:val="009D25A6"/>
    <w:rPr>
      <w:rFonts w:ascii="Monotype Sorts" w:hAnsi="Monotype Sorts" w:hint="default"/>
    </w:rPr>
  </w:style>
  <w:style w:type="character" w:customStyle="1" w:styleId="WW8Num3z0">
    <w:name w:val="WW8Num3z0"/>
    <w:rsid w:val="009D25A6"/>
    <w:rPr>
      <w:b/>
      <w:bCs w:val="0"/>
    </w:rPr>
  </w:style>
  <w:style w:type="character" w:customStyle="1" w:styleId="WW8Num4z0">
    <w:name w:val="WW8Num4z0"/>
    <w:rsid w:val="009D25A6"/>
    <w:rPr>
      <w:rFonts w:ascii="Times New Roman" w:eastAsia="Times New Roman" w:hAnsi="Times New Roman" w:cs="Times New Roman" w:hint="default"/>
    </w:rPr>
  </w:style>
  <w:style w:type="character" w:customStyle="1" w:styleId="WW8Num4z1">
    <w:name w:val="WW8Num4z1"/>
    <w:rsid w:val="009D25A6"/>
    <w:rPr>
      <w:rFonts w:ascii="Courier New" w:hAnsi="Courier New" w:cs="Courier New" w:hint="default"/>
    </w:rPr>
  </w:style>
  <w:style w:type="character" w:customStyle="1" w:styleId="WW8Num4z2">
    <w:name w:val="WW8Num4z2"/>
    <w:rsid w:val="009D25A6"/>
    <w:rPr>
      <w:rFonts w:ascii="Wingdings" w:hAnsi="Wingdings" w:hint="default"/>
    </w:rPr>
  </w:style>
  <w:style w:type="character" w:customStyle="1" w:styleId="WW8Num4z3">
    <w:name w:val="WW8Num4z3"/>
    <w:rsid w:val="009D25A6"/>
    <w:rPr>
      <w:rFonts w:ascii="Symbol" w:hAnsi="Symbol" w:hint="default"/>
    </w:rPr>
  </w:style>
  <w:style w:type="character" w:customStyle="1" w:styleId="WW8Num5z0">
    <w:name w:val="WW8Num5z0"/>
    <w:rsid w:val="009D25A6"/>
    <w:rPr>
      <w:rFonts w:ascii="Times New Roman" w:hAnsi="Times New Roman" w:cs="Times New Roman" w:hint="default"/>
      <w:b/>
      <w:bCs w:val="0"/>
    </w:rPr>
  </w:style>
  <w:style w:type="character" w:customStyle="1" w:styleId="WW8Num6z0">
    <w:name w:val="WW8Num6z0"/>
    <w:rsid w:val="009D25A6"/>
    <w:rPr>
      <w:b/>
      <w:bCs w:val="0"/>
    </w:rPr>
  </w:style>
  <w:style w:type="character" w:customStyle="1" w:styleId="WW8Num7z0">
    <w:name w:val="WW8Num7z0"/>
    <w:rsid w:val="009D25A6"/>
    <w:rPr>
      <w:b/>
      <w:bCs w:val="0"/>
    </w:rPr>
  </w:style>
  <w:style w:type="paragraph" w:customStyle="1" w:styleId="WW-Corpodetexto3">
    <w:name w:val="WW-Corpo de texto 3"/>
    <w:basedOn w:val="Normal"/>
    <w:rsid w:val="009D25A6"/>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D25A6"/>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D25A6"/>
  </w:style>
  <w:style w:type="numbering" w:customStyle="1" w:styleId="Semlista3">
    <w:name w:val="Sem lista3"/>
    <w:next w:val="Semlista"/>
    <w:uiPriority w:val="99"/>
    <w:semiHidden/>
    <w:unhideWhenUsed/>
    <w:rsid w:val="009D25A6"/>
  </w:style>
  <w:style w:type="table" w:customStyle="1" w:styleId="Tabelacomgrade2">
    <w:name w:val="Tabela com grade2"/>
    <w:basedOn w:val="Tabelanormal"/>
    <w:next w:val="Tabelacomgrade"/>
    <w:uiPriority w:val="59"/>
    <w:rsid w:val="009D25A6"/>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D25A6"/>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9D25A6"/>
  </w:style>
  <w:style w:type="table" w:customStyle="1" w:styleId="TableNormal">
    <w:name w:val="Table Normal"/>
    <w:rsid w:val="009D25A6"/>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9D25A6"/>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9D25A6"/>
  </w:style>
  <w:style w:type="numbering" w:customStyle="1" w:styleId="Semlista12">
    <w:name w:val="Sem lista12"/>
    <w:next w:val="Semlista"/>
    <w:uiPriority w:val="99"/>
    <w:semiHidden/>
    <w:unhideWhenUsed/>
    <w:rsid w:val="009D25A6"/>
  </w:style>
  <w:style w:type="numbering" w:customStyle="1" w:styleId="Semlista21">
    <w:name w:val="Sem lista21"/>
    <w:next w:val="Semlista"/>
    <w:uiPriority w:val="99"/>
    <w:semiHidden/>
    <w:rsid w:val="009D25A6"/>
  </w:style>
  <w:style w:type="table" w:customStyle="1" w:styleId="Tabelacomgrade12">
    <w:name w:val="Tabela com grade12"/>
    <w:basedOn w:val="Tabelanormal"/>
    <w:next w:val="Tabelacomgrade"/>
    <w:uiPriority w:val="59"/>
    <w:rsid w:val="009D25A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D25A6"/>
    <w:rPr>
      <w:color w:val="605E5C"/>
      <w:shd w:val="clear" w:color="auto" w:fill="E1DFDD"/>
    </w:rPr>
  </w:style>
  <w:style w:type="character" w:styleId="Hyperlink">
    <w:name w:val="Hyperlink"/>
    <w:basedOn w:val="Fontepargpadro"/>
    <w:uiPriority w:val="99"/>
    <w:semiHidden/>
    <w:unhideWhenUsed/>
    <w:rsid w:val="009D25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4570</Words>
  <Characters>24678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2025-07-01T11:18:00Z</dcterms:created>
  <dcterms:modified xsi:type="dcterms:W3CDTF">2025-07-01T11:18:00Z</dcterms:modified>
</cp:coreProperties>
</file>