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2291D7" w14:textId="73455074" w:rsidR="000236E7" w:rsidRPr="000236E7" w:rsidRDefault="000236E7" w:rsidP="002B5758">
      <w:pPr>
        <w:pStyle w:val="Ttulo2"/>
        <w:tabs>
          <w:tab w:val="left" w:pos="8088"/>
        </w:tabs>
        <w:spacing w:before="0" w:after="0" w:line="360" w:lineRule="auto"/>
        <w:ind w:left="0" w:firstLine="0"/>
        <w:jc w:val="center"/>
        <w:rPr>
          <w:rFonts w:ascii="Times New Roman" w:eastAsia="Times New Roman" w:hAnsi="Times New Roman" w:cs="Times New Roman"/>
          <w:b/>
          <w:bCs/>
          <w:color w:val="auto"/>
          <w:sz w:val="24"/>
          <w:szCs w:val="24"/>
          <w:lang w:val="pt-PT" w:eastAsia="en-US"/>
        </w:rPr>
      </w:pPr>
      <w:r w:rsidRPr="000236E7">
        <w:rPr>
          <w:rFonts w:ascii="Times New Roman" w:eastAsia="Times New Roman" w:hAnsi="Times New Roman" w:cs="Times New Roman"/>
          <w:b/>
          <w:bCs/>
          <w:color w:val="auto"/>
          <w:sz w:val="24"/>
          <w:szCs w:val="24"/>
          <w:lang w:val="pt-PT" w:eastAsia="en-US"/>
        </w:rPr>
        <w:t xml:space="preserve">ATA DE REGISTRO DE PREÇOS Nº </w:t>
      </w:r>
      <w:r w:rsidR="00BB536D">
        <w:rPr>
          <w:rFonts w:ascii="Times New Roman" w:eastAsia="Times New Roman" w:hAnsi="Times New Roman" w:cs="Times New Roman"/>
          <w:b/>
          <w:bCs/>
          <w:color w:val="auto"/>
          <w:sz w:val="24"/>
          <w:szCs w:val="24"/>
          <w:lang w:val="pt-PT" w:eastAsia="en-US"/>
        </w:rPr>
        <w:t>121</w:t>
      </w:r>
      <w:r w:rsidRPr="000236E7">
        <w:rPr>
          <w:rFonts w:ascii="Times New Roman" w:eastAsia="Times New Roman" w:hAnsi="Times New Roman" w:cs="Times New Roman"/>
          <w:b/>
          <w:bCs/>
          <w:color w:val="auto"/>
          <w:sz w:val="24"/>
          <w:szCs w:val="24"/>
          <w:lang w:val="pt-PT" w:eastAsia="en-US"/>
        </w:rPr>
        <w:t>/2025</w:t>
      </w:r>
    </w:p>
    <w:p w14:paraId="6141DA24" w14:textId="77777777" w:rsidR="000236E7" w:rsidRPr="00B4373D" w:rsidRDefault="000236E7" w:rsidP="002B5758">
      <w:pPr>
        <w:widowControl w:val="0"/>
        <w:autoSpaceDE w:val="0"/>
        <w:autoSpaceDN w:val="0"/>
        <w:spacing w:line="360" w:lineRule="auto"/>
        <w:ind w:left="0" w:firstLine="0"/>
        <w:jc w:val="center"/>
        <w:rPr>
          <w:b/>
          <w:color w:val="auto"/>
          <w:spacing w:val="-2"/>
          <w:szCs w:val="24"/>
          <w:lang w:val="pt-PT" w:eastAsia="en-US"/>
        </w:rPr>
      </w:pPr>
      <w:r w:rsidRPr="00B4373D">
        <w:rPr>
          <w:b/>
          <w:color w:val="auto"/>
          <w:szCs w:val="24"/>
          <w:lang w:val="pt-PT" w:eastAsia="en-US"/>
        </w:rPr>
        <w:t>Pregão</w:t>
      </w:r>
      <w:r w:rsidRPr="00B4373D">
        <w:rPr>
          <w:b/>
          <w:color w:val="auto"/>
          <w:spacing w:val="-2"/>
          <w:szCs w:val="24"/>
          <w:lang w:val="pt-PT" w:eastAsia="en-US"/>
        </w:rPr>
        <w:t xml:space="preserve"> </w:t>
      </w:r>
      <w:r w:rsidRPr="00B4373D">
        <w:rPr>
          <w:b/>
          <w:color w:val="auto"/>
          <w:szCs w:val="24"/>
          <w:lang w:val="pt-PT" w:eastAsia="en-US"/>
        </w:rPr>
        <w:t>Presencial</w:t>
      </w:r>
      <w:r w:rsidRPr="00B4373D">
        <w:rPr>
          <w:b/>
          <w:color w:val="auto"/>
          <w:spacing w:val="-2"/>
          <w:szCs w:val="24"/>
          <w:lang w:val="pt-PT" w:eastAsia="en-US"/>
        </w:rPr>
        <w:t xml:space="preserve"> </w:t>
      </w:r>
      <w:r w:rsidRPr="00B4373D">
        <w:rPr>
          <w:b/>
          <w:color w:val="auto"/>
          <w:szCs w:val="24"/>
          <w:lang w:val="pt-PT" w:eastAsia="en-US"/>
        </w:rPr>
        <w:t>nº</w:t>
      </w:r>
      <w:r w:rsidRPr="00B4373D">
        <w:rPr>
          <w:b/>
          <w:color w:val="auto"/>
          <w:spacing w:val="-1"/>
          <w:szCs w:val="24"/>
          <w:lang w:val="pt-PT" w:eastAsia="en-US"/>
        </w:rPr>
        <w:t xml:space="preserve"> </w:t>
      </w:r>
      <w:r>
        <w:rPr>
          <w:b/>
          <w:color w:val="auto"/>
          <w:spacing w:val="-1"/>
          <w:szCs w:val="24"/>
          <w:lang w:val="pt-PT" w:eastAsia="en-US"/>
        </w:rPr>
        <w:t>32</w:t>
      </w:r>
      <w:r w:rsidRPr="00B4373D">
        <w:rPr>
          <w:b/>
          <w:color w:val="auto"/>
          <w:spacing w:val="-2"/>
          <w:szCs w:val="24"/>
          <w:lang w:val="pt-PT" w:eastAsia="en-US"/>
        </w:rPr>
        <w:t>/2025</w:t>
      </w:r>
    </w:p>
    <w:p w14:paraId="365A8CCB" w14:textId="77777777" w:rsidR="000236E7" w:rsidRPr="00B4373D" w:rsidRDefault="000236E7" w:rsidP="002B5758">
      <w:pPr>
        <w:widowControl w:val="0"/>
        <w:autoSpaceDE w:val="0"/>
        <w:autoSpaceDN w:val="0"/>
        <w:spacing w:line="360" w:lineRule="auto"/>
        <w:ind w:left="0" w:firstLine="0"/>
        <w:rPr>
          <w:b/>
          <w:color w:val="auto"/>
          <w:szCs w:val="24"/>
          <w:lang w:val="pt-PT" w:eastAsia="en-US"/>
        </w:rPr>
      </w:pPr>
    </w:p>
    <w:p w14:paraId="4AD808EF" w14:textId="77777777" w:rsidR="000236E7" w:rsidRPr="00B4373D" w:rsidRDefault="000236E7" w:rsidP="002B5758">
      <w:pPr>
        <w:widowControl w:val="0"/>
        <w:autoSpaceDE w:val="0"/>
        <w:autoSpaceDN w:val="0"/>
        <w:spacing w:line="360" w:lineRule="auto"/>
        <w:ind w:left="0" w:firstLine="0"/>
        <w:rPr>
          <w:color w:val="auto"/>
          <w:szCs w:val="24"/>
          <w:lang w:val="pt-PT" w:eastAsia="en-US"/>
        </w:rPr>
      </w:pPr>
      <w:r w:rsidRPr="00B4373D">
        <w:rPr>
          <w:color w:val="auto"/>
          <w:szCs w:val="24"/>
          <w:lang w:val="pt-PT" w:eastAsia="en-US"/>
        </w:rPr>
        <w:t xml:space="preserve">Aos </w:t>
      </w:r>
      <w:r w:rsidR="002B5758">
        <w:rPr>
          <w:color w:val="auto"/>
          <w:szCs w:val="24"/>
          <w:lang w:val="pt-PT" w:eastAsia="en-US"/>
        </w:rPr>
        <w:t>16</w:t>
      </w:r>
      <w:r>
        <w:rPr>
          <w:color w:val="auto"/>
          <w:szCs w:val="24"/>
          <w:lang w:val="pt-PT" w:eastAsia="en-US"/>
        </w:rPr>
        <w:t xml:space="preserve"> </w:t>
      </w:r>
      <w:r w:rsidRPr="00B4373D">
        <w:rPr>
          <w:color w:val="auto"/>
          <w:szCs w:val="24"/>
          <w:lang w:val="pt-PT" w:eastAsia="en-US"/>
        </w:rPr>
        <w:t xml:space="preserve"> do mês de </w:t>
      </w:r>
      <w:r w:rsidR="002B5758">
        <w:rPr>
          <w:color w:val="auto"/>
          <w:szCs w:val="24"/>
          <w:lang w:val="pt-PT" w:eastAsia="en-US"/>
        </w:rPr>
        <w:t>julho</w:t>
      </w:r>
      <w:r>
        <w:rPr>
          <w:color w:val="auto"/>
          <w:szCs w:val="24"/>
          <w:lang w:val="pt-PT" w:eastAsia="en-US"/>
        </w:rPr>
        <w:t xml:space="preserve"> </w:t>
      </w:r>
      <w:r w:rsidRPr="00B4373D">
        <w:rPr>
          <w:color w:val="auto"/>
          <w:szCs w:val="24"/>
          <w:lang w:val="pt-PT" w:eastAsia="en-US"/>
        </w:rPr>
        <w:t xml:space="preserve">do ano de dois mil e vinte e </w:t>
      </w:r>
      <w:r>
        <w:rPr>
          <w:color w:val="auto"/>
          <w:szCs w:val="24"/>
          <w:lang w:val="pt-PT" w:eastAsia="en-US"/>
        </w:rPr>
        <w:t>cinco</w:t>
      </w:r>
      <w:r w:rsidRPr="00B4373D">
        <w:rPr>
          <w:color w:val="auto"/>
          <w:szCs w:val="24"/>
          <w:lang w:val="pt-PT" w:eastAsia="en-US"/>
        </w:rPr>
        <w:t xml:space="preserve">, o MUNICÍPIO DE </w:t>
      </w:r>
      <w:r>
        <w:rPr>
          <w:color w:val="auto"/>
          <w:szCs w:val="24"/>
          <w:lang w:val="pt-PT" w:eastAsia="en-US"/>
        </w:rPr>
        <w:t>MIRAGUAÍ,</w:t>
      </w:r>
      <w:r w:rsidRPr="00B4373D">
        <w:rPr>
          <w:color w:val="auto"/>
          <w:szCs w:val="24"/>
          <w:lang w:val="pt-PT" w:eastAsia="en-US"/>
        </w:rPr>
        <w:t xml:space="preserve"> pessoa</w:t>
      </w:r>
      <w:r w:rsidRPr="00B4373D">
        <w:rPr>
          <w:color w:val="auto"/>
          <w:spacing w:val="-4"/>
          <w:szCs w:val="24"/>
          <w:lang w:val="pt-PT" w:eastAsia="en-US"/>
        </w:rPr>
        <w:t xml:space="preserve"> </w:t>
      </w:r>
      <w:r w:rsidRPr="00B4373D">
        <w:rPr>
          <w:color w:val="auto"/>
          <w:szCs w:val="24"/>
          <w:lang w:val="pt-PT" w:eastAsia="en-US"/>
        </w:rPr>
        <w:t>jurídica</w:t>
      </w:r>
      <w:r w:rsidRPr="00B4373D">
        <w:rPr>
          <w:color w:val="auto"/>
          <w:spacing w:val="-3"/>
          <w:szCs w:val="24"/>
          <w:lang w:val="pt-PT" w:eastAsia="en-US"/>
        </w:rPr>
        <w:t xml:space="preserve"> </w:t>
      </w:r>
      <w:r w:rsidRPr="00B4373D">
        <w:rPr>
          <w:color w:val="auto"/>
          <w:szCs w:val="24"/>
          <w:lang w:val="pt-PT" w:eastAsia="en-US"/>
        </w:rPr>
        <w:t>de</w:t>
      </w:r>
      <w:r w:rsidRPr="00B4373D">
        <w:rPr>
          <w:color w:val="auto"/>
          <w:spacing w:val="-5"/>
          <w:szCs w:val="24"/>
          <w:lang w:val="pt-PT" w:eastAsia="en-US"/>
        </w:rPr>
        <w:t xml:space="preserve"> </w:t>
      </w:r>
      <w:r w:rsidRPr="00B4373D">
        <w:rPr>
          <w:color w:val="auto"/>
          <w:szCs w:val="24"/>
          <w:lang w:val="pt-PT" w:eastAsia="en-US"/>
        </w:rPr>
        <w:t>direito</w:t>
      </w:r>
      <w:r w:rsidRPr="00B4373D">
        <w:rPr>
          <w:color w:val="auto"/>
          <w:spacing w:val="-4"/>
          <w:szCs w:val="24"/>
          <w:lang w:val="pt-PT" w:eastAsia="en-US"/>
        </w:rPr>
        <w:t xml:space="preserve"> </w:t>
      </w:r>
      <w:r w:rsidRPr="00B4373D">
        <w:rPr>
          <w:color w:val="auto"/>
          <w:szCs w:val="24"/>
          <w:lang w:val="pt-PT" w:eastAsia="en-US"/>
        </w:rPr>
        <w:t>público,</w:t>
      </w:r>
      <w:r w:rsidRPr="00B4373D">
        <w:rPr>
          <w:color w:val="auto"/>
          <w:spacing w:val="-4"/>
          <w:szCs w:val="24"/>
          <w:lang w:val="pt-PT" w:eastAsia="en-US"/>
        </w:rPr>
        <w:t xml:space="preserve"> </w:t>
      </w:r>
      <w:r w:rsidRPr="00B4373D">
        <w:rPr>
          <w:color w:val="auto"/>
          <w:szCs w:val="24"/>
          <w:lang w:val="pt-PT" w:eastAsia="en-US"/>
        </w:rPr>
        <w:t>situado</w:t>
      </w:r>
      <w:r w:rsidRPr="00B4373D">
        <w:rPr>
          <w:color w:val="auto"/>
          <w:spacing w:val="-4"/>
          <w:szCs w:val="24"/>
          <w:lang w:val="pt-PT" w:eastAsia="en-US"/>
        </w:rPr>
        <w:t xml:space="preserve"> </w:t>
      </w:r>
      <w:r w:rsidRPr="00B4373D">
        <w:rPr>
          <w:color w:val="auto"/>
          <w:szCs w:val="24"/>
          <w:lang w:val="pt-PT" w:eastAsia="en-US"/>
        </w:rPr>
        <w:t>na</w:t>
      </w:r>
      <w:r w:rsidRPr="00B4373D">
        <w:rPr>
          <w:color w:val="auto"/>
          <w:spacing w:val="-5"/>
          <w:szCs w:val="24"/>
          <w:lang w:val="pt-PT" w:eastAsia="en-US"/>
        </w:rPr>
        <w:t xml:space="preserve"> Av</w:t>
      </w:r>
      <w:r>
        <w:rPr>
          <w:color w:val="auto"/>
          <w:spacing w:val="-5"/>
          <w:szCs w:val="24"/>
          <w:lang w:val="pt-PT" w:eastAsia="en-US"/>
        </w:rPr>
        <w:t>.</w:t>
      </w:r>
      <w:r w:rsidRPr="00B4373D">
        <w:rPr>
          <w:color w:val="auto"/>
          <w:spacing w:val="-5"/>
          <w:szCs w:val="24"/>
          <w:lang w:val="pt-PT" w:eastAsia="en-US"/>
        </w:rPr>
        <w:t xml:space="preserve"> </w:t>
      </w:r>
      <w:r>
        <w:rPr>
          <w:color w:val="auto"/>
          <w:spacing w:val="-5"/>
          <w:szCs w:val="24"/>
          <w:lang w:val="pt-PT" w:eastAsia="en-US"/>
        </w:rPr>
        <w:t>Ijuí</w:t>
      </w:r>
      <w:r w:rsidRPr="00B4373D">
        <w:rPr>
          <w:color w:val="auto"/>
          <w:spacing w:val="-5"/>
          <w:szCs w:val="24"/>
          <w:lang w:val="pt-PT" w:eastAsia="en-US"/>
        </w:rPr>
        <w:t xml:space="preserve">, </w:t>
      </w:r>
      <w:r>
        <w:rPr>
          <w:color w:val="auto"/>
          <w:spacing w:val="-5"/>
          <w:szCs w:val="24"/>
          <w:lang w:val="pt-PT" w:eastAsia="en-US"/>
        </w:rPr>
        <w:t>1593</w:t>
      </w:r>
      <w:r w:rsidRPr="00B4373D">
        <w:rPr>
          <w:color w:val="auto"/>
          <w:szCs w:val="24"/>
          <w:lang w:val="pt-PT" w:eastAsia="en-US"/>
        </w:rPr>
        <w:t>,</w:t>
      </w:r>
      <w:r w:rsidRPr="00B4373D">
        <w:rPr>
          <w:color w:val="auto"/>
          <w:spacing w:val="-4"/>
          <w:szCs w:val="24"/>
          <w:lang w:val="pt-PT" w:eastAsia="en-US"/>
        </w:rPr>
        <w:t xml:space="preserve"> </w:t>
      </w:r>
      <w:r>
        <w:rPr>
          <w:color w:val="auto"/>
          <w:szCs w:val="24"/>
          <w:lang w:val="pt-PT" w:eastAsia="en-US"/>
        </w:rPr>
        <w:t>B</w:t>
      </w:r>
      <w:r w:rsidRPr="00B4373D">
        <w:rPr>
          <w:color w:val="auto"/>
          <w:szCs w:val="24"/>
          <w:lang w:val="pt-PT" w:eastAsia="en-US"/>
        </w:rPr>
        <w:t>airro</w:t>
      </w:r>
      <w:r w:rsidRPr="00B4373D">
        <w:rPr>
          <w:color w:val="auto"/>
          <w:spacing w:val="-4"/>
          <w:szCs w:val="24"/>
          <w:lang w:val="pt-PT" w:eastAsia="en-US"/>
        </w:rPr>
        <w:t xml:space="preserve"> </w:t>
      </w:r>
      <w:r w:rsidRPr="00B4373D">
        <w:rPr>
          <w:color w:val="auto"/>
          <w:szCs w:val="24"/>
          <w:lang w:val="pt-PT" w:eastAsia="en-US"/>
        </w:rPr>
        <w:t>Centro,</w:t>
      </w:r>
      <w:r w:rsidRPr="00B4373D">
        <w:rPr>
          <w:color w:val="auto"/>
          <w:spacing w:val="-4"/>
          <w:szCs w:val="24"/>
          <w:lang w:val="pt-PT" w:eastAsia="en-US"/>
        </w:rPr>
        <w:t xml:space="preserve"> </w:t>
      </w:r>
      <w:r w:rsidRPr="00B4373D">
        <w:rPr>
          <w:color w:val="auto"/>
          <w:szCs w:val="24"/>
          <w:lang w:val="pt-PT" w:eastAsia="en-US"/>
        </w:rPr>
        <w:t>na</w:t>
      </w:r>
      <w:r w:rsidRPr="00B4373D">
        <w:rPr>
          <w:color w:val="auto"/>
          <w:spacing w:val="-3"/>
          <w:szCs w:val="24"/>
          <w:lang w:val="pt-PT" w:eastAsia="en-US"/>
        </w:rPr>
        <w:t xml:space="preserve"> </w:t>
      </w:r>
      <w:r w:rsidRPr="00B4373D">
        <w:rPr>
          <w:color w:val="auto"/>
          <w:szCs w:val="24"/>
          <w:lang w:val="pt-PT" w:eastAsia="en-US"/>
        </w:rPr>
        <w:t>cidade de</w:t>
      </w:r>
      <w:r w:rsidRPr="00B4373D">
        <w:rPr>
          <w:color w:val="auto"/>
          <w:spacing w:val="-12"/>
          <w:szCs w:val="24"/>
          <w:lang w:val="pt-PT" w:eastAsia="en-US"/>
        </w:rPr>
        <w:t xml:space="preserve"> </w:t>
      </w:r>
      <w:r>
        <w:rPr>
          <w:color w:val="auto"/>
          <w:szCs w:val="24"/>
          <w:lang w:val="pt-PT" w:eastAsia="en-US"/>
        </w:rPr>
        <w:t>Miraguaí</w:t>
      </w:r>
      <w:r w:rsidRPr="00B4373D">
        <w:rPr>
          <w:color w:val="auto"/>
          <w:szCs w:val="24"/>
          <w:lang w:val="pt-PT" w:eastAsia="en-US"/>
        </w:rPr>
        <w:t>/RS,</w:t>
      </w:r>
      <w:r w:rsidRPr="00B4373D">
        <w:rPr>
          <w:color w:val="auto"/>
          <w:spacing w:val="-11"/>
          <w:szCs w:val="24"/>
          <w:lang w:val="pt-PT" w:eastAsia="en-US"/>
        </w:rPr>
        <w:t xml:space="preserve"> </w:t>
      </w:r>
      <w:r w:rsidRPr="00B4373D">
        <w:rPr>
          <w:color w:val="auto"/>
          <w:szCs w:val="24"/>
          <w:lang w:val="pt-PT" w:eastAsia="en-US"/>
        </w:rPr>
        <w:t>incrito no</w:t>
      </w:r>
      <w:r w:rsidRPr="00B4373D">
        <w:rPr>
          <w:color w:val="auto"/>
          <w:spacing w:val="-11"/>
          <w:szCs w:val="24"/>
          <w:lang w:val="pt-PT" w:eastAsia="en-US"/>
        </w:rPr>
        <w:t xml:space="preserve"> </w:t>
      </w:r>
      <w:r w:rsidRPr="00B4373D">
        <w:rPr>
          <w:color w:val="auto"/>
          <w:szCs w:val="24"/>
          <w:lang w:val="pt-PT" w:eastAsia="en-US"/>
        </w:rPr>
        <w:t>CNPJ</w:t>
      </w:r>
      <w:r w:rsidRPr="00B4373D">
        <w:rPr>
          <w:color w:val="auto"/>
          <w:spacing w:val="-10"/>
          <w:szCs w:val="24"/>
          <w:lang w:val="pt-PT" w:eastAsia="en-US"/>
        </w:rPr>
        <w:t xml:space="preserve"> </w:t>
      </w:r>
      <w:r w:rsidRPr="00B4373D">
        <w:rPr>
          <w:color w:val="auto"/>
          <w:szCs w:val="24"/>
          <w:lang w:val="pt-PT" w:eastAsia="en-US"/>
        </w:rPr>
        <w:t>nº</w:t>
      </w:r>
      <w:r w:rsidRPr="00B4373D">
        <w:rPr>
          <w:color w:val="auto"/>
          <w:spacing w:val="-11"/>
          <w:szCs w:val="24"/>
          <w:lang w:val="pt-PT" w:eastAsia="en-US"/>
        </w:rPr>
        <w:t xml:space="preserve"> 87.613.</w:t>
      </w:r>
      <w:r>
        <w:rPr>
          <w:color w:val="auto"/>
          <w:spacing w:val="-11"/>
          <w:szCs w:val="24"/>
          <w:lang w:val="pt-PT" w:eastAsia="en-US"/>
        </w:rPr>
        <w:t>121</w:t>
      </w:r>
      <w:r w:rsidRPr="00B4373D">
        <w:rPr>
          <w:color w:val="auto"/>
          <w:spacing w:val="-11"/>
          <w:szCs w:val="24"/>
          <w:lang w:val="pt-PT" w:eastAsia="en-US"/>
        </w:rPr>
        <w:t>-0001/</w:t>
      </w:r>
      <w:r>
        <w:rPr>
          <w:color w:val="auto"/>
          <w:spacing w:val="-11"/>
          <w:szCs w:val="24"/>
          <w:lang w:val="pt-PT" w:eastAsia="en-US"/>
        </w:rPr>
        <w:t>97</w:t>
      </w:r>
      <w:r w:rsidRPr="00B4373D">
        <w:rPr>
          <w:color w:val="auto"/>
          <w:szCs w:val="24"/>
          <w:lang w:val="pt-PT" w:eastAsia="en-US"/>
        </w:rPr>
        <w:t>,</w:t>
      </w:r>
      <w:r w:rsidRPr="00B4373D">
        <w:rPr>
          <w:color w:val="auto"/>
          <w:spacing w:val="-11"/>
          <w:szCs w:val="24"/>
          <w:lang w:val="pt-PT" w:eastAsia="en-US"/>
        </w:rPr>
        <w:t xml:space="preserve"> </w:t>
      </w:r>
      <w:r w:rsidRPr="00B4373D">
        <w:rPr>
          <w:color w:val="auto"/>
          <w:szCs w:val="24"/>
          <w:lang w:val="pt-PT" w:eastAsia="en-US"/>
        </w:rPr>
        <w:t>abaixo</w:t>
      </w:r>
      <w:r w:rsidRPr="00B4373D">
        <w:rPr>
          <w:color w:val="auto"/>
          <w:spacing w:val="-10"/>
          <w:szCs w:val="24"/>
          <w:lang w:val="pt-PT" w:eastAsia="en-US"/>
        </w:rPr>
        <w:t xml:space="preserve"> </w:t>
      </w:r>
      <w:r w:rsidRPr="00B4373D">
        <w:rPr>
          <w:color w:val="auto"/>
          <w:szCs w:val="24"/>
          <w:lang w:val="pt-PT" w:eastAsia="en-US"/>
        </w:rPr>
        <w:t>assinado,</w:t>
      </w:r>
      <w:r w:rsidRPr="00B4373D">
        <w:rPr>
          <w:color w:val="auto"/>
          <w:spacing w:val="-11"/>
          <w:szCs w:val="24"/>
          <w:lang w:val="pt-PT" w:eastAsia="en-US"/>
        </w:rPr>
        <w:t xml:space="preserve"> </w:t>
      </w:r>
      <w:r w:rsidRPr="00B4373D">
        <w:rPr>
          <w:color w:val="auto"/>
          <w:szCs w:val="24"/>
          <w:lang w:val="pt-PT" w:eastAsia="en-US"/>
        </w:rPr>
        <w:t>nos</w:t>
      </w:r>
      <w:r w:rsidRPr="00B4373D">
        <w:rPr>
          <w:color w:val="auto"/>
          <w:spacing w:val="-10"/>
          <w:szCs w:val="24"/>
          <w:lang w:val="pt-PT" w:eastAsia="en-US"/>
        </w:rPr>
        <w:t xml:space="preserve"> </w:t>
      </w:r>
      <w:r w:rsidRPr="00B4373D">
        <w:rPr>
          <w:color w:val="auto"/>
          <w:szCs w:val="24"/>
          <w:lang w:val="pt-PT" w:eastAsia="en-US"/>
        </w:rPr>
        <w:t>termos</w:t>
      </w:r>
      <w:r w:rsidRPr="00B4373D">
        <w:rPr>
          <w:color w:val="auto"/>
          <w:spacing w:val="-10"/>
          <w:szCs w:val="24"/>
          <w:lang w:val="pt-PT" w:eastAsia="en-US"/>
        </w:rPr>
        <w:t xml:space="preserve"> </w:t>
      </w:r>
      <w:r w:rsidRPr="00B4373D">
        <w:rPr>
          <w:color w:val="auto"/>
          <w:szCs w:val="24"/>
          <w:lang w:val="pt-PT" w:eastAsia="en-US"/>
        </w:rPr>
        <w:t>da</w:t>
      </w:r>
      <w:r w:rsidRPr="00B4373D">
        <w:rPr>
          <w:color w:val="auto"/>
          <w:spacing w:val="-12"/>
          <w:szCs w:val="24"/>
          <w:lang w:val="pt-PT" w:eastAsia="en-US"/>
        </w:rPr>
        <w:t xml:space="preserve"> </w:t>
      </w:r>
      <w:r w:rsidRPr="00B4373D">
        <w:rPr>
          <w:color w:val="auto"/>
          <w:szCs w:val="24"/>
          <w:lang w:val="pt-PT" w:eastAsia="en-US"/>
        </w:rPr>
        <w:t>Lei Federal nº 14.133/2021 e das demais normas legais aplicáveis, em face da classificação das propostas</w:t>
      </w:r>
      <w:r w:rsidRPr="00B4373D">
        <w:rPr>
          <w:color w:val="auto"/>
          <w:spacing w:val="-9"/>
          <w:szCs w:val="24"/>
          <w:lang w:val="pt-PT" w:eastAsia="en-US"/>
        </w:rPr>
        <w:t xml:space="preserve"> </w:t>
      </w:r>
      <w:r w:rsidRPr="00B4373D">
        <w:rPr>
          <w:color w:val="auto"/>
          <w:szCs w:val="24"/>
          <w:lang w:val="pt-PT" w:eastAsia="en-US"/>
        </w:rPr>
        <w:t>apresentadas</w:t>
      </w:r>
      <w:r w:rsidRPr="00B4373D">
        <w:rPr>
          <w:color w:val="auto"/>
          <w:spacing w:val="-9"/>
          <w:szCs w:val="24"/>
          <w:lang w:val="pt-PT" w:eastAsia="en-US"/>
        </w:rPr>
        <w:t xml:space="preserve"> </w:t>
      </w:r>
      <w:r w:rsidRPr="00B4373D">
        <w:rPr>
          <w:color w:val="auto"/>
          <w:szCs w:val="24"/>
          <w:lang w:val="pt-PT" w:eastAsia="en-US"/>
        </w:rPr>
        <w:t>no</w:t>
      </w:r>
      <w:r w:rsidRPr="00B4373D">
        <w:rPr>
          <w:color w:val="auto"/>
          <w:spacing w:val="-8"/>
          <w:szCs w:val="24"/>
          <w:lang w:val="pt-PT" w:eastAsia="en-US"/>
        </w:rPr>
        <w:t xml:space="preserve"> </w:t>
      </w:r>
      <w:r w:rsidRPr="00B4373D">
        <w:rPr>
          <w:color w:val="auto"/>
          <w:szCs w:val="24"/>
          <w:u w:val="single"/>
          <w:lang w:val="pt-PT" w:eastAsia="en-US"/>
        </w:rPr>
        <w:t>Pregão</w:t>
      </w:r>
      <w:r w:rsidRPr="00B4373D">
        <w:rPr>
          <w:color w:val="auto"/>
          <w:spacing w:val="-9"/>
          <w:szCs w:val="24"/>
          <w:u w:val="single"/>
          <w:lang w:val="pt-PT" w:eastAsia="en-US"/>
        </w:rPr>
        <w:t xml:space="preserve"> </w:t>
      </w:r>
      <w:r w:rsidRPr="00B4373D">
        <w:rPr>
          <w:color w:val="auto"/>
          <w:szCs w:val="24"/>
          <w:u w:val="single"/>
          <w:lang w:val="pt-PT" w:eastAsia="en-US"/>
        </w:rPr>
        <w:t>Presencial</w:t>
      </w:r>
      <w:r w:rsidRPr="00B4373D">
        <w:rPr>
          <w:color w:val="auto"/>
          <w:spacing w:val="-9"/>
          <w:szCs w:val="24"/>
          <w:u w:val="single"/>
          <w:lang w:val="pt-PT" w:eastAsia="en-US"/>
        </w:rPr>
        <w:t xml:space="preserve"> </w:t>
      </w:r>
      <w:r w:rsidRPr="00B4373D">
        <w:rPr>
          <w:color w:val="auto"/>
          <w:szCs w:val="24"/>
          <w:u w:val="single"/>
          <w:lang w:val="pt-PT" w:eastAsia="en-US"/>
        </w:rPr>
        <w:t>nº</w:t>
      </w:r>
      <w:r w:rsidRPr="00B4373D">
        <w:rPr>
          <w:color w:val="auto"/>
          <w:spacing w:val="-8"/>
          <w:szCs w:val="24"/>
          <w:u w:val="single"/>
          <w:lang w:val="pt-PT" w:eastAsia="en-US"/>
        </w:rPr>
        <w:t xml:space="preserve"> </w:t>
      </w:r>
      <w:r>
        <w:rPr>
          <w:color w:val="auto"/>
          <w:spacing w:val="-8"/>
          <w:szCs w:val="24"/>
          <w:u w:val="single"/>
          <w:lang w:val="pt-PT" w:eastAsia="en-US"/>
        </w:rPr>
        <w:t>32</w:t>
      </w:r>
      <w:r w:rsidRPr="00B4373D">
        <w:rPr>
          <w:color w:val="auto"/>
          <w:spacing w:val="-8"/>
          <w:szCs w:val="24"/>
          <w:u w:val="single"/>
          <w:lang w:val="pt-PT" w:eastAsia="en-US"/>
        </w:rPr>
        <w:t xml:space="preserve">/2025, </w:t>
      </w:r>
      <w:r w:rsidRPr="00B4373D">
        <w:rPr>
          <w:color w:val="auto"/>
          <w:szCs w:val="24"/>
          <w:lang w:val="pt-PT" w:eastAsia="en-US"/>
        </w:rPr>
        <w:t>RESOLVE</w:t>
      </w:r>
      <w:r w:rsidRPr="00B4373D">
        <w:rPr>
          <w:color w:val="auto"/>
          <w:spacing w:val="-10"/>
          <w:szCs w:val="24"/>
          <w:lang w:val="pt-PT" w:eastAsia="en-US"/>
        </w:rPr>
        <w:t xml:space="preserve"> </w:t>
      </w:r>
      <w:r w:rsidRPr="00B4373D">
        <w:rPr>
          <w:color w:val="auto"/>
          <w:szCs w:val="24"/>
          <w:lang w:val="pt-PT" w:eastAsia="en-US"/>
        </w:rPr>
        <w:t>registrar</w:t>
      </w:r>
      <w:r w:rsidRPr="00B4373D">
        <w:rPr>
          <w:color w:val="auto"/>
          <w:spacing w:val="-10"/>
          <w:szCs w:val="24"/>
          <w:lang w:val="pt-PT" w:eastAsia="en-US"/>
        </w:rPr>
        <w:t xml:space="preserve"> </w:t>
      </w:r>
      <w:r w:rsidRPr="00B4373D">
        <w:rPr>
          <w:color w:val="auto"/>
          <w:szCs w:val="24"/>
          <w:lang w:val="pt-PT" w:eastAsia="en-US"/>
        </w:rPr>
        <w:t>os</w:t>
      </w:r>
      <w:r w:rsidRPr="00B4373D">
        <w:rPr>
          <w:color w:val="auto"/>
          <w:spacing w:val="-9"/>
          <w:szCs w:val="24"/>
          <w:lang w:val="pt-PT" w:eastAsia="en-US"/>
        </w:rPr>
        <w:t xml:space="preserve"> </w:t>
      </w:r>
      <w:r w:rsidRPr="00B4373D">
        <w:rPr>
          <w:color w:val="auto"/>
          <w:szCs w:val="24"/>
          <w:lang w:val="pt-PT" w:eastAsia="en-US"/>
        </w:rPr>
        <w:t>preços oferecidos pelas empresas cujas propostas foram classificadas no referido certame. Presente à seguinte empresa:</w:t>
      </w:r>
    </w:p>
    <w:p w14:paraId="5CDB93B6" w14:textId="77777777" w:rsidR="000236E7" w:rsidRPr="00B4373D" w:rsidRDefault="000236E7" w:rsidP="002B5758">
      <w:pPr>
        <w:widowControl w:val="0"/>
        <w:autoSpaceDE w:val="0"/>
        <w:autoSpaceDN w:val="0"/>
        <w:spacing w:line="360" w:lineRule="auto"/>
        <w:ind w:left="0" w:firstLine="0"/>
        <w:rPr>
          <w:color w:val="auto"/>
          <w:szCs w:val="24"/>
          <w:lang w:val="pt-PT" w:eastAsia="en-US"/>
        </w:rPr>
      </w:pPr>
    </w:p>
    <w:tbl>
      <w:tblPr>
        <w:tblStyle w:val="TableNormal"/>
        <w:tblW w:w="8452" w:type="dxa"/>
        <w:tblInd w:w="18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908"/>
        <w:gridCol w:w="3544"/>
      </w:tblGrid>
      <w:tr w:rsidR="000236E7" w:rsidRPr="00B4373D" w14:paraId="39564BD6" w14:textId="77777777" w:rsidTr="008D7B9E">
        <w:trPr>
          <w:trHeight w:val="316"/>
        </w:trPr>
        <w:tc>
          <w:tcPr>
            <w:tcW w:w="4908" w:type="dxa"/>
            <w:shd w:val="clear" w:color="auto" w:fill="C0C0C0"/>
          </w:tcPr>
          <w:p w14:paraId="6EBE939E" w14:textId="77777777" w:rsidR="000236E7" w:rsidRPr="00B4373D" w:rsidRDefault="000236E7" w:rsidP="002B5758">
            <w:pPr>
              <w:widowControl w:val="0"/>
              <w:autoSpaceDE w:val="0"/>
              <w:autoSpaceDN w:val="0"/>
              <w:spacing w:line="360" w:lineRule="auto"/>
              <w:ind w:left="0" w:firstLine="0"/>
              <w:rPr>
                <w:color w:val="auto"/>
                <w:lang w:val="pt-PT"/>
              </w:rPr>
            </w:pPr>
            <w:r w:rsidRPr="00B4373D">
              <w:rPr>
                <w:color w:val="auto"/>
                <w:lang w:val="pt-PT"/>
              </w:rPr>
              <w:t>Participante</w:t>
            </w:r>
            <w:r w:rsidRPr="00B4373D">
              <w:rPr>
                <w:color w:val="auto"/>
                <w:spacing w:val="-5"/>
                <w:lang w:val="pt-PT"/>
              </w:rPr>
              <w:t xml:space="preserve"> </w:t>
            </w:r>
            <w:r w:rsidRPr="00B4373D">
              <w:rPr>
                <w:color w:val="auto"/>
                <w:spacing w:val="-2"/>
                <w:lang w:val="pt-PT"/>
              </w:rPr>
              <w:t>Presente</w:t>
            </w:r>
          </w:p>
        </w:tc>
        <w:tc>
          <w:tcPr>
            <w:tcW w:w="3544" w:type="dxa"/>
            <w:shd w:val="clear" w:color="auto" w:fill="C0C0C0"/>
          </w:tcPr>
          <w:p w14:paraId="203200D2" w14:textId="77777777" w:rsidR="000236E7" w:rsidRPr="00B4373D" w:rsidRDefault="000236E7" w:rsidP="002B5758">
            <w:pPr>
              <w:widowControl w:val="0"/>
              <w:autoSpaceDE w:val="0"/>
              <w:autoSpaceDN w:val="0"/>
              <w:spacing w:line="360" w:lineRule="auto"/>
              <w:ind w:left="0" w:firstLine="0"/>
              <w:rPr>
                <w:color w:val="auto"/>
                <w:lang w:val="pt-PT"/>
              </w:rPr>
            </w:pPr>
            <w:r w:rsidRPr="00B4373D">
              <w:rPr>
                <w:color w:val="auto"/>
                <w:spacing w:val="-2"/>
                <w:lang w:val="pt-PT"/>
              </w:rPr>
              <w:t>CPF/CNPJ</w:t>
            </w:r>
          </w:p>
        </w:tc>
      </w:tr>
      <w:tr w:rsidR="000236E7" w:rsidRPr="00B4373D" w14:paraId="0D2F4D37" w14:textId="77777777" w:rsidTr="008D7B9E">
        <w:trPr>
          <w:trHeight w:val="318"/>
        </w:trPr>
        <w:tc>
          <w:tcPr>
            <w:tcW w:w="4908" w:type="dxa"/>
          </w:tcPr>
          <w:p w14:paraId="3EA81886" w14:textId="77777777" w:rsidR="000236E7" w:rsidRPr="00B4373D" w:rsidRDefault="000236E7" w:rsidP="002B5758">
            <w:pPr>
              <w:widowControl w:val="0"/>
              <w:autoSpaceDE w:val="0"/>
              <w:autoSpaceDN w:val="0"/>
              <w:spacing w:line="360" w:lineRule="auto"/>
              <w:ind w:left="0" w:firstLine="0"/>
              <w:rPr>
                <w:color w:val="auto"/>
                <w:lang w:val="pt-PT"/>
              </w:rPr>
            </w:pPr>
            <w:r>
              <w:rPr>
                <w:color w:val="auto"/>
                <w:lang w:val="pt-PT"/>
              </w:rPr>
              <w:t>NARDEL TRENTIN</w:t>
            </w:r>
          </w:p>
        </w:tc>
        <w:tc>
          <w:tcPr>
            <w:tcW w:w="3544" w:type="dxa"/>
          </w:tcPr>
          <w:p w14:paraId="51C1A6F8" w14:textId="77777777" w:rsidR="000236E7" w:rsidRPr="00B4373D" w:rsidRDefault="000236E7" w:rsidP="002B5758">
            <w:pPr>
              <w:widowControl w:val="0"/>
              <w:autoSpaceDE w:val="0"/>
              <w:autoSpaceDN w:val="0"/>
              <w:spacing w:line="360" w:lineRule="auto"/>
              <w:ind w:left="0" w:firstLine="0"/>
              <w:rPr>
                <w:color w:val="auto"/>
                <w:lang w:val="pt-PT"/>
              </w:rPr>
            </w:pPr>
            <w:r>
              <w:rPr>
                <w:color w:val="auto"/>
                <w:lang w:val="pt-PT"/>
              </w:rPr>
              <w:t>21.415.710/0001-52</w:t>
            </w:r>
          </w:p>
        </w:tc>
      </w:tr>
    </w:tbl>
    <w:p w14:paraId="6AB1F7A4" w14:textId="77777777" w:rsidR="000236E7" w:rsidRPr="00B4373D" w:rsidRDefault="000236E7" w:rsidP="002B5758">
      <w:pPr>
        <w:widowControl w:val="0"/>
        <w:autoSpaceDE w:val="0"/>
        <w:autoSpaceDN w:val="0"/>
        <w:spacing w:line="360" w:lineRule="auto"/>
        <w:ind w:left="0" w:firstLine="0"/>
        <w:rPr>
          <w:color w:val="auto"/>
          <w:szCs w:val="24"/>
          <w:lang w:val="pt-PT" w:eastAsia="en-US"/>
        </w:rPr>
      </w:pPr>
    </w:p>
    <w:p w14:paraId="4876456A" w14:textId="77777777" w:rsidR="000236E7" w:rsidRPr="00B4373D" w:rsidRDefault="000236E7" w:rsidP="002B5758">
      <w:pPr>
        <w:widowControl w:val="0"/>
        <w:numPr>
          <w:ilvl w:val="0"/>
          <w:numId w:val="7"/>
        </w:numPr>
        <w:tabs>
          <w:tab w:val="left" w:pos="182"/>
        </w:tabs>
        <w:autoSpaceDE w:val="0"/>
        <w:autoSpaceDN w:val="0"/>
        <w:spacing w:line="360" w:lineRule="auto"/>
        <w:ind w:left="0" w:firstLine="0"/>
        <w:rPr>
          <w:b/>
          <w:bCs/>
          <w:color w:val="auto"/>
          <w:szCs w:val="24"/>
          <w:lang w:val="pt-PT" w:eastAsia="en-US"/>
        </w:rPr>
      </w:pPr>
      <w:r w:rsidRPr="00B4373D">
        <w:rPr>
          <w:b/>
          <w:bCs/>
          <w:color w:val="auto"/>
          <w:szCs w:val="24"/>
          <w:lang w:val="pt-PT" w:eastAsia="en-US"/>
        </w:rPr>
        <w:t>CLÁUSULA</w:t>
      </w:r>
      <w:r w:rsidRPr="00B4373D">
        <w:rPr>
          <w:b/>
          <w:bCs/>
          <w:color w:val="auto"/>
          <w:spacing w:val="-1"/>
          <w:szCs w:val="24"/>
          <w:lang w:val="pt-PT" w:eastAsia="en-US"/>
        </w:rPr>
        <w:t xml:space="preserve"> </w:t>
      </w:r>
      <w:r w:rsidRPr="00B4373D">
        <w:rPr>
          <w:b/>
          <w:bCs/>
          <w:color w:val="auto"/>
          <w:szCs w:val="24"/>
          <w:lang w:val="pt-PT" w:eastAsia="en-US"/>
        </w:rPr>
        <w:t>PRIMEIRA –</w:t>
      </w:r>
      <w:r w:rsidRPr="00B4373D">
        <w:rPr>
          <w:b/>
          <w:bCs/>
          <w:color w:val="auto"/>
          <w:spacing w:val="-1"/>
          <w:szCs w:val="24"/>
          <w:lang w:val="pt-PT" w:eastAsia="en-US"/>
        </w:rPr>
        <w:t xml:space="preserve"> </w:t>
      </w:r>
      <w:r w:rsidRPr="00B4373D">
        <w:rPr>
          <w:b/>
          <w:bCs/>
          <w:color w:val="auto"/>
          <w:szCs w:val="24"/>
          <w:lang w:val="pt-PT" w:eastAsia="en-US"/>
        </w:rPr>
        <w:t xml:space="preserve">DO </w:t>
      </w:r>
      <w:r w:rsidRPr="00B4373D">
        <w:rPr>
          <w:b/>
          <w:bCs/>
          <w:color w:val="auto"/>
          <w:spacing w:val="-2"/>
          <w:szCs w:val="24"/>
          <w:lang w:val="pt-PT" w:eastAsia="en-US"/>
        </w:rPr>
        <w:t>OBJETO</w:t>
      </w:r>
    </w:p>
    <w:p w14:paraId="7C51D07E" w14:textId="77777777" w:rsidR="000236E7" w:rsidRPr="002B5758" w:rsidRDefault="000236E7" w:rsidP="002B5758">
      <w:pPr>
        <w:widowControl w:val="0"/>
        <w:numPr>
          <w:ilvl w:val="1"/>
          <w:numId w:val="7"/>
        </w:numPr>
        <w:tabs>
          <w:tab w:val="left" w:pos="182"/>
          <w:tab w:val="left" w:pos="889"/>
        </w:tabs>
        <w:autoSpaceDE w:val="0"/>
        <w:autoSpaceDN w:val="0"/>
        <w:spacing w:line="360" w:lineRule="auto"/>
        <w:ind w:left="0" w:firstLine="0"/>
        <w:rPr>
          <w:color w:val="auto"/>
          <w:szCs w:val="24"/>
          <w:lang w:val="pt-PT" w:eastAsia="en-US"/>
        </w:rPr>
      </w:pPr>
      <w:r w:rsidRPr="00B4373D">
        <w:rPr>
          <w:color w:val="auto"/>
          <w:szCs w:val="24"/>
          <w:lang w:val="pt-PT" w:eastAsia="en-US"/>
        </w:rPr>
        <w:t>A</w:t>
      </w:r>
      <w:r w:rsidRPr="00B4373D">
        <w:rPr>
          <w:color w:val="auto"/>
          <w:spacing w:val="-6"/>
          <w:szCs w:val="24"/>
          <w:lang w:val="pt-PT" w:eastAsia="en-US"/>
        </w:rPr>
        <w:t xml:space="preserve"> </w:t>
      </w:r>
      <w:r w:rsidRPr="00B4373D">
        <w:rPr>
          <w:color w:val="auto"/>
          <w:szCs w:val="24"/>
          <w:lang w:val="pt-PT" w:eastAsia="en-US"/>
        </w:rPr>
        <w:t>presente</w:t>
      </w:r>
      <w:r w:rsidRPr="00B4373D">
        <w:rPr>
          <w:color w:val="auto"/>
          <w:spacing w:val="-6"/>
          <w:szCs w:val="24"/>
          <w:lang w:val="pt-PT" w:eastAsia="en-US"/>
        </w:rPr>
        <w:t xml:space="preserve"> </w:t>
      </w:r>
      <w:r w:rsidRPr="00B4373D">
        <w:rPr>
          <w:color w:val="auto"/>
          <w:szCs w:val="24"/>
          <w:lang w:val="pt-PT" w:eastAsia="en-US"/>
        </w:rPr>
        <w:t>Ata</w:t>
      </w:r>
      <w:r w:rsidRPr="00B4373D">
        <w:rPr>
          <w:color w:val="auto"/>
          <w:spacing w:val="-7"/>
          <w:szCs w:val="24"/>
          <w:lang w:val="pt-PT" w:eastAsia="en-US"/>
        </w:rPr>
        <w:t xml:space="preserve"> </w:t>
      </w:r>
      <w:r w:rsidRPr="00B4373D">
        <w:rPr>
          <w:color w:val="auto"/>
          <w:szCs w:val="24"/>
          <w:lang w:val="pt-PT" w:eastAsia="en-US"/>
        </w:rPr>
        <w:t>tem</w:t>
      </w:r>
      <w:r w:rsidRPr="00B4373D">
        <w:rPr>
          <w:color w:val="auto"/>
          <w:spacing w:val="-6"/>
          <w:szCs w:val="24"/>
          <w:lang w:val="pt-PT" w:eastAsia="en-US"/>
        </w:rPr>
        <w:t xml:space="preserve"> </w:t>
      </w:r>
      <w:r w:rsidRPr="00B4373D">
        <w:rPr>
          <w:color w:val="auto"/>
          <w:szCs w:val="24"/>
          <w:lang w:val="pt-PT" w:eastAsia="en-US"/>
        </w:rPr>
        <w:t>como</w:t>
      </w:r>
      <w:r w:rsidRPr="00B4373D">
        <w:rPr>
          <w:color w:val="auto"/>
          <w:spacing w:val="-5"/>
          <w:szCs w:val="24"/>
          <w:lang w:val="pt-PT" w:eastAsia="en-US"/>
        </w:rPr>
        <w:t xml:space="preserve"> </w:t>
      </w:r>
      <w:r w:rsidRPr="00B4373D">
        <w:rPr>
          <w:color w:val="auto"/>
          <w:szCs w:val="24"/>
          <w:lang w:val="pt-PT" w:eastAsia="en-US"/>
        </w:rPr>
        <w:t>objeto</w:t>
      </w:r>
      <w:r w:rsidRPr="00B4373D">
        <w:rPr>
          <w:color w:val="auto"/>
          <w:spacing w:val="-6"/>
          <w:szCs w:val="24"/>
          <w:lang w:val="pt-PT" w:eastAsia="en-US"/>
        </w:rPr>
        <w:t xml:space="preserve"> </w:t>
      </w:r>
      <w:r w:rsidRPr="00B4373D">
        <w:rPr>
          <w:color w:val="auto"/>
          <w:szCs w:val="24"/>
          <w:lang w:val="pt-PT" w:eastAsia="en-US"/>
        </w:rPr>
        <w:t>o</w:t>
      </w:r>
      <w:r w:rsidRPr="00B4373D">
        <w:rPr>
          <w:color w:val="auto"/>
          <w:spacing w:val="-8"/>
          <w:szCs w:val="24"/>
          <w:lang w:val="pt-PT" w:eastAsia="en-US"/>
        </w:rPr>
        <w:t xml:space="preserve"> </w:t>
      </w:r>
      <w:r w:rsidRPr="00B4373D">
        <w:rPr>
          <w:color w:val="auto"/>
          <w:szCs w:val="24"/>
          <w:lang w:val="pt-PT" w:eastAsia="en-US"/>
        </w:rPr>
        <w:t>Registro</w:t>
      </w:r>
      <w:r w:rsidRPr="00B4373D">
        <w:rPr>
          <w:color w:val="auto"/>
          <w:spacing w:val="-7"/>
          <w:szCs w:val="24"/>
          <w:lang w:val="pt-PT" w:eastAsia="en-US"/>
        </w:rPr>
        <w:t xml:space="preserve"> </w:t>
      </w:r>
      <w:r w:rsidRPr="00B4373D">
        <w:rPr>
          <w:color w:val="auto"/>
          <w:szCs w:val="24"/>
          <w:lang w:val="pt-PT" w:eastAsia="en-US"/>
        </w:rPr>
        <w:t>de</w:t>
      </w:r>
      <w:r w:rsidRPr="00B4373D">
        <w:rPr>
          <w:color w:val="auto"/>
          <w:spacing w:val="-7"/>
          <w:szCs w:val="24"/>
          <w:lang w:val="pt-PT" w:eastAsia="en-US"/>
        </w:rPr>
        <w:t xml:space="preserve"> </w:t>
      </w:r>
      <w:r w:rsidRPr="00B4373D">
        <w:rPr>
          <w:color w:val="auto"/>
          <w:szCs w:val="24"/>
          <w:lang w:val="pt-PT" w:eastAsia="en-US"/>
        </w:rPr>
        <w:t>Preços</w:t>
      </w:r>
      <w:r w:rsidRPr="00B4373D">
        <w:rPr>
          <w:color w:val="auto"/>
          <w:spacing w:val="-6"/>
          <w:szCs w:val="24"/>
          <w:lang w:val="pt-PT" w:eastAsia="en-US"/>
        </w:rPr>
        <w:t xml:space="preserve"> </w:t>
      </w:r>
      <w:r w:rsidRPr="00B4373D">
        <w:rPr>
          <w:color w:val="auto"/>
          <w:szCs w:val="24"/>
          <w:lang w:val="pt-PT" w:eastAsia="en-US"/>
        </w:rPr>
        <w:t xml:space="preserve">para   eventual contratação de empresa(s) para a </w:t>
      </w:r>
      <w:r w:rsidRPr="00B4373D">
        <w:rPr>
          <w:bCs/>
          <w:color w:val="auto"/>
          <w:szCs w:val="24"/>
          <w:lang w:val="pt-PT" w:eastAsia="en-US"/>
        </w:rPr>
        <w:t xml:space="preserve">prestação de serviços de manutenção em veículos leves, vans, minivans, micro-ônibus e caminhões, sendo: mecânica, elétrica e eletrônica, funilaria, lanternagem e pintura, incluindo o fornecimento de peças novas, sem uso, genuínas, originais de primeira linha ou peça de reposição com as mesmas especificações técnicas e características de qualidade da peça de produção original (ABNT NBR 15296) cotadas de acordo com o sistema Traz Valor, para a manutenção preventiva e corretiva da frota municipal de propriedade do Município de </w:t>
      </w:r>
      <w:r>
        <w:rPr>
          <w:bCs/>
          <w:color w:val="auto"/>
          <w:szCs w:val="24"/>
          <w:lang w:val="pt-PT" w:eastAsia="en-US"/>
        </w:rPr>
        <w:t>Miraguaí</w:t>
      </w:r>
      <w:r w:rsidRPr="00B4373D">
        <w:rPr>
          <w:color w:val="auto"/>
          <w:szCs w:val="24"/>
          <w:lang w:val="pt-PT" w:eastAsia="en-US"/>
        </w:rPr>
        <w:t>, de acordo com as quantidades estimadas e especificações seguintes:</w:t>
      </w: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596"/>
        <w:gridCol w:w="2693"/>
        <w:gridCol w:w="1134"/>
        <w:gridCol w:w="1134"/>
        <w:gridCol w:w="1276"/>
        <w:gridCol w:w="1418"/>
      </w:tblGrid>
      <w:tr w:rsidR="002B5758" w:rsidRPr="000236E7" w14:paraId="4CEEB4E8" w14:textId="77777777" w:rsidTr="002B5758">
        <w:tc>
          <w:tcPr>
            <w:tcW w:w="67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9B85B92"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r w:rsidRPr="000236E7">
              <w:rPr>
                <w:b/>
                <w:color w:val="auto"/>
                <w:sz w:val="20"/>
                <w:szCs w:val="20"/>
                <w:lang w:eastAsia="en-US"/>
              </w:rPr>
              <w:t>Lote</w:t>
            </w:r>
          </w:p>
        </w:tc>
        <w:tc>
          <w:tcPr>
            <w:tcW w:w="59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09DDC29"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r w:rsidRPr="000236E7">
              <w:rPr>
                <w:b/>
                <w:color w:val="auto"/>
                <w:sz w:val="20"/>
                <w:szCs w:val="20"/>
                <w:lang w:eastAsia="en-US"/>
              </w:rPr>
              <w:t>Subitem</w:t>
            </w:r>
          </w:p>
        </w:tc>
        <w:tc>
          <w:tcPr>
            <w:tcW w:w="269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313EEDB"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r w:rsidRPr="000236E7">
              <w:rPr>
                <w:b/>
                <w:color w:val="auto"/>
                <w:sz w:val="20"/>
                <w:szCs w:val="20"/>
                <w:lang w:eastAsia="en-US"/>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EBF18DB"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r w:rsidRPr="000236E7">
              <w:rPr>
                <w:b/>
                <w:color w:val="auto"/>
                <w:sz w:val="20"/>
                <w:szCs w:val="20"/>
                <w:lang w:eastAsia="en-US"/>
              </w:rPr>
              <w:t>Unidade de medida</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4296679"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r w:rsidRPr="000236E7">
              <w:rPr>
                <w:b/>
                <w:color w:val="auto"/>
                <w:sz w:val="20"/>
                <w:szCs w:val="20"/>
                <w:lang w:eastAsia="en-US"/>
              </w:rPr>
              <w:t>Quant.</w:t>
            </w:r>
          </w:p>
        </w:tc>
        <w:tc>
          <w:tcPr>
            <w:tcW w:w="127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34CEC6D"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r w:rsidRPr="000236E7">
              <w:rPr>
                <w:b/>
                <w:color w:val="auto"/>
                <w:sz w:val="20"/>
                <w:szCs w:val="20"/>
                <w:lang w:eastAsia="en-US"/>
              </w:rPr>
              <w:t>Valor unitário</w:t>
            </w:r>
          </w:p>
        </w:tc>
        <w:tc>
          <w:tcPr>
            <w:tcW w:w="141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916DB7B"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r w:rsidRPr="000236E7">
              <w:rPr>
                <w:b/>
                <w:color w:val="auto"/>
                <w:sz w:val="20"/>
                <w:szCs w:val="20"/>
                <w:lang w:eastAsia="en-US"/>
              </w:rPr>
              <w:t>Valor total</w:t>
            </w:r>
          </w:p>
        </w:tc>
      </w:tr>
      <w:tr w:rsidR="002B5758" w:rsidRPr="000236E7" w14:paraId="550FC360" w14:textId="77777777" w:rsidTr="002B5758">
        <w:tc>
          <w:tcPr>
            <w:tcW w:w="675" w:type="dxa"/>
            <w:vMerge w:val="restart"/>
            <w:tcBorders>
              <w:top w:val="single" w:sz="4" w:space="0" w:color="000000"/>
              <w:left w:val="single" w:sz="4" w:space="0" w:color="000000"/>
              <w:right w:val="single" w:sz="4" w:space="0" w:color="000000"/>
            </w:tcBorders>
            <w:vAlign w:val="center"/>
          </w:tcPr>
          <w:p w14:paraId="7C9EFD19"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r w:rsidRPr="000236E7">
              <w:rPr>
                <w:b/>
                <w:color w:val="auto"/>
                <w:sz w:val="20"/>
                <w:szCs w:val="20"/>
                <w:lang w:eastAsia="en-US"/>
              </w:rPr>
              <w:lastRenderedPageBreak/>
              <w:t>1</w:t>
            </w:r>
          </w:p>
        </w:tc>
        <w:tc>
          <w:tcPr>
            <w:tcW w:w="596" w:type="dxa"/>
            <w:tcBorders>
              <w:top w:val="single" w:sz="4" w:space="0" w:color="000000"/>
              <w:left w:val="single" w:sz="4" w:space="0" w:color="000000"/>
              <w:bottom w:val="single" w:sz="4" w:space="0" w:color="000000"/>
              <w:right w:val="single" w:sz="4" w:space="0" w:color="000000"/>
            </w:tcBorders>
            <w:vAlign w:val="center"/>
            <w:hideMark/>
          </w:tcPr>
          <w:p w14:paraId="7A609998"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r w:rsidRPr="000236E7">
              <w:rPr>
                <w:b/>
                <w:color w:val="auto"/>
                <w:sz w:val="20"/>
                <w:szCs w:val="20"/>
                <w:lang w:eastAsia="en-US"/>
              </w:rPr>
              <w:t>1</w:t>
            </w:r>
          </w:p>
        </w:tc>
        <w:tc>
          <w:tcPr>
            <w:tcW w:w="2693" w:type="dxa"/>
            <w:tcBorders>
              <w:top w:val="single" w:sz="4" w:space="0" w:color="000000"/>
              <w:left w:val="single" w:sz="4" w:space="0" w:color="000000"/>
              <w:bottom w:val="single" w:sz="4" w:space="0" w:color="000000"/>
              <w:right w:val="single" w:sz="4" w:space="0" w:color="000000"/>
            </w:tcBorders>
          </w:tcPr>
          <w:p w14:paraId="66F1639D"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 xml:space="preserve">PRESTAÇÃO DE SERVIÇOS CORRETIVOS DE FUNILARIA E PINTURA </w:t>
            </w:r>
            <w:r w:rsidR="004610FB" w:rsidRPr="000236E7">
              <w:rPr>
                <w:color w:val="auto"/>
                <w:sz w:val="20"/>
                <w:szCs w:val="20"/>
                <w:lang w:eastAsia="en-US"/>
              </w:rPr>
              <w:t>EM VEÍCULOS</w:t>
            </w:r>
            <w:r w:rsidRPr="000236E7">
              <w:rPr>
                <w:color w:val="auto"/>
                <w:sz w:val="20"/>
                <w:szCs w:val="20"/>
                <w:lang w:eastAsia="en-US"/>
              </w:rPr>
              <w:t xml:space="preserve"> LEVES DE TODAS AS SECRETARIAS.</w:t>
            </w:r>
            <w:r w:rsidRPr="000236E7">
              <w:rPr>
                <w:color w:val="auto"/>
                <w:sz w:val="20"/>
                <w:szCs w:val="20"/>
                <w:lang w:eastAsia="en-US"/>
              </w:rPr>
              <w:br/>
              <w:t>VALOR DE REFERÊNCIA POR HORA EFETIVAMENTE TRABALHADA</w:t>
            </w:r>
          </w:p>
        </w:tc>
        <w:tc>
          <w:tcPr>
            <w:tcW w:w="1134" w:type="dxa"/>
            <w:tcBorders>
              <w:top w:val="single" w:sz="4" w:space="0" w:color="000000"/>
              <w:left w:val="single" w:sz="4" w:space="0" w:color="000000"/>
              <w:bottom w:val="single" w:sz="4" w:space="0" w:color="000000"/>
              <w:right w:val="single" w:sz="4" w:space="0" w:color="000000"/>
            </w:tcBorders>
          </w:tcPr>
          <w:p w14:paraId="55876091"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HORA</w:t>
            </w:r>
          </w:p>
        </w:tc>
        <w:tc>
          <w:tcPr>
            <w:tcW w:w="1134" w:type="dxa"/>
            <w:tcBorders>
              <w:top w:val="single" w:sz="4" w:space="0" w:color="000000"/>
              <w:left w:val="single" w:sz="4" w:space="0" w:color="000000"/>
              <w:bottom w:val="single" w:sz="4" w:space="0" w:color="000000"/>
              <w:right w:val="single" w:sz="4" w:space="0" w:color="000000"/>
            </w:tcBorders>
          </w:tcPr>
          <w:p w14:paraId="45906F0C"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300</w:t>
            </w:r>
          </w:p>
        </w:tc>
        <w:tc>
          <w:tcPr>
            <w:tcW w:w="1276" w:type="dxa"/>
            <w:tcBorders>
              <w:top w:val="single" w:sz="4" w:space="0" w:color="000000"/>
              <w:left w:val="single" w:sz="4" w:space="0" w:color="000000"/>
              <w:bottom w:val="single" w:sz="4" w:space="0" w:color="000000"/>
              <w:right w:val="single" w:sz="4" w:space="0" w:color="000000"/>
            </w:tcBorders>
          </w:tcPr>
          <w:p w14:paraId="5100E711"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R$</w:t>
            </w:r>
            <w:r w:rsidR="004610FB">
              <w:rPr>
                <w:color w:val="auto"/>
                <w:sz w:val="20"/>
                <w:szCs w:val="20"/>
                <w:lang w:eastAsia="en-US"/>
              </w:rPr>
              <w:t xml:space="preserve"> 105,00</w:t>
            </w:r>
          </w:p>
        </w:tc>
        <w:tc>
          <w:tcPr>
            <w:tcW w:w="1418" w:type="dxa"/>
            <w:tcBorders>
              <w:top w:val="single" w:sz="4" w:space="0" w:color="000000"/>
              <w:left w:val="single" w:sz="4" w:space="0" w:color="000000"/>
              <w:bottom w:val="single" w:sz="4" w:space="0" w:color="000000"/>
              <w:right w:val="single" w:sz="4" w:space="0" w:color="000000"/>
            </w:tcBorders>
          </w:tcPr>
          <w:p w14:paraId="2AAD4A7F"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 xml:space="preserve">R$ </w:t>
            </w:r>
            <w:r w:rsidR="004610FB">
              <w:rPr>
                <w:color w:val="auto"/>
                <w:sz w:val="20"/>
                <w:szCs w:val="20"/>
                <w:lang w:eastAsia="en-US"/>
              </w:rPr>
              <w:t>31.500</w:t>
            </w:r>
            <w:r w:rsidRPr="000236E7">
              <w:rPr>
                <w:color w:val="auto"/>
                <w:sz w:val="20"/>
                <w:szCs w:val="20"/>
                <w:lang w:eastAsia="en-US"/>
              </w:rPr>
              <w:t>,00</w:t>
            </w:r>
          </w:p>
        </w:tc>
      </w:tr>
      <w:tr w:rsidR="002B5758" w:rsidRPr="000236E7" w14:paraId="629F168B" w14:textId="77777777" w:rsidTr="002B5758">
        <w:tc>
          <w:tcPr>
            <w:tcW w:w="675" w:type="dxa"/>
            <w:vMerge/>
            <w:tcBorders>
              <w:left w:val="single" w:sz="4" w:space="0" w:color="000000"/>
              <w:right w:val="single" w:sz="4" w:space="0" w:color="000000"/>
            </w:tcBorders>
          </w:tcPr>
          <w:p w14:paraId="58C72087"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p>
        </w:tc>
        <w:tc>
          <w:tcPr>
            <w:tcW w:w="596" w:type="dxa"/>
            <w:tcBorders>
              <w:top w:val="single" w:sz="4" w:space="0" w:color="000000"/>
              <w:left w:val="single" w:sz="4" w:space="0" w:color="000000"/>
              <w:bottom w:val="single" w:sz="4" w:space="0" w:color="000000"/>
              <w:right w:val="single" w:sz="4" w:space="0" w:color="000000"/>
            </w:tcBorders>
            <w:vAlign w:val="center"/>
            <w:hideMark/>
          </w:tcPr>
          <w:p w14:paraId="6A37AF09"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r w:rsidRPr="000236E7">
              <w:rPr>
                <w:b/>
                <w:color w:val="auto"/>
                <w:sz w:val="20"/>
                <w:szCs w:val="20"/>
                <w:lang w:eastAsia="en-US"/>
              </w:rPr>
              <w:t>2</w:t>
            </w:r>
          </w:p>
        </w:tc>
        <w:tc>
          <w:tcPr>
            <w:tcW w:w="2693" w:type="dxa"/>
            <w:tcBorders>
              <w:top w:val="single" w:sz="4" w:space="0" w:color="000000"/>
              <w:left w:val="single" w:sz="4" w:space="0" w:color="000000"/>
              <w:bottom w:val="single" w:sz="4" w:space="0" w:color="000000"/>
              <w:right w:val="single" w:sz="4" w:space="0" w:color="000000"/>
            </w:tcBorders>
          </w:tcPr>
          <w:p w14:paraId="7542DDDC"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 xml:space="preserve">PEÇAS DE FUNILARIA E PINTURA </w:t>
            </w:r>
            <w:proofErr w:type="gramStart"/>
            <w:r w:rsidRPr="000236E7">
              <w:rPr>
                <w:color w:val="auto"/>
                <w:sz w:val="20"/>
                <w:szCs w:val="20"/>
                <w:lang w:eastAsia="en-US"/>
              </w:rPr>
              <w:t>PARA  VEÍCULOS</w:t>
            </w:r>
            <w:proofErr w:type="gramEnd"/>
            <w:r w:rsidRPr="000236E7">
              <w:rPr>
                <w:color w:val="auto"/>
                <w:sz w:val="20"/>
                <w:szCs w:val="20"/>
                <w:lang w:eastAsia="en-US"/>
              </w:rPr>
              <w:t xml:space="preserve"> LEVES</w:t>
            </w:r>
            <w:r w:rsidRPr="000236E7">
              <w:rPr>
                <w:color w:val="auto"/>
                <w:sz w:val="20"/>
                <w:szCs w:val="20"/>
                <w:lang w:eastAsia="en-US"/>
              </w:rPr>
              <w:br/>
              <w:t>PREÇO DAS PEÇAS: PERCENTUAL (%) DE DESCONTO SOBRE A TABELA DE PREÇOS DO SISTEMA TRAZ VALOR</w:t>
            </w:r>
            <w:r w:rsidRPr="000236E7">
              <w:rPr>
                <w:b/>
                <w:bCs/>
                <w:color w:val="auto"/>
                <w:sz w:val="20"/>
                <w:szCs w:val="20"/>
                <w:lang w:eastAsia="en-US"/>
              </w:rPr>
              <w:t xml:space="preserve">: </w:t>
            </w:r>
            <w:r w:rsidR="00B77DFB" w:rsidRPr="00B77DFB">
              <w:rPr>
                <w:b/>
                <w:bCs/>
                <w:color w:val="auto"/>
                <w:sz w:val="20"/>
                <w:szCs w:val="20"/>
                <w:lang w:eastAsia="en-US"/>
              </w:rPr>
              <w:t>27</w:t>
            </w:r>
            <w:r w:rsidRPr="000236E7">
              <w:rPr>
                <w:b/>
                <w:bCs/>
                <w:color w:val="auto"/>
                <w:sz w:val="20"/>
                <w:szCs w:val="20"/>
                <w:lang w:eastAsia="en-US"/>
              </w:rPr>
              <w:t xml:space="preserve"> % DE DESCONTO</w:t>
            </w:r>
            <w:r w:rsidRPr="000236E7">
              <w:rPr>
                <w:color w:val="auto"/>
                <w:sz w:val="20"/>
                <w:szCs w:val="20"/>
                <w:lang w:eastAsia="en-US"/>
              </w:rPr>
              <w:t xml:space="preserve">. </w:t>
            </w:r>
          </w:p>
        </w:tc>
        <w:tc>
          <w:tcPr>
            <w:tcW w:w="1134" w:type="dxa"/>
            <w:tcBorders>
              <w:top w:val="single" w:sz="4" w:space="0" w:color="000000"/>
              <w:left w:val="single" w:sz="4" w:space="0" w:color="000000"/>
              <w:bottom w:val="single" w:sz="4" w:space="0" w:color="000000"/>
              <w:right w:val="single" w:sz="4" w:space="0" w:color="000000"/>
            </w:tcBorders>
          </w:tcPr>
          <w:p w14:paraId="214628DA"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UN</w:t>
            </w:r>
          </w:p>
        </w:tc>
        <w:tc>
          <w:tcPr>
            <w:tcW w:w="1134" w:type="dxa"/>
            <w:tcBorders>
              <w:top w:val="single" w:sz="4" w:space="0" w:color="000000"/>
              <w:left w:val="single" w:sz="4" w:space="0" w:color="000000"/>
              <w:bottom w:val="single" w:sz="4" w:space="0" w:color="000000"/>
              <w:right w:val="single" w:sz="4" w:space="0" w:color="000000"/>
            </w:tcBorders>
          </w:tcPr>
          <w:p w14:paraId="1B99E447"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1</w:t>
            </w:r>
          </w:p>
        </w:tc>
        <w:tc>
          <w:tcPr>
            <w:tcW w:w="1276" w:type="dxa"/>
            <w:tcBorders>
              <w:top w:val="single" w:sz="4" w:space="0" w:color="000000"/>
              <w:left w:val="single" w:sz="4" w:space="0" w:color="000000"/>
              <w:bottom w:val="single" w:sz="4" w:space="0" w:color="000000"/>
              <w:right w:val="single" w:sz="4" w:space="0" w:color="000000"/>
            </w:tcBorders>
          </w:tcPr>
          <w:p w14:paraId="79D72A4B"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R$</w:t>
            </w:r>
            <w:r w:rsidR="004610FB">
              <w:rPr>
                <w:color w:val="auto"/>
                <w:sz w:val="20"/>
                <w:szCs w:val="20"/>
                <w:lang w:eastAsia="en-US"/>
              </w:rPr>
              <w:t xml:space="preserve"> 29.200,00</w:t>
            </w:r>
          </w:p>
        </w:tc>
        <w:tc>
          <w:tcPr>
            <w:tcW w:w="1418" w:type="dxa"/>
            <w:tcBorders>
              <w:top w:val="single" w:sz="4" w:space="0" w:color="000000"/>
              <w:left w:val="single" w:sz="4" w:space="0" w:color="000000"/>
              <w:bottom w:val="single" w:sz="4" w:space="0" w:color="000000"/>
              <w:right w:val="single" w:sz="4" w:space="0" w:color="000000"/>
            </w:tcBorders>
          </w:tcPr>
          <w:p w14:paraId="4E7E696B"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R$</w:t>
            </w:r>
            <w:r w:rsidR="00B77DFB">
              <w:rPr>
                <w:color w:val="auto"/>
                <w:sz w:val="20"/>
                <w:szCs w:val="20"/>
                <w:lang w:eastAsia="en-US"/>
              </w:rPr>
              <w:t xml:space="preserve"> 29.200,00</w:t>
            </w:r>
          </w:p>
        </w:tc>
      </w:tr>
      <w:tr w:rsidR="000236E7" w:rsidRPr="000236E7" w14:paraId="71569A4D" w14:textId="77777777" w:rsidTr="002B5758">
        <w:tc>
          <w:tcPr>
            <w:tcW w:w="675" w:type="dxa"/>
            <w:vMerge/>
            <w:tcBorders>
              <w:left w:val="single" w:sz="4" w:space="0" w:color="000000"/>
              <w:bottom w:val="single" w:sz="4" w:space="0" w:color="000000"/>
              <w:right w:val="single" w:sz="4" w:space="0" w:color="000000"/>
            </w:tcBorders>
          </w:tcPr>
          <w:p w14:paraId="0C30C930"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p>
        </w:tc>
        <w:tc>
          <w:tcPr>
            <w:tcW w:w="8251" w:type="dxa"/>
            <w:gridSpan w:val="6"/>
            <w:tcBorders>
              <w:top w:val="single" w:sz="4" w:space="0" w:color="000000"/>
              <w:left w:val="single" w:sz="4" w:space="0" w:color="000000"/>
              <w:bottom w:val="single" w:sz="4" w:space="0" w:color="000000"/>
              <w:right w:val="single" w:sz="4" w:space="0" w:color="000000"/>
            </w:tcBorders>
            <w:vAlign w:val="center"/>
          </w:tcPr>
          <w:p w14:paraId="46A2DF20" w14:textId="77777777" w:rsidR="000236E7" w:rsidRPr="000236E7" w:rsidRDefault="000236E7" w:rsidP="00B77DFB">
            <w:pPr>
              <w:widowControl w:val="0"/>
              <w:tabs>
                <w:tab w:val="left" w:pos="182"/>
                <w:tab w:val="left" w:pos="889"/>
              </w:tabs>
              <w:autoSpaceDE w:val="0"/>
              <w:autoSpaceDN w:val="0"/>
              <w:spacing w:line="276" w:lineRule="auto"/>
              <w:ind w:left="0" w:firstLine="0"/>
              <w:jc w:val="center"/>
              <w:rPr>
                <w:b/>
                <w:bCs/>
                <w:color w:val="auto"/>
                <w:sz w:val="20"/>
                <w:szCs w:val="20"/>
                <w:lang w:eastAsia="en-US"/>
              </w:rPr>
            </w:pPr>
            <w:r w:rsidRPr="000236E7">
              <w:rPr>
                <w:b/>
                <w:bCs/>
                <w:color w:val="auto"/>
                <w:sz w:val="20"/>
                <w:szCs w:val="20"/>
                <w:lang w:eastAsia="en-US"/>
              </w:rPr>
              <w:t xml:space="preserve">Valor Total do Lote: R$ </w:t>
            </w:r>
            <w:r w:rsidR="00B77DFB">
              <w:rPr>
                <w:b/>
                <w:bCs/>
                <w:color w:val="auto"/>
                <w:sz w:val="20"/>
                <w:szCs w:val="20"/>
                <w:lang w:eastAsia="en-US"/>
              </w:rPr>
              <w:t>60.700,00</w:t>
            </w:r>
          </w:p>
        </w:tc>
      </w:tr>
      <w:tr w:rsidR="002B5758" w:rsidRPr="000236E7" w14:paraId="4FFFAFED" w14:textId="77777777" w:rsidTr="002B5758">
        <w:tc>
          <w:tcPr>
            <w:tcW w:w="675" w:type="dxa"/>
            <w:vMerge w:val="restart"/>
            <w:tcBorders>
              <w:top w:val="single" w:sz="4" w:space="0" w:color="000000"/>
              <w:left w:val="single" w:sz="4" w:space="0" w:color="000000"/>
              <w:right w:val="single" w:sz="4" w:space="0" w:color="000000"/>
            </w:tcBorders>
            <w:vAlign w:val="center"/>
          </w:tcPr>
          <w:p w14:paraId="226A6759"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r w:rsidRPr="000236E7">
              <w:rPr>
                <w:b/>
                <w:color w:val="auto"/>
                <w:sz w:val="20"/>
                <w:szCs w:val="20"/>
                <w:lang w:eastAsia="en-US"/>
              </w:rPr>
              <w:t>2</w:t>
            </w:r>
          </w:p>
        </w:tc>
        <w:tc>
          <w:tcPr>
            <w:tcW w:w="596" w:type="dxa"/>
            <w:tcBorders>
              <w:top w:val="single" w:sz="4" w:space="0" w:color="000000"/>
              <w:left w:val="single" w:sz="4" w:space="0" w:color="000000"/>
              <w:bottom w:val="single" w:sz="4" w:space="0" w:color="000000"/>
              <w:right w:val="single" w:sz="4" w:space="0" w:color="000000"/>
            </w:tcBorders>
            <w:vAlign w:val="center"/>
            <w:hideMark/>
          </w:tcPr>
          <w:p w14:paraId="670B800C"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r w:rsidRPr="000236E7">
              <w:rPr>
                <w:b/>
                <w:color w:val="auto"/>
                <w:sz w:val="20"/>
                <w:szCs w:val="20"/>
                <w:lang w:eastAsia="en-US"/>
              </w:rPr>
              <w:t>1</w:t>
            </w:r>
          </w:p>
        </w:tc>
        <w:tc>
          <w:tcPr>
            <w:tcW w:w="2693" w:type="dxa"/>
            <w:tcBorders>
              <w:top w:val="single" w:sz="4" w:space="0" w:color="000000"/>
              <w:left w:val="single" w:sz="4" w:space="0" w:color="000000"/>
              <w:bottom w:val="single" w:sz="4" w:space="0" w:color="000000"/>
              <w:right w:val="single" w:sz="4" w:space="0" w:color="000000"/>
            </w:tcBorders>
          </w:tcPr>
          <w:p w14:paraId="3F3C2779"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 xml:space="preserve">PRESTAÇÃO DE SERVIÇOS CORRETIVOS DE FUNILARIA E PINTURA </w:t>
            </w:r>
            <w:proofErr w:type="gramStart"/>
            <w:r w:rsidRPr="000236E7">
              <w:rPr>
                <w:color w:val="auto"/>
                <w:sz w:val="20"/>
                <w:szCs w:val="20"/>
                <w:lang w:eastAsia="en-US"/>
              </w:rPr>
              <w:t>EM  VEÍCULOS</w:t>
            </w:r>
            <w:proofErr w:type="gramEnd"/>
            <w:r w:rsidRPr="000236E7">
              <w:rPr>
                <w:color w:val="auto"/>
                <w:sz w:val="20"/>
                <w:szCs w:val="20"/>
                <w:lang w:eastAsia="en-US"/>
              </w:rPr>
              <w:t xml:space="preserve"> COMO VANS, MINIVANS, MICROÔNIBUS, ÔNIBUS, CAMINHÕES.</w:t>
            </w:r>
            <w:r w:rsidRPr="000236E7">
              <w:rPr>
                <w:color w:val="auto"/>
                <w:sz w:val="20"/>
                <w:szCs w:val="20"/>
                <w:lang w:eastAsia="en-US"/>
              </w:rPr>
              <w:br/>
              <w:t>VALOR DE REFERÊNCIA POR HORA EFETIVAMENTE TRABALHADA.</w:t>
            </w:r>
          </w:p>
        </w:tc>
        <w:tc>
          <w:tcPr>
            <w:tcW w:w="1134" w:type="dxa"/>
            <w:tcBorders>
              <w:top w:val="single" w:sz="4" w:space="0" w:color="000000"/>
              <w:left w:val="single" w:sz="4" w:space="0" w:color="000000"/>
              <w:bottom w:val="single" w:sz="4" w:space="0" w:color="000000"/>
              <w:right w:val="single" w:sz="4" w:space="0" w:color="000000"/>
            </w:tcBorders>
          </w:tcPr>
          <w:p w14:paraId="01C32201"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HORA</w:t>
            </w:r>
          </w:p>
        </w:tc>
        <w:tc>
          <w:tcPr>
            <w:tcW w:w="1134" w:type="dxa"/>
            <w:tcBorders>
              <w:top w:val="single" w:sz="4" w:space="0" w:color="000000"/>
              <w:left w:val="single" w:sz="4" w:space="0" w:color="000000"/>
              <w:bottom w:val="single" w:sz="4" w:space="0" w:color="000000"/>
              <w:right w:val="single" w:sz="4" w:space="0" w:color="000000"/>
            </w:tcBorders>
          </w:tcPr>
          <w:p w14:paraId="35FC3A0F"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300</w:t>
            </w:r>
          </w:p>
        </w:tc>
        <w:tc>
          <w:tcPr>
            <w:tcW w:w="1276" w:type="dxa"/>
            <w:tcBorders>
              <w:top w:val="single" w:sz="4" w:space="0" w:color="000000"/>
              <w:left w:val="single" w:sz="4" w:space="0" w:color="000000"/>
              <w:bottom w:val="single" w:sz="4" w:space="0" w:color="000000"/>
              <w:right w:val="single" w:sz="4" w:space="0" w:color="000000"/>
            </w:tcBorders>
          </w:tcPr>
          <w:p w14:paraId="284C260C"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 xml:space="preserve">R$ </w:t>
            </w:r>
            <w:r w:rsidR="00C13AE8">
              <w:rPr>
                <w:color w:val="auto"/>
                <w:sz w:val="20"/>
                <w:szCs w:val="20"/>
                <w:lang w:eastAsia="en-US"/>
              </w:rPr>
              <w:t>130,00</w:t>
            </w:r>
          </w:p>
        </w:tc>
        <w:tc>
          <w:tcPr>
            <w:tcW w:w="1418" w:type="dxa"/>
            <w:tcBorders>
              <w:top w:val="single" w:sz="4" w:space="0" w:color="000000"/>
              <w:left w:val="single" w:sz="4" w:space="0" w:color="000000"/>
              <w:bottom w:val="single" w:sz="4" w:space="0" w:color="000000"/>
              <w:right w:val="single" w:sz="4" w:space="0" w:color="000000"/>
            </w:tcBorders>
          </w:tcPr>
          <w:p w14:paraId="0C5C679D"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 xml:space="preserve">R$ </w:t>
            </w:r>
            <w:r w:rsidR="00C13AE8">
              <w:rPr>
                <w:color w:val="auto"/>
                <w:sz w:val="20"/>
                <w:szCs w:val="20"/>
                <w:lang w:eastAsia="en-US"/>
              </w:rPr>
              <w:t>39.000,00</w:t>
            </w:r>
          </w:p>
        </w:tc>
      </w:tr>
      <w:tr w:rsidR="002B5758" w:rsidRPr="000236E7" w14:paraId="1A0CCA1E" w14:textId="77777777" w:rsidTr="002B5758">
        <w:tc>
          <w:tcPr>
            <w:tcW w:w="675" w:type="dxa"/>
            <w:vMerge/>
            <w:tcBorders>
              <w:left w:val="single" w:sz="4" w:space="0" w:color="000000"/>
              <w:right w:val="single" w:sz="4" w:space="0" w:color="000000"/>
            </w:tcBorders>
          </w:tcPr>
          <w:p w14:paraId="1F0CF24A"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p>
        </w:tc>
        <w:tc>
          <w:tcPr>
            <w:tcW w:w="596" w:type="dxa"/>
            <w:tcBorders>
              <w:top w:val="single" w:sz="4" w:space="0" w:color="000000"/>
              <w:left w:val="single" w:sz="4" w:space="0" w:color="000000"/>
              <w:bottom w:val="single" w:sz="4" w:space="0" w:color="000000"/>
              <w:right w:val="single" w:sz="4" w:space="0" w:color="000000"/>
            </w:tcBorders>
            <w:vAlign w:val="center"/>
            <w:hideMark/>
          </w:tcPr>
          <w:p w14:paraId="4EB7B688"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r w:rsidRPr="000236E7">
              <w:rPr>
                <w:b/>
                <w:color w:val="auto"/>
                <w:sz w:val="20"/>
                <w:szCs w:val="20"/>
                <w:lang w:eastAsia="en-US"/>
              </w:rPr>
              <w:t>2</w:t>
            </w:r>
          </w:p>
        </w:tc>
        <w:tc>
          <w:tcPr>
            <w:tcW w:w="2693" w:type="dxa"/>
            <w:tcBorders>
              <w:top w:val="single" w:sz="4" w:space="0" w:color="000000"/>
              <w:left w:val="single" w:sz="4" w:space="0" w:color="000000"/>
              <w:bottom w:val="single" w:sz="4" w:space="0" w:color="000000"/>
              <w:right w:val="single" w:sz="4" w:space="0" w:color="000000"/>
            </w:tcBorders>
          </w:tcPr>
          <w:p w14:paraId="78E25B57"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 xml:space="preserve">PEÇAS DE FUNILARIA E PINTURA </w:t>
            </w:r>
            <w:proofErr w:type="gramStart"/>
            <w:r w:rsidRPr="000236E7">
              <w:rPr>
                <w:color w:val="auto"/>
                <w:sz w:val="20"/>
                <w:szCs w:val="20"/>
                <w:lang w:eastAsia="en-US"/>
              </w:rPr>
              <w:t>PARA  VEÍCULOS</w:t>
            </w:r>
            <w:proofErr w:type="gramEnd"/>
            <w:r w:rsidRPr="000236E7">
              <w:rPr>
                <w:color w:val="auto"/>
                <w:sz w:val="20"/>
                <w:szCs w:val="20"/>
                <w:lang w:eastAsia="en-US"/>
              </w:rPr>
              <w:t xml:space="preserve"> COMO VANS, MINIVANS, MICROÔNIBUS, ÔNIBUS, CAMINHÕES.</w:t>
            </w:r>
            <w:r w:rsidRPr="000236E7">
              <w:rPr>
                <w:color w:val="auto"/>
                <w:sz w:val="20"/>
                <w:szCs w:val="20"/>
                <w:lang w:eastAsia="en-US"/>
              </w:rPr>
              <w:br/>
              <w:t xml:space="preserve">PREÇO DAS PEÇAS: PERCENTUAL (%) DE DESCONTO SOBRE A </w:t>
            </w:r>
            <w:r w:rsidRPr="000236E7">
              <w:rPr>
                <w:color w:val="auto"/>
                <w:sz w:val="20"/>
                <w:szCs w:val="20"/>
                <w:lang w:eastAsia="en-US"/>
              </w:rPr>
              <w:lastRenderedPageBreak/>
              <w:t xml:space="preserve">TABELA DE PREÇOS DO SISTEMA TRAZ VALOR: </w:t>
            </w:r>
            <w:r w:rsidR="00C13AE8" w:rsidRPr="00C13AE8">
              <w:rPr>
                <w:b/>
                <w:bCs/>
                <w:color w:val="auto"/>
                <w:sz w:val="20"/>
                <w:szCs w:val="20"/>
                <w:lang w:eastAsia="en-US"/>
              </w:rPr>
              <w:t>15</w:t>
            </w:r>
            <w:r w:rsidRPr="000236E7">
              <w:rPr>
                <w:b/>
                <w:bCs/>
                <w:color w:val="auto"/>
                <w:sz w:val="20"/>
                <w:szCs w:val="20"/>
                <w:lang w:eastAsia="en-US"/>
              </w:rPr>
              <w:t xml:space="preserve"> % DE DESCONTO</w:t>
            </w:r>
            <w:r w:rsidRPr="000236E7">
              <w:rPr>
                <w:color w:val="auto"/>
                <w:sz w:val="20"/>
                <w:szCs w:val="20"/>
                <w:lang w:eastAsia="en-US"/>
              </w:rPr>
              <w:t xml:space="preserve">. </w:t>
            </w:r>
          </w:p>
        </w:tc>
        <w:tc>
          <w:tcPr>
            <w:tcW w:w="1134" w:type="dxa"/>
            <w:tcBorders>
              <w:top w:val="single" w:sz="4" w:space="0" w:color="000000"/>
              <w:left w:val="single" w:sz="4" w:space="0" w:color="000000"/>
              <w:bottom w:val="single" w:sz="4" w:space="0" w:color="000000"/>
              <w:right w:val="single" w:sz="4" w:space="0" w:color="000000"/>
            </w:tcBorders>
          </w:tcPr>
          <w:p w14:paraId="1ED713F1"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lastRenderedPageBreak/>
              <w:t>UN</w:t>
            </w:r>
          </w:p>
        </w:tc>
        <w:tc>
          <w:tcPr>
            <w:tcW w:w="1134" w:type="dxa"/>
            <w:tcBorders>
              <w:top w:val="single" w:sz="4" w:space="0" w:color="000000"/>
              <w:left w:val="single" w:sz="4" w:space="0" w:color="000000"/>
              <w:bottom w:val="single" w:sz="4" w:space="0" w:color="000000"/>
              <w:right w:val="single" w:sz="4" w:space="0" w:color="000000"/>
            </w:tcBorders>
          </w:tcPr>
          <w:p w14:paraId="3C24B76D"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1</w:t>
            </w:r>
          </w:p>
        </w:tc>
        <w:tc>
          <w:tcPr>
            <w:tcW w:w="1276" w:type="dxa"/>
            <w:tcBorders>
              <w:top w:val="single" w:sz="4" w:space="0" w:color="000000"/>
              <w:left w:val="single" w:sz="4" w:space="0" w:color="000000"/>
              <w:bottom w:val="single" w:sz="4" w:space="0" w:color="000000"/>
              <w:right w:val="single" w:sz="4" w:space="0" w:color="000000"/>
            </w:tcBorders>
          </w:tcPr>
          <w:p w14:paraId="679DB73F"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R$</w:t>
            </w:r>
            <w:r w:rsidR="00C13AE8">
              <w:rPr>
                <w:color w:val="auto"/>
                <w:sz w:val="20"/>
                <w:szCs w:val="20"/>
                <w:lang w:eastAsia="en-US"/>
              </w:rPr>
              <w:t xml:space="preserve"> 42.500,00</w:t>
            </w:r>
          </w:p>
        </w:tc>
        <w:tc>
          <w:tcPr>
            <w:tcW w:w="1418" w:type="dxa"/>
            <w:tcBorders>
              <w:top w:val="single" w:sz="4" w:space="0" w:color="000000"/>
              <w:left w:val="single" w:sz="4" w:space="0" w:color="000000"/>
              <w:bottom w:val="single" w:sz="4" w:space="0" w:color="000000"/>
              <w:right w:val="single" w:sz="4" w:space="0" w:color="000000"/>
            </w:tcBorders>
          </w:tcPr>
          <w:p w14:paraId="288BE63F"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R$</w:t>
            </w:r>
            <w:r w:rsidR="00C13AE8">
              <w:rPr>
                <w:color w:val="auto"/>
                <w:sz w:val="20"/>
                <w:szCs w:val="20"/>
                <w:lang w:eastAsia="en-US"/>
              </w:rPr>
              <w:t xml:space="preserve"> 42.500,00</w:t>
            </w:r>
          </w:p>
        </w:tc>
      </w:tr>
      <w:tr w:rsidR="000236E7" w:rsidRPr="000236E7" w14:paraId="37EBAFD8" w14:textId="77777777" w:rsidTr="002B5758">
        <w:tc>
          <w:tcPr>
            <w:tcW w:w="675" w:type="dxa"/>
            <w:vMerge/>
            <w:tcBorders>
              <w:left w:val="single" w:sz="4" w:space="0" w:color="000000"/>
              <w:bottom w:val="single" w:sz="4" w:space="0" w:color="000000"/>
              <w:right w:val="single" w:sz="4" w:space="0" w:color="000000"/>
            </w:tcBorders>
          </w:tcPr>
          <w:p w14:paraId="77B2A275"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p>
        </w:tc>
        <w:tc>
          <w:tcPr>
            <w:tcW w:w="8251" w:type="dxa"/>
            <w:gridSpan w:val="6"/>
            <w:tcBorders>
              <w:top w:val="single" w:sz="4" w:space="0" w:color="000000"/>
              <w:left w:val="single" w:sz="4" w:space="0" w:color="000000"/>
              <w:bottom w:val="single" w:sz="4" w:space="0" w:color="000000"/>
              <w:right w:val="single" w:sz="4" w:space="0" w:color="000000"/>
            </w:tcBorders>
            <w:vAlign w:val="center"/>
          </w:tcPr>
          <w:p w14:paraId="1B0F603C" w14:textId="77777777" w:rsidR="000236E7" w:rsidRPr="000236E7" w:rsidRDefault="000236E7" w:rsidP="00C13AE8">
            <w:pPr>
              <w:widowControl w:val="0"/>
              <w:tabs>
                <w:tab w:val="left" w:pos="182"/>
                <w:tab w:val="left" w:pos="889"/>
              </w:tabs>
              <w:autoSpaceDE w:val="0"/>
              <w:autoSpaceDN w:val="0"/>
              <w:spacing w:line="276" w:lineRule="auto"/>
              <w:ind w:left="0" w:firstLine="0"/>
              <w:jc w:val="center"/>
              <w:rPr>
                <w:b/>
                <w:bCs/>
                <w:color w:val="auto"/>
                <w:sz w:val="20"/>
                <w:szCs w:val="20"/>
                <w:lang w:eastAsia="en-US"/>
              </w:rPr>
            </w:pPr>
            <w:r w:rsidRPr="000236E7">
              <w:rPr>
                <w:b/>
                <w:bCs/>
                <w:color w:val="auto"/>
                <w:sz w:val="20"/>
                <w:szCs w:val="20"/>
                <w:lang w:eastAsia="en-US"/>
              </w:rPr>
              <w:t xml:space="preserve">Valor Total do Lote: R$ </w:t>
            </w:r>
            <w:r w:rsidR="00C13AE8">
              <w:rPr>
                <w:b/>
                <w:bCs/>
                <w:color w:val="auto"/>
                <w:sz w:val="20"/>
                <w:szCs w:val="20"/>
                <w:lang w:eastAsia="en-US"/>
              </w:rPr>
              <w:t>81.500,00</w:t>
            </w:r>
          </w:p>
        </w:tc>
      </w:tr>
      <w:tr w:rsidR="002B5758" w:rsidRPr="000236E7" w14:paraId="07B542E6" w14:textId="77777777" w:rsidTr="002B5758">
        <w:tc>
          <w:tcPr>
            <w:tcW w:w="675" w:type="dxa"/>
            <w:vMerge w:val="restart"/>
            <w:tcBorders>
              <w:top w:val="single" w:sz="4" w:space="0" w:color="000000"/>
              <w:left w:val="single" w:sz="4" w:space="0" w:color="000000"/>
              <w:right w:val="single" w:sz="4" w:space="0" w:color="000000"/>
            </w:tcBorders>
            <w:vAlign w:val="center"/>
          </w:tcPr>
          <w:p w14:paraId="67C5C756"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r w:rsidRPr="000236E7">
              <w:rPr>
                <w:b/>
                <w:color w:val="auto"/>
                <w:sz w:val="20"/>
                <w:szCs w:val="20"/>
                <w:lang w:eastAsia="en-US"/>
              </w:rPr>
              <w:t>3</w:t>
            </w:r>
          </w:p>
        </w:tc>
        <w:tc>
          <w:tcPr>
            <w:tcW w:w="596" w:type="dxa"/>
            <w:tcBorders>
              <w:top w:val="single" w:sz="4" w:space="0" w:color="000000"/>
              <w:left w:val="single" w:sz="4" w:space="0" w:color="000000"/>
              <w:bottom w:val="single" w:sz="4" w:space="0" w:color="000000"/>
              <w:right w:val="single" w:sz="4" w:space="0" w:color="000000"/>
            </w:tcBorders>
            <w:vAlign w:val="center"/>
            <w:hideMark/>
          </w:tcPr>
          <w:p w14:paraId="297D0E3A"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r w:rsidRPr="000236E7">
              <w:rPr>
                <w:b/>
                <w:color w:val="auto"/>
                <w:sz w:val="20"/>
                <w:szCs w:val="20"/>
                <w:lang w:eastAsia="en-US"/>
              </w:rPr>
              <w:t>1</w:t>
            </w:r>
          </w:p>
        </w:tc>
        <w:tc>
          <w:tcPr>
            <w:tcW w:w="2693" w:type="dxa"/>
            <w:tcBorders>
              <w:top w:val="single" w:sz="4" w:space="0" w:color="000000"/>
              <w:left w:val="single" w:sz="4" w:space="0" w:color="000000"/>
              <w:bottom w:val="single" w:sz="4" w:space="0" w:color="000000"/>
              <w:right w:val="single" w:sz="4" w:space="0" w:color="000000"/>
            </w:tcBorders>
          </w:tcPr>
          <w:p w14:paraId="3D9794B2"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PRESTAÇÃO DE SERVIÇOS MECÂNICOS PREVENTIVOS E CORRETIVOS PARA VEÍCULOS LEVES (GASOLINA E ÁLCOOL) LOTADOS NA SECRETARIA MUNICIPAL DA SAÚDE, INCLUINDO SERVIÇO DE TORNO E SOLDA.</w:t>
            </w:r>
            <w:r w:rsidRPr="000236E7">
              <w:rPr>
                <w:color w:val="auto"/>
                <w:sz w:val="20"/>
                <w:szCs w:val="20"/>
                <w:lang w:eastAsia="en-US"/>
              </w:rPr>
              <w:br/>
              <w:t>VALOR DE REFERÊNCIA POR HORA EFETIVAMENTE TRABALHADA</w:t>
            </w:r>
          </w:p>
        </w:tc>
        <w:tc>
          <w:tcPr>
            <w:tcW w:w="1134" w:type="dxa"/>
            <w:tcBorders>
              <w:top w:val="single" w:sz="4" w:space="0" w:color="000000"/>
              <w:left w:val="single" w:sz="4" w:space="0" w:color="000000"/>
              <w:bottom w:val="single" w:sz="4" w:space="0" w:color="000000"/>
              <w:right w:val="single" w:sz="4" w:space="0" w:color="000000"/>
            </w:tcBorders>
          </w:tcPr>
          <w:p w14:paraId="7B305165"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HORA</w:t>
            </w:r>
          </w:p>
        </w:tc>
        <w:tc>
          <w:tcPr>
            <w:tcW w:w="1134" w:type="dxa"/>
            <w:tcBorders>
              <w:top w:val="single" w:sz="4" w:space="0" w:color="000000"/>
              <w:left w:val="single" w:sz="4" w:space="0" w:color="000000"/>
              <w:bottom w:val="single" w:sz="4" w:space="0" w:color="000000"/>
              <w:right w:val="single" w:sz="4" w:space="0" w:color="000000"/>
            </w:tcBorders>
          </w:tcPr>
          <w:p w14:paraId="07AF7CA4"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800</w:t>
            </w:r>
          </w:p>
        </w:tc>
        <w:tc>
          <w:tcPr>
            <w:tcW w:w="1276" w:type="dxa"/>
            <w:tcBorders>
              <w:top w:val="single" w:sz="4" w:space="0" w:color="000000"/>
              <w:left w:val="single" w:sz="4" w:space="0" w:color="000000"/>
              <w:bottom w:val="single" w:sz="4" w:space="0" w:color="000000"/>
              <w:right w:val="single" w:sz="4" w:space="0" w:color="000000"/>
            </w:tcBorders>
          </w:tcPr>
          <w:p w14:paraId="724D573F"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 xml:space="preserve">R$ </w:t>
            </w:r>
            <w:r w:rsidR="002B57FA">
              <w:rPr>
                <w:color w:val="auto"/>
                <w:sz w:val="20"/>
                <w:szCs w:val="20"/>
                <w:lang w:eastAsia="en-US"/>
              </w:rPr>
              <w:t>98,00</w:t>
            </w:r>
          </w:p>
        </w:tc>
        <w:tc>
          <w:tcPr>
            <w:tcW w:w="1418" w:type="dxa"/>
            <w:tcBorders>
              <w:top w:val="single" w:sz="4" w:space="0" w:color="000000"/>
              <w:left w:val="single" w:sz="4" w:space="0" w:color="000000"/>
              <w:bottom w:val="single" w:sz="4" w:space="0" w:color="000000"/>
              <w:right w:val="single" w:sz="4" w:space="0" w:color="000000"/>
            </w:tcBorders>
          </w:tcPr>
          <w:p w14:paraId="1C190A85"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 xml:space="preserve">R$ </w:t>
            </w:r>
            <w:r w:rsidR="002B57FA">
              <w:rPr>
                <w:color w:val="auto"/>
                <w:sz w:val="20"/>
                <w:szCs w:val="20"/>
                <w:lang w:eastAsia="en-US"/>
              </w:rPr>
              <w:t>78.400,00</w:t>
            </w:r>
          </w:p>
        </w:tc>
      </w:tr>
      <w:tr w:rsidR="002B5758" w:rsidRPr="000236E7" w14:paraId="1702BD74" w14:textId="77777777" w:rsidTr="002B5758">
        <w:tc>
          <w:tcPr>
            <w:tcW w:w="675" w:type="dxa"/>
            <w:vMerge/>
            <w:tcBorders>
              <w:left w:val="single" w:sz="4" w:space="0" w:color="000000"/>
              <w:right w:val="single" w:sz="4" w:space="0" w:color="000000"/>
            </w:tcBorders>
          </w:tcPr>
          <w:p w14:paraId="4FD415F8"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p>
        </w:tc>
        <w:tc>
          <w:tcPr>
            <w:tcW w:w="596" w:type="dxa"/>
            <w:tcBorders>
              <w:top w:val="single" w:sz="4" w:space="0" w:color="000000"/>
              <w:left w:val="single" w:sz="4" w:space="0" w:color="000000"/>
              <w:bottom w:val="single" w:sz="4" w:space="0" w:color="000000"/>
              <w:right w:val="single" w:sz="4" w:space="0" w:color="000000"/>
            </w:tcBorders>
            <w:vAlign w:val="center"/>
            <w:hideMark/>
          </w:tcPr>
          <w:p w14:paraId="165BAF93"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r w:rsidRPr="000236E7">
              <w:rPr>
                <w:b/>
                <w:color w:val="auto"/>
                <w:sz w:val="20"/>
                <w:szCs w:val="20"/>
                <w:lang w:eastAsia="en-US"/>
              </w:rPr>
              <w:t>2</w:t>
            </w:r>
          </w:p>
        </w:tc>
        <w:tc>
          <w:tcPr>
            <w:tcW w:w="2693" w:type="dxa"/>
            <w:tcBorders>
              <w:top w:val="single" w:sz="4" w:space="0" w:color="000000"/>
              <w:left w:val="single" w:sz="4" w:space="0" w:color="000000"/>
              <w:bottom w:val="single" w:sz="4" w:space="0" w:color="000000"/>
              <w:right w:val="single" w:sz="4" w:space="0" w:color="000000"/>
            </w:tcBorders>
          </w:tcPr>
          <w:p w14:paraId="566B6421"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PEÇAS PARA MECÂNICA GERAL DE VEÍCULOS LEVES (GASOLINA E ÁLCOOL) LOTADOS NA SECRETARIA MUNICIPAL DA SAÚDE</w:t>
            </w:r>
            <w:r w:rsidRPr="000236E7">
              <w:rPr>
                <w:color w:val="auto"/>
                <w:sz w:val="20"/>
                <w:szCs w:val="20"/>
                <w:lang w:eastAsia="en-US"/>
              </w:rPr>
              <w:br/>
              <w:t xml:space="preserve">PREÇO DAS PEÇAS: PERCENTUAL (%) DE DESCONTO SOBRE A TABELA DE PREÇOS DO SISTEMA TRAZ VALOR: </w:t>
            </w:r>
            <w:r w:rsidR="002B57FA" w:rsidRPr="002B57FA">
              <w:rPr>
                <w:b/>
                <w:bCs/>
                <w:color w:val="auto"/>
                <w:sz w:val="20"/>
                <w:szCs w:val="20"/>
                <w:lang w:eastAsia="en-US"/>
              </w:rPr>
              <w:t>26</w:t>
            </w:r>
            <w:r w:rsidRPr="000236E7">
              <w:rPr>
                <w:b/>
                <w:bCs/>
                <w:color w:val="auto"/>
                <w:sz w:val="20"/>
                <w:szCs w:val="20"/>
                <w:lang w:eastAsia="en-US"/>
              </w:rPr>
              <w:t xml:space="preserve"> % DE DESCONTO</w:t>
            </w:r>
            <w:r w:rsidRPr="000236E7">
              <w:rPr>
                <w:color w:val="auto"/>
                <w:sz w:val="20"/>
                <w:szCs w:val="20"/>
                <w:lang w:eastAsia="en-US"/>
              </w:rPr>
              <w:t xml:space="preserve">. </w:t>
            </w:r>
          </w:p>
        </w:tc>
        <w:tc>
          <w:tcPr>
            <w:tcW w:w="1134" w:type="dxa"/>
            <w:tcBorders>
              <w:top w:val="single" w:sz="4" w:space="0" w:color="000000"/>
              <w:left w:val="single" w:sz="4" w:space="0" w:color="000000"/>
              <w:bottom w:val="single" w:sz="4" w:space="0" w:color="000000"/>
              <w:right w:val="single" w:sz="4" w:space="0" w:color="000000"/>
            </w:tcBorders>
          </w:tcPr>
          <w:p w14:paraId="70ED3BFF"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UN</w:t>
            </w:r>
          </w:p>
        </w:tc>
        <w:tc>
          <w:tcPr>
            <w:tcW w:w="1134" w:type="dxa"/>
            <w:tcBorders>
              <w:top w:val="single" w:sz="4" w:space="0" w:color="000000"/>
              <w:left w:val="single" w:sz="4" w:space="0" w:color="000000"/>
              <w:bottom w:val="single" w:sz="4" w:space="0" w:color="000000"/>
              <w:right w:val="single" w:sz="4" w:space="0" w:color="000000"/>
            </w:tcBorders>
          </w:tcPr>
          <w:p w14:paraId="5823A90F"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1</w:t>
            </w:r>
          </w:p>
        </w:tc>
        <w:tc>
          <w:tcPr>
            <w:tcW w:w="1276" w:type="dxa"/>
            <w:tcBorders>
              <w:top w:val="single" w:sz="4" w:space="0" w:color="000000"/>
              <w:left w:val="single" w:sz="4" w:space="0" w:color="000000"/>
              <w:bottom w:val="single" w:sz="4" w:space="0" w:color="000000"/>
              <w:right w:val="single" w:sz="4" w:space="0" w:color="000000"/>
            </w:tcBorders>
          </w:tcPr>
          <w:p w14:paraId="6B19955D"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R$</w:t>
            </w:r>
            <w:r w:rsidR="00FB169E">
              <w:rPr>
                <w:color w:val="auto"/>
                <w:sz w:val="20"/>
                <w:szCs w:val="20"/>
                <w:lang w:eastAsia="en-US"/>
              </w:rPr>
              <w:t>133.200,00</w:t>
            </w:r>
          </w:p>
        </w:tc>
        <w:tc>
          <w:tcPr>
            <w:tcW w:w="1418" w:type="dxa"/>
            <w:tcBorders>
              <w:top w:val="single" w:sz="4" w:space="0" w:color="000000"/>
              <w:left w:val="single" w:sz="4" w:space="0" w:color="000000"/>
              <w:bottom w:val="single" w:sz="4" w:space="0" w:color="000000"/>
              <w:right w:val="single" w:sz="4" w:space="0" w:color="000000"/>
            </w:tcBorders>
          </w:tcPr>
          <w:p w14:paraId="4F8406B9"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R$</w:t>
            </w:r>
            <w:r w:rsidR="00FB169E">
              <w:rPr>
                <w:color w:val="auto"/>
                <w:sz w:val="20"/>
                <w:szCs w:val="20"/>
                <w:lang w:eastAsia="en-US"/>
              </w:rPr>
              <w:t>133.200,00</w:t>
            </w:r>
          </w:p>
        </w:tc>
      </w:tr>
      <w:tr w:rsidR="000236E7" w:rsidRPr="000236E7" w14:paraId="7EA15719" w14:textId="77777777" w:rsidTr="002B5758">
        <w:tc>
          <w:tcPr>
            <w:tcW w:w="675" w:type="dxa"/>
            <w:vMerge/>
            <w:tcBorders>
              <w:left w:val="single" w:sz="4" w:space="0" w:color="000000"/>
              <w:bottom w:val="single" w:sz="4" w:space="0" w:color="000000"/>
              <w:right w:val="single" w:sz="4" w:space="0" w:color="000000"/>
            </w:tcBorders>
          </w:tcPr>
          <w:p w14:paraId="5F2AC13D"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p>
        </w:tc>
        <w:tc>
          <w:tcPr>
            <w:tcW w:w="8251" w:type="dxa"/>
            <w:gridSpan w:val="6"/>
            <w:tcBorders>
              <w:top w:val="single" w:sz="4" w:space="0" w:color="000000"/>
              <w:left w:val="single" w:sz="4" w:space="0" w:color="000000"/>
              <w:bottom w:val="single" w:sz="4" w:space="0" w:color="000000"/>
              <w:right w:val="single" w:sz="4" w:space="0" w:color="000000"/>
            </w:tcBorders>
            <w:vAlign w:val="center"/>
          </w:tcPr>
          <w:p w14:paraId="0644208C" w14:textId="77777777" w:rsidR="000236E7" w:rsidRPr="000236E7" w:rsidRDefault="000236E7" w:rsidP="00FB169E">
            <w:pPr>
              <w:widowControl w:val="0"/>
              <w:tabs>
                <w:tab w:val="left" w:pos="182"/>
                <w:tab w:val="left" w:pos="889"/>
              </w:tabs>
              <w:autoSpaceDE w:val="0"/>
              <w:autoSpaceDN w:val="0"/>
              <w:spacing w:line="276" w:lineRule="auto"/>
              <w:ind w:left="0" w:firstLine="0"/>
              <w:jc w:val="center"/>
              <w:rPr>
                <w:b/>
                <w:bCs/>
                <w:color w:val="auto"/>
                <w:sz w:val="20"/>
                <w:szCs w:val="20"/>
                <w:lang w:eastAsia="en-US"/>
              </w:rPr>
            </w:pPr>
            <w:r w:rsidRPr="000236E7">
              <w:rPr>
                <w:b/>
                <w:bCs/>
                <w:color w:val="auto"/>
                <w:sz w:val="20"/>
                <w:szCs w:val="20"/>
                <w:lang w:eastAsia="en-US"/>
              </w:rPr>
              <w:t xml:space="preserve">Valor Total do Lote: R$ </w:t>
            </w:r>
            <w:r w:rsidR="00FB169E">
              <w:rPr>
                <w:b/>
                <w:bCs/>
                <w:color w:val="auto"/>
                <w:sz w:val="20"/>
                <w:szCs w:val="20"/>
                <w:lang w:eastAsia="en-US"/>
              </w:rPr>
              <w:t>211.600,00</w:t>
            </w:r>
          </w:p>
        </w:tc>
      </w:tr>
      <w:tr w:rsidR="002B5758" w:rsidRPr="000236E7" w14:paraId="7251AF36" w14:textId="77777777" w:rsidTr="002B5758">
        <w:tc>
          <w:tcPr>
            <w:tcW w:w="675" w:type="dxa"/>
            <w:vMerge w:val="restart"/>
            <w:tcBorders>
              <w:top w:val="single" w:sz="4" w:space="0" w:color="000000"/>
              <w:left w:val="single" w:sz="4" w:space="0" w:color="000000"/>
              <w:right w:val="single" w:sz="4" w:space="0" w:color="000000"/>
            </w:tcBorders>
            <w:vAlign w:val="center"/>
          </w:tcPr>
          <w:p w14:paraId="0E975BC9"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r w:rsidRPr="000236E7">
              <w:rPr>
                <w:b/>
                <w:color w:val="auto"/>
                <w:sz w:val="20"/>
                <w:szCs w:val="20"/>
                <w:lang w:eastAsia="en-US"/>
              </w:rPr>
              <w:t>4</w:t>
            </w:r>
          </w:p>
        </w:tc>
        <w:tc>
          <w:tcPr>
            <w:tcW w:w="596" w:type="dxa"/>
            <w:tcBorders>
              <w:top w:val="single" w:sz="4" w:space="0" w:color="000000"/>
              <w:left w:val="single" w:sz="4" w:space="0" w:color="000000"/>
              <w:bottom w:val="single" w:sz="4" w:space="0" w:color="000000"/>
              <w:right w:val="single" w:sz="4" w:space="0" w:color="000000"/>
            </w:tcBorders>
            <w:vAlign w:val="center"/>
            <w:hideMark/>
          </w:tcPr>
          <w:p w14:paraId="5FA8F1AE"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r w:rsidRPr="000236E7">
              <w:rPr>
                <w:b/>
                <w:color w:val="auto"/>
                <w:sz w:val="20"/>
                <w:szCs w:val="20"/>
                <w:lang w:eastAsia="en-US"/>
              </w:rPr>
              <w:t>1</w:t>
            </w:r>
          </w:p>
        </w:tc>
        <w:tc>
          <w:tcPr>
            <w:tcW w:w="2693" w:type="dxa"/>
            <w:tcBorders>
              <w:top w:val="single" w:sz="4" w:space="0" w:color="000000"/>
              <w:left w:val="single" w:sz="4" w:space="0" w:color="000000"/>
              <w:bottom w:val="single" w:sz="4" w:space="0" w:color="000000"/>
              <w:right w:val="single" w:sz="4" w:space="0" w:color="000000"/>
            </w:tcBorders>
          </w:tcPr>
          <w:p w14:paraId="6F4C7ADF"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 xml:space="preserve">PRESTAÇÃO DE SERVIÇOS MECÂNICOS PREVENTIVOS E </w:t>
            </w:r>
            <w:proofErr w:type="gramStart"/>
            <w:r w:rsidRPr="000236E7">
              <w:rPr>
                <w:color w:val="auto"/>
                <w:sz w:val="20"/>
                <w:szCs w:val="20"/>
                <w:lang w:eastAsia="en-US"/>
              </w:rPr>
              <w:t>CORRETIVOS  PARA</w:t>
            </w:r>
            <w:proofErr w:type="gramEnd"/>
            <w:r w:rsidRPr="000236E7">
              <w:rPr>
                <w:color w:val="auto"/>
                <w:sz w:val="20"/>
                <w:szCs w:val="20"/>
                <w:lang w:eastAsia="en-US"/>
              </w:rPr>
              <w:t xml:space="preserve"> VEÍCULOS LEVES (GASOLINA E ÁLCOOL) LOTADOS NAS DEMAIS </w:t>
            </w:r>
            <w:r w:rsidRPr="000236E7">
              <w:rPr>
                <w:color w:val="auto"/>
                <w:sz w:val="20"/>
                <w:szCs w:val="20"/>
                <w:lang w:eastAsia="en-US"/>
              </w:rPr>
              <w:lastRenderedPageBreak/>
              <w:t>SECRETARIAS MUNICIPAIS, INCLUINDO SERVIÇO DE TORNO E SOLDA.</w:t>
            </w:r>
            <w:r w:rsidRPr="000236E7">
              <w:rPr>
                <w:color w:val="auto"/>
                <w:sz w:val="20"/>
                <w:szCs w:val="20"/>
                <w:lang w:eastAsia="en-US"/>
              </w:rPr>
              <w:br/>
              <w:t>VALOR DE REFERÊNCIA POR HORA EFETIVAMENTE TRABALHADA</w:t>
            </w:r>
          </w:p>
        </w:tc>
        <w:tc>
          <w:tcPr>
            <w:tcW w:w="1134" w:type="dxa"/>
            <w:tcBorders>
              <w:top w:val="single" w:sz="4" w:space="0" w:color="000000"/>
              <w:left w:val="single" w:sz="4" w:space="0" w:color="000000"/>
              <w:bottom w:val="single" w:sz="4" w:space="0" w:color="000000"/>
              <w:right w:val="single" w:sz="4" w:space="0" w:color="000000"/>
            </w:tcBorders>
          </w:tcPr>
          <w:p w14:paraId="6412B4F8"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lastRenderedPageBreak/>
              <w:t>HORA</w:t>
            </w:r>
          </w:p>
        </w:tc>
        <w:tc>
          <w:tcPr>
            <w:tcW w:w="1134" w:type="dxa"/>
            <w:tcBorders>
              <w:top w:val="single" w:sz="4" w:space="0" w:color="000000"/>
              <w:left w:val="single" w:sz="4" w:space="0" w:color="000000"/>
              <w:bottom w:val="single" w:sz="4" w:space="0" w:color="000000"/>
              <w:right w:val="single" w:sz="4" w:space="0" w:color="000000"/>
            </w:tcBorders>
          </w:tcPr>
          <w:p w14:paraId="3CB586F4"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800</w:t>
            </w:r>
          </w:p>
        </w:tc>
        <w:tc>
          <w:tcPr>
            <w:tcW w:w="1276" w:type="dxa"/>
            <w:tcBorders>
              <w:top w:val="single" w:sz="4" w:space="0" w:color="000000"/>
              <w:left w:val="single" w:sz="4" w:space="0" w:color="000000"/>
              <w:bottom w:val="single" w:sz="4" w:space="0" w:color="000000"/>
              <w:right w:val="single" w:sz="4" w:space="0" w:color="000000"/>
            </w:tcBorders>
          </w:tcPr>
          <w:p w14:paraId="1B0717F5"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 xml:space="preserve">R$ </w:t>
            </w:r>
            <w:r w:rsidR="00A337C7">
              <w:rPr>
                <w:color w:val="auto"/>
                <w:sz w:val="20"/>
                <w:szCs w:val="20"/>
                <w:lang w:eastAsia="en-US"/>
              </w:rPr>
              <w:t>98,00</w:t>
            </w:r>
          </w:p>
        </w:tc>
        <w:tc>
          <w:tcPr>
            <w:tcW w:w="1418" w:type="dxa"/>
            <w:tcBorders>
              <w:top w:val="single" w:sz="4" w:space="0" w:color="000000"/>
              <w:left w:val="single" w:sz="4" w:space="0" w:color="000000"/>
              <w:bottom w:val="single" w:sz="4" w:space="0" w:color="000000"/>
              <w:right w:val="single" w:sz="4" w:space="0" w:color="000000"/>
            </w:tcBorders>
          </w:tcPr>
          <w:p w14:paraId="7A2ED942"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 xml:space="preserve">R$ </w:t>
            </w:r>
            <w:r w:rsidR="00A337C7">
              <w:rPr>
                <w:color w:val="auto"/>
                <w:sz w:val="20"/>
                <w:szCs w:val="20"/>
                <w:lang w:eastAsia="en-US"/>
              </w:rPr>
              <w:t>78.400,00</w:t>
            </w:r>
          </w:p>
        </w:tc>
      </w:tr>
      <w:tr w:rsidR="002B5758" w:rsidRPr="000236E7" w14:paraId="239DC13F" w14:textId="77777777" w:rsidTr="002B5758">
        <w:tc>
          <w:tcPr>
            <w:tcW w:w="675" w:type="dxa"/>
            <w:vMerge/>
            <w:tcBorders>
              <w:left w:val="single" w:sz="4" w:space="0" w:color="000000"/>
              <w:right w:val="single" w:sz="4" w:space="0" w:color="000000"/>
            </w:tcBorders>
          </w:tcPr>
          <w:p w14:paraId="42BB9CBC"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p>
        </w:tc>
        <w:tc>
          <w:tcPr>
            <w:tcW w:w="596" w:type="dxa"/>
            <w:tcBorders>
              <w:top w:val="single" w:sz="4" w:space="0" w:color="000000"/>
              <w:left w:val="single" w:sz="4" w:space="0" w:color="000000"/>
              <w:bottom w:val="single" w:sz="4" w:space="0" w:color="000000"/>
              <w:right w:val="single" w:sz="4" w:space="0" w:color="000000"/>
            </w:tcBorders>
            <w:vAlign w:val="center"/>
            <w:hideMark/>
          </w:tcPr>
          <w:p w14:paraId="3278A45A"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r w:rsidRPr="000236E7">
              <w:rPr>
                <w:b/>
                <w:color w:val="auto"/>
                <w:sz w:val="20"/>
                <w:szCs w:val="20"/>
                <w:lang w:eastAsia="en-US"/>
              </w:rPr>
              <w:t>2</w:t>
            </w:r>
          </w:p>
        </w:tc>
        <w:tc>
          <w:tcPr>
            <w:tcW w:w="2693" w:type="dxa"/>
            <w:tcBorders>
              <w:top w:val="single" w:sz="4" w:space="0" w:color="000000"/>
              <w:left w:val="single" w:sz="4" w:space="0" w:color="000000"/>
              <w:bottom w:val="single" w:sz="4" w:space="0" w:color="000000"/>
              <w:right w:val="single" w:sz="4" w:space="0" w:color="000000"/>
            </w:tcBorders>
          </w:tcPr>
          <w:p w14:paraId="5945D22E"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PEÇAS PARA MECÂNICA GERAL DE VEÍCULOS LEVES (GASOLINA E ÁLCOOL), LOTADOS NAS DEMAIS SECRETARIAS MUNICIPAIS.</w:t>
            </w:r>
            <w:r w:rsidRPr="000236E7">
              <w:rPr>
                <w:color w:val="auto"/>
                <w:sz w:val="20"/>
                <w:szCs w:val="20"/>
                <w:lang w:eastAsia="en-US"/>
              </w:rPr>
              <w:br/>
              <w:t xml:space="preserve">PREÇO DAS PEÇAS: PERCENTUAL (%) DE DESCONTO SOBRE A TABELA DE PREÇOS DO SISTEMA TRAZ VALOR: </w:t>
            </w:r>
            <w:r w:rsidR="00A337C7" w:rsidRPr="00A337C7">
              <w:rPr>
                <w:b/>
                <w:bCs/>
                <w:color w:val="auto"/>
                <w:sz w:val="20"/>
                <w:szCs w:val="20"/>
                <w:lang w:eastAsia="en-US"/>
              </w:rPr>
              <w:t>26</w:t>
            </w:r>
            <w:r w:rsidRPr="000236E7">
              <w:rPr>
                <w:b/>
                <w:bCs/>
                <w:color w:val="auto"/>
                <w:sz w:val="20"/>
                <w:szCs w:val="20"/>
                <w:lang w:eastAsia="en-US"/>
              </w:rPr>
              <w:t xml:space="preserve"> % DE DESCONTO</w:t>
            </w:r>
            <w:r w:rsidRPr="000236E7">
              <w:rPr>
                <w:color w:val="auto"/>
                <w:sz w:val="20"/>
                <w:szCs w:val="20"/>
                <w:lang w:eastAsia="en-US"/>
              </w:rPr>
              <w:t xml:space="preserve">. </w:t>
            </w:r>
          </w:p>
        </w:tc>
        <w:tc>
          <w:tcPr>
            <w:tcW w:w="1134" w:type="dxa"/>
            <w:tcBorders>
              <w:top w:val="single" w:sz="4" w:space="0" w:color="000000"/>
              <w:left w:val="single" w:sz="4" w:space="0" w:color="000000"/>
              <w:bottom w:val="single" w:sz="4" w:space="0" w:color="000000"/>
              <w:right w:val="single" w:sz="4" w:space="0" w:color="000000"/>
            </w:tcBorders>
          </w:tcPr>
          <w:p w14:paraId="669D2578"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UN</w:t>
            </w:r>
          </w:p>
        </w:tc>
        <w:tc>
          <w:tcPr>
            <w:tcW w:w="1134" w:type="dxa"/>
            <w:tcBorders>
              <w:top w:val="single" w:sz="4" w:space="0" w:color="000000"/>
              <w:left w:val="single" w:sz="4" w:space="0" w:color="000000"/>
              <w:bottom w:val="single" w:sz="4" w:space="0" w:color="000000"/>
              <w:right w:val="single" w:sz="4" w:space="0" w:color="000000"/>
            </w:tcBorders>
          </w:tcPr>
          <w:p w14:paraId="35B368FA"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1</w:t>
            </w:r>
          </w:p>
        </w:tc>
        <w:tc>
          <w:tcPr>
            <w:tcW w:w="1276" w:type="dxa"/>
            <w:tcBorders>
              <w:top w:val="single" w:sz="4" w:space="0" w:color="000000"/>
              <w:left w:val="single" w:sz="4" w:space="0" w:color="000000"/>
              <w:bottom w:val="single" w:sz="4" w:space="0" w:color="000000"/>
              <w:right w:val="single" w:sz="4" w:space="0" w:color="000000"/>
            </w:tcBorders>
          </w:tcPr>
          <w:p w14:paraId="3ECF0661"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 xml:space="preserve">R$ </w:t>
            </w:r>
            <w:r w:rsidR="00A337C7">
              <w:rPr>
                <w:color w:val="auto"/>
                <w:sz w:val="20"/>
                <w:szCs w:val="20"/>
                <w:lang w:eastAsia="en-US"/>
              </w:rPr>
              <w:t>133.200,00</w:t>
            </w:r>
          </w:p>
        </w:tc>
        <w:tc>
          <w:tcPr>
            <w:tcW w:w="1418" w:type="dxa"/>
            <w:tcBorders>
              <w:top w:val="single" w:sz="4" w:space="0" w:color="000000"/>
              <w:left w:val="single" w:sz="4" w:space="0" w:color="000000"/>
              <w:bottom w:val="single" w:sz="4" w:space="0" w:color="000000"/>
              <w:right w:val="single" w:sz="4" w:space="0" w:color="000000"/>
            </w:tcBorders>
          </w:tcPr>
          <w:p w14:paraId="27347CA0"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 xml:space="preserve">R$ </w:t>
            </w:r>
            <w:r w:rsidR="00A337C7">
              <w:rPr>
                <w:color w:val="auto"/>
                <w:sz w:val="20"/>
                <w:szCs w:val="20"/>
                <w:lang w:eastAsia="en-US"/>
              </w:rPr>
              <w:t>133.200</w:t>
            </w:r>
            <w:r w:rsidRPr="000236E7">
              <w:rPr>
                <w:color w:val="auto"/>
                <w:sz w:val="20"/>
                <w:szCs w:val="20"/>
                <w:lang w:eastAsia="en-US"/>
              </w:rPr>
              <w:t>,00</w:t>
            </w:r>
          </w:p>
        </w:tc>
      </w:tr>
      <w:tr w:rsidR="000236E7" w:rsidRPr="000236E7" w14:paraId="4398205D" w14:textId="77777777" w:rsidTr="002B5758">
        <w:tc>
          <w:tcPr>
            <w:tcW w:w="675" w:type="dxa"/>
            <w:vMerge/>
            <w:tcBorders>
              <w:left w:val="single" w:sz="4" w:space="0" w:color="000000"/>
              <w:bottom w:val="single" w:sz="4" w:space="0" w:color="000000"/>
              <w:right w:val="single" w:sz="4" w:space="0" w:color="000000"/>
            </w:tcBorders>
          </w:tcPr>
          <w:p w14:paraId="760B4D6C"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p>
        </w:tc>
        <w:tc>
          <w:tcPr>
            <w:tcW w:w="8251" w:type="dxa"/>
            <w:gridSpan w:val="6"/>
            <w:tcBorders>
              <w:top w:val="single" w:sz="4" w:space="0" w:color="000000"/>
              <w:left w:val="single" w:sz="4" w:space="0" w:color="000000"/>
              <w:bottom w:val="single" w:sz="4" w:space="0" w:color="000000"/>
              <w:right w:val="single" w:sz="4" w:space="0" w:color="000000"/>
            </w:tcBorders>
            <w:vAlign w:val="center"/>
          </w:tcPr>
          <w:p w14:paraId="2AA629A3" w14:textId="77777777" w:rsidR="000236E7" w:rsidRPr="000236E7" w:rsidRDefault="000236E7" w:rsidP="00A337C7">
            <w:pPr>
              <w:widowControl w:val="0"/>
              <w:tabs>
                <w:tab w:val="left" w:pos="182"/>
                <w:tab w:val="left" w:pos="889"/>
              </w:tabs>
              <w:autoSpaceDE w:val="0"/>
              <w:autoSpaceDN w:val="0"/>
              <w:spacing w:line="276" w:lineRule="auto"/>
              <w:ind w:left="0" w:firstLine="0"/>
              <w:jc w:val="center"/>
              <w:rPr>
                <w:color w:val="auto"/>
                <w:sz w:val="20"/>
                <w:szCs w:val="20"/>
                <w:lang w:eastAsia="en-US"/>
              </w:rPr>
            </w:pPr>
            <w:r w:rsidRPr="000236E7">
              <w:rPr>
                <w:b/>
                <w:bCs/>
                <w:color w:val="auto"/>
                <w:sz w:val="20"/>
                <w:szCs w:val="20"/>
                <w:lang w:eastAsia="en-US"/>
              </w:rPr>
              <w:t xml:space="preserve">Valor Total do Lote: R$ </w:t>
            </w:r>
            <w:r w:rsidR="00A337C7">
              <w:rPr>
                <w:b/>
                <w:bCs/>
                <w:color w:val="auto"/>
                <w:sz w:val="20"/>
                <w:szCs w:val="20"/>
                <w:lang w:eastAsia="en-US"/>
              </w:rPr>
              <w:t>211.600,00</w:t>
            </w:r>
          </w:p>
        </w:tc>
      </w:tr>
      <w:tr w:rsidR="002B5758" w:rsidRPr="000236E7" w14:paraId="0378910D" w14:textId="77777777" w:rsidTr="002B5758">
        <w:tc>
          <w:tcPr>
            <w:tcW w:w="675" w:type="dxa"/>
            <w:vMerge w:val="restart"/>
            <w:tcBorders>
              <w:top w:val="single" w:sz="4" w:space="0" w:color="000000"/>
              <w:left w:val="single" w:sz="4" w:space="0" w:color="000000"/>
              <w:right w:val="single" w:sz="4" w:space="0" w:color="000000"/>
            </w:tcBorders>
            <w:vAlign w:val="center"/>
          </w:tcPr>
          <w:p w14:paraId="3E1E7AEF"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r w:rsidRPr="000236E7">
              <w:rPr>
                <w:b/>
                <w:color w:val="auto"/>
                <w:sz w:val="20"/>
                <w:szCs w:val="20"/>
                <w:lang w:eastAsia="en-US"/>
              </w:rPr>
              <w:t>5</w:t>
            </w:r>
          </w:p>
        </w:tc>
        <w:tc>
          <w:tcPr>
            <w:tcW w:w="596" w:type="dxa"/>
            <w:tcBorders>
              <w:top w:val="single" w:sz="4" w:space="0" w:color="000000"/>
              <w:left w:val="single" w:sz="4" w:space="0" w:color="000000"/>
              <w:bottom w:val="single" w:sz="4" w:space="0" w:color="000000"/>
              <w:right w:val="single" w:sz="4" w:space="0" w:color="000000"/>
            </w:tcBorders>
            <w:vAlign w:val="center"/>
          </w:tcPr>
          <w:p w14:paraId="325EF2EC"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r w:rsidRPr="000236E7">
              <w:rPr>
                <w:b/>
                <w:color w:val="auto"/>
                <w:sz w:val="20"/>
                <w:szCs w:val="20"/>
                <w:lang w:eastAsia="en-US"/>
              </w:rPr>
              <w:t>1</w:t>
            </w:r>
          </w:p>
        </w:tc>
        <w:tc>
          <w:tcPr>
            <w:tcW w:w="2693" w:type="dxa"/>
            <w:tcBorders>
              <w:top w:val="single" w:sz="4" w:space="0" w:color="000000"/>
              <w:left w:val="single" w:sz="4" w:space="0" w:color="000000"/>
              <w:bottom w:val="single" w:sz="4" w:space="0" w:color="000000"/>
              <w:right w:val="single" w:sz="4" w:space="0" w:color="000000"/>
            </w:tcBorders>
          </w:tcPr>
          <w:p w14:paraId="7F9A283D"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PRESTAÇÃO DE SERVIÇOS MECÂNICOS PREVENTIVOS E CORRETIVOS PARA VEÍCULOS VANS E MINIVANS, INCLUINDO SERVIÇO DE TORNO E SOLDA.</w:t>
            </w:r>
            <w:r w:rsidRPr="000236E7">
              <w:rPr>
                <w:color w:val="auto"/>
                <w:sz w:val="20"/>
                <w:szCs w:val="20"/>
                <w:lang w:eastAsia="en-US"/>
              </w:rPr>
              <w:br/>
              <w:t>VALOR DE REFERÊNCIA POR HORA EFETIVAMENTE TRABALHADA</w:t>
            </w:r>
          </w:p>
        </w:tc>
        <w:tc>
          <w:tcPr>
            <w:tcW w:w="1134" w:type="dxa"/>
            <w:tcBorders>
              <w:top w:val="single" w:sz="4" w:space="0" w:color="000000"/>
              <w:left w:val="single" w:sz="4" w:space="0" w:color="000000"/>
              <w:bottom w:val="single" w:sz="4" w:space="0" w:color="000000"/>
              <w:right w:val="single" w:sz="4" w:space="0" w:color="000000"/>
            </w:tcBorders>
          </w:tcPr>
          <w:p w14:paraId="5806AA90"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HORA</w:t>
            </w:r>
          </w:p>
        </w:tc>
        <w:tc>
          <w:tcPr>
            <w:tcW w:w="1134" w:type="dxa"/>
            <w:tcBorders>
              <w:top w:val="single" w:sz="4" w:space="0" w:color="000000"/>
              <w:left w:val="single" w:sz="4" w:space="0" w:color="000000"/>
              <w:bottom w:val="single" w:sz="4" w:space="0" w:color="000000"/>
              <w:right w:val="single" w:sz="4" w:space="0" w:color="000000"/>
            </w:tcBorders>
          </w:tcPr>
          <w:p w14:paraId="12CA40A4"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600</w:t>
            </w:r>
          </w:p>
        </w:tc>
        <w:tc>
          <w:tcPr>
            <w:tcW w:w="1276" w:type="dxa"/>
            <w:tcBorders>
              <w:top w:val="single" w:sz="4" w:space="0" w:color="000000"/>
              <w:left w:val="single" w:sz="4" w:space="0" w:color="000000"/>
              <w:bottom w:val="single" w:sz="4" w:space="0" w:color="000000"/>
              <w:right w:val="single" w:sz="4" w:space="0" w:color="000000"/>
            </w:tcBorders>
          </w:tcPr>
          <w:p w14:paraId="741E7D63"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 xml:space="preserve">R$ </w:t>
            </w:r>
            <w:r w:rsidR="004C1604">
              <w:rPr>
                <w:color w:val="auto"/>
                <w:sz w:val="20"/>
                <w:szCs w:val="20"/>
                <w:lang w:eastAsia="en-US"/>
              </w:rPr>
              <w:t>114,00</w:t>
            </w:r>
          </w:p>
        </w:tc>
        <w:tc>
          <w:tcPr>
            <w:tcW w:w="1418" w:type="dxa"/>
            <w:tcBorders>
              <w:top w:val="single" w:sz="4" w:space="0" w:color="000000"/>
              <w:left w:val="single" w:sz="4" w:space="0" w:color="000000"/>
              <w:bottom w:val="single" w:sz="4" w:space="0" w:color="000000"/>
              <w:right w:val="single" w:sz="4" w:space="0" w:color="000000"/>
            </w:tcBorders>
          </w:tcPr>
          <w:p w14:paraId="50BD2671"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R$ 70.002,00</w:t>
            </w:r>
          </w:p>
        </w:tc>
      </w:tr>
      <w:tr w:rsidR="002B5758" w:rsidRPr="000236E7" w14:paraId="01280597" w14:textId="77777777" w:rsidTr="002B5758">
        <w:tc>
          <w:tcPr>
            <w:tcW w:w="675" w:type="dxa"/>
            <w:vMerge/>
            <w:tcBorders>
              <w:left w:val="single" w:sz="4" w:space="0" w:color="000000"/>
              <w:right w:val="single" w:sz="4" w:space="0" w:color="000000"/>
            </w:tcBorders>
          </w:tcPr>
          <w:p w14:paraId="43614496"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p>
        </w:tc>
        <w:tc>
          <w:tcPr>
            <w:tcW w:w="596" w:type="dxa"/>
            <w:tcBorders>
              <w:top w:val="single" w:sz="4" w:space="0" w:color="000000"/>
              <w:left w:val="single" w:sz="4" w:space="0" w:color="000000"/>
              <w:bottom w:val="single" w:sz="4" w:space="0" w:color="000000"/>
              <w:right w:val="single" w:sz="4" w:space="0" w:color="000000"/>
            </w:tcBorders>
            <w:vAlign w:val="center"/>
          </w:tcPr>
          <w:p w14:paraId="0591166C"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r w:rsidRPr="000236E7">
              <w:rPr>
                <w:b/>
                <w:color w:val="auto"/>
                <w:sz w:val="20"/>
                <w:szCs w:val="20"/>
                <w:lang w:eastAsia="en-US"/>
              </w:rPr>
              <w:t>2</w:t>
            </w:r>
          </w:p>
        </w:tc>
        <w:tc>
          <w:tcPr>
            <w:tcW w:w="2693" w:type="dxa"/>
            <w:tcBorders>
              <w:top w:val="single" w:sz="4" w:space="0" w:color="000000"/>
              <w:left w:val="single" w:sz="4" w:space="0" w:color="000000"/>
              <w:bottom w:val="single" w:sz="4" w:space="0" w:color="000000"/>
              <w:right w:val="single" w:sz="4" w:space="0" w:color="000000"/>
            </w:tcBorders>
          </w:tcPr>
          <w:p w14:paraId="2A15DE3D"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PEÇAS PARA MECÂNICA GERAL DE VEÍCULOS VANS E MINIVANS.</w:t>
            </w:r>
            <w:r w:rsidRPr="000236E7">
              <w:rPr>
                <w:color w:val="auto"/>
                <w:sz w:val="20"/>
                <w:szCs w:val="20"/>
                <w:lang w:eastAsia="en-US"/>
              </w:rPr>
              <w:br/>
              <w:t xml:space="preserve">PREÇO DAS PEÇAS: PERCENTUAL (%) DE DESCONTO SOBRE A </w:t>
            </w:r>
            <w:r w:rsidRPr="000236E7">
              <w:rPr>
                <w:color w:val="auto"/>
                <w:sz w:val="20"/>
                <w:szCs w:val="20"/>
                <w:lang w:eastAsia="en-US"/>
              </w:rPr>
              <w:lastRenderedPageBreak/>
              <w:t xml:space="preserve">TABELA DE PREÇOS DO SISTEMA TRAZ VALOR: </w:t>
            </w:r>
            <w:r w:rsidR="004C1604" w:rsidRPr="004C1604">
              <w:rPr>
                <w:b/>
                <w:bCs/>
                <w:color w:val="auto"/>
                <w:sz w:val="20"/>
                <w:szCs w:val="20"/>
                <w:lang w:eastAsia="en-US"/>
              </w:rPr>
              <w:t>26</w:t>
            </w:r>
            <w:r w:rsidRPr="000236E7">
              <w:rPr>
                <w:b/>
                <w:bCs/>
                <w:color w:val="auto"/>
                <w:sz w:val="20"/>
                <w:szCs w:val="20"/>
                <w:lang w:eastAsia="en-US"/>
              </w:rPr>
              <w:t xml:space="preserve"> % DE DESCONTO</w:t>
            </w:r>
            <w:r w:rsidRPr="000236E7">
              <w:rPr>
                <w:color w:val="auto"/>
                <w:sz w:val="20"/>
                <w:szCs w:val="20"/>
                <w:lang w:eastAsia="en-US"/>
              </w:rPr>
              <w:t xml:space="preserve">. </w:t>
            </w:r>
          </w:p>
        </w:tc>
        <w:tc>
          <w:tcPr>
            <w:tcW w:w="1134" w:type="dxa"/>
            <w:tcBorders>
              <w:top w:val="single" w:sz="4" w:space="0" w:color="000000"/>
              <w:left w:val="single" w:sz="4" w:space="0" w:color="000000"/>
              <w:bottom w:val="single" w:sz="4" w:space="0" w:color="000000"/>
              <w:right w:val="single" w:sz="4" w:space="0" w:color="000000"/>
            </w:tcBorders>
          </w:tcPr>
          <w:p w14:paraId="23FB9C0F"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lastRenderedPageBreak/>
              <w:t>UN</w:t>
            </w:r>
          </w:p>
        </w:tc>
        <w:tc>
          <w:tcPr>
            <w:tcW w:w="1134" w:type="dxa"/>
            <w:tcBorders>
              <w:top w:val="single" w:sz="4" w:space="0" w:color="000000"/>
              <w:left w:val="single" w:sz="4" w:space="0" w:color="000000"/>
              <w:bottom w:val="single" w:sz="4" w:space="0" w:color="000000"/>
              <w:right w:val="single" w:sz="4" w:space="0" w:color="000000"/>
            </w:tcBorders>
          </w:tcPr>
          <w:p w14:paraId="069EB362"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1</w:t>
            </w:r>
          </w:p>
        </w:tc>
        <w:tc>
          <w:tcPr>
            <w:tcW w:w="1276" w:type="dxa"/>
            <w:tcBorders>
              <w:top w:val="single" w:sz="4" w:space="0" w:color="000000"/>
              <w:left w:val="single" w:sz="4" w:space="0" w:color="000000"/>
              <w:bottom w:val="single" w:sz="4" w:space="0" w:color="000000"/>
              <w:right w:val="single" w:sz="4" w:space="0" w:color="000000"/>
            </w:tcBorders>
          </w:tcPr>
          <w:p w14:paraId="11547877"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R$</w:t>
            </w:r>
            <w:r w:rsidR="004C1604">
              <w:rPr>
                <w:color w:val="auto"/>
                <w:sz w:val="20"/>
                <w:szCs w:val="20"/>
                <w:lang w:eastAsia="en-US"/>
              </w:rPr>
              <w:t xml:space="preserve"> 74.000,00</w:t>
            </w:r>
          </w:p>
        </w:tc>
        <w:tc>
          <w:tcPr>
            <w:tcW w:w="1418" w:type="dxa"/>
            <w:tcBorders>
              <w:top w:val="single" w:sz="4" w:space="0" w:color="000000"/>
              <w:left w:val="single" w:sz="4" w:space="0" w:color="000000"/>
              <w:bottom w:val="single" w:sz="4" w:space="0" w:color="000000"/>
              <w:right w:val="single" w:sz="4" w:space="0" w:color="000000"/>
            </w:tcBorders>
          </w:tcPr>
          <w:p w14:paraId="709E3A1B"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R$</w:t>
            </w:r>
            <w:r w:rsidR="004C1604">
              <w:rPr>
                <w:color w:val="auto"/>
                <w:sz w:val="20"/>
                <w:szCs w:val="20"/>
                <w:lang w:eastAsia="en-US"/>
              </w:rPr>
              <w:t xml:space="preserve"> 74.000,00</w:t>
            </w:r>
          </w:p>
        </w:tc>
      </w:tr>
      <w:tr w:rsidR="000236E7" w:rsidRPr="000236E7" w14:paraId="4EF97CFC" w14:textId="77777777" w:rsidTr="002B5758">
        <w:tc>
          <w:tcPr>
            <w:tcW w:w="675" w:type="dxa"/>
            <w:vMerge/>
            <w:tcBorders>
              <w:left w:val="single" w:sz="4" w:space="0" w:color="000000"/>
              <w:bottom w:val="single" w:sz="4" w:space="0" w:color="000000"/>
              <w:right w:val="single" w:sz="4" w:space="0" w:color="000000"/>
            </w:tcBorders>
          </w:tcPr>
          <w:p w14:paraId="776B14FE"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p>
        </w:tc>
        <w:tc>
          <w:tcPr>
            <w:tcW w:w="8251" w:type="dxa"/>
            <w:gridSpan w:val="6"/>
            <w:tcBorders>
              <w:top w:val="single" w:sz="4" w:space="0" w:color="000000"/>
              <w:left w:val="single" w:sz="4" w:space="0" w:color="000000"/>
              <w:bottom w:val="single" w:sz="4" w:space="0" w:color="000000"/>
              <w:right w:val="single" w:sz="4" w:space="0" w:color="000000"/>
            </w:tcBorders>
            <w:vAlign w:val="center"/>
          </w:tcPr>
          <w:p w14:paraId="62115BBE" w14:textId="77777777" w:rsidR="000236E7" w:rsidRPr="000236E7" w:rsidRDefault="000236E7" w:rsidP="00B3408C">
            <w:pPr>
              <w:widowControl w:val="0"/>
              <w:tabs>
                <w:tab w:val="left" w:pos="182"/>
                <w:tab w:val="left" w:pos="889"/>
              </w:tabs>
              <w:autoSpaceDE w:val="0"/>
              <w:autoSpaceDN w:val="0"/>
              <w:spacing w:line="276" w:lineRule="auto"/>
              <w:ind w:left="0" w:firstLine="0"/>
              <w:jc w:val="center"/>
              <w:rPr>
                <w:color w:val="auto"/>
                <w:sz w:val="20"/>
                <w:szCs w:val="20"/>
                <w:lang w:eastAsia="en-US"/>
              </w:rPr>
            </w:pPr>
            <w:r w:rsidRPr="000236E7">
              <w:rPr>
                <w:b/>
                <w:bCs/>
                <w:color w:val="auto"/>
                <w:sz w:val="20"/>
                <w:szCs w:val="20"/>
                <w:lang w:eastAsia="en-US"/>
              </w:rPr>
              <w:t xml:space="preserve">Valor Total do Lote: R$ </w:t>
            </w:r>
            <w:r w:rsidR="00B3408C">
              <w:rPr>
                <w:b/>
                <w:bCs/>
                <w:color w:val="auto"/>
                <w:sz w:val="20"/>
                <w:szCs w:val="20"/>
                <w:lang w:eastAsia="en-US"/>
              </w:rPr>
              <w:t>144.002,00</w:t>
            </w:r>
          </w:p>
        </w:tc>
      </w:tr>
      <w:tr w:rsidR="002B5758" w:rsidRPr="000236E7" w14:paraId="3FA5BB3A" w14:textId="77777777" w:rsidTr="002B5758">
        <w:tc>
          <w:tcPr>
            <w:tcW w:w="675" w:type="dxa"/>
            <w:vMerge w:val="restart"/>
            <w:tcBorders>
              <w:top w:val="single" w:sz="4" w:space="0" w:color="000000"/>
              <w:left w:val="single" w:sz="4" w:space="0" w:color="000000"/>
              <w:right w:val="single" w:sz="4" w:space="0" w:color="000000"/>
            </w:tcBorders>
            <w:vAlign w:val="center"/>
          </w:tcPr>
          <w:p w14:paraId="543CBE24"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r w:rsidRPr="000236E7">
              <w:rPr>
                <w:b/>
                <w:color w:val="auto"/>
                <w:sz w:val="20"/>
                <w:szCs w:val="20"/>
                <w:lang w:eastAsia="en-US"/>
              </w:rPr>
              <w:t>6</w:t>
            </w:r>
          </w:p>
        </w:tc>
        <w:tc>
          <w:tcPr>
            <w:tcW w:w="596" w:type="dxa"/>
            <w:tcBorders>
              <w:top w:val="single" w:sz="4" w:space="0" w:color="000000"/>
              <w:left w:val="single" w:sz="4" w:space="0" w:color="000000"/>
              <w:bottom w:val="single" w:sz="4" w:space="0" w:color="000000"/>
              <w:right w:val="single" w:sz="4" w:space="0" w:color="000000"/>
            </w:tcBorders>
            <w:vAlign w:val="center"/>
          </w:tcPr>
          <w:p w14:paraId="395748D0"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r w:rsidRPr="000236E7">
              <w:rPr>
                <w:b/>
                <w:color w:val="auto"/>
                <w:sz w:val="20"/>
                <w:szCs w:val="20"/>
                <w:lang w:eastAsia="en-US"/>
              </w:rPr>
              <w:t>1</w:t>
            </w:r>
          </w:p>
        </w:tc>
        <w:tc>
          <w:tcPr>
            <w:tcW w:w="2693" w:type="dxa"/>
            <w:tcBorders>
              <w:top w:val="single" w:sz="4" w:space="0" w:color="000000"/>
              <w:left w:val="single" w:sz="4" w:space="0" w:color="000000"/>
              <w:bottom w:val="single" w:sz="4" w:space="0" w:color="000000"/>
              <w:right w:val="single" w:sz="4" w:space="0" w:color="000000"/>
            </w:tcBorders>
          </w:tcPr>
          <w:p w14:paraId="64913651"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PRESTAÇÃO DE SERVIÇOS MECÂNICOS PREVENTIVOS E CORRETIVOS PARA VEÍCULOS MICRO-ÔNIBUS E ÔNIBUS, INCLUINDO SERVIÇO DE TORNO E SOLDA.</w:t>
            </w:r>
            <w:r w:rsidRPr="000236E7">
              <w:rPr>
                <w:color w:val="auto"/>
                <w:sz w:val="20"/>
                <w:szCs w:val="20"/>
                <w:lang w:eastAsia="en-US"/>
              </w:rPr>
              <w:br/>
              <w:t>VALOR DE REFERÊNCIA POR HORA EFETIVAMENTE TRABALHADA</w:t>
            </w:r>
          </w:p>
        </w:tc>
        <w:tc>
          <w:tcPr>
            <w:tcW w:w="1134" w:type="dxa"/>
            <w:tcBorders>
              <w:top w:val="single" w:sz="4" w:space="0" w:color="000000"/>
              <w:left w:val="single" w:sz="4" w:space="0" w:color="000000"/>
              <w:bottom w:val="single" w:sz="4" w:space="0" w:color="000000"/>
              <w:right w:val="single" w:sz="4" w:space="0" w:color="000000"/>
            </w:tcBorders>
          </w:tcPr>
          <w:p w14:paraId="31DDAAB4"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HORA</w:t>
            </w:r>
          </w:p>
        </w:tc>
        <w:tc>
          <w:tcPr>
            <w:tcW w:w="1134" w:type="dxa"/>
            <w:tcBorders>
              <w:top w:val="single" w:sz="4" w:space="0" w:color="000000"/>
              <w:left w:val="single" w:sz="4" w:space="0" w:color="000000"/>
              <w:bottom w:val="single" w:sz="4" w:space="0" w:color="000000"/>
              <w:right w:val="single" w:sz="4" w:space="0" w:color="000000"/>
            </w:tcBorders>
          </w:tcPr>
          <w:p w14:paraId="1FEA76BC"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800</w:t>
            </w:r>
          </w:p>
        </w:tc>
        <w:tc>
          <w:tcPr>
            <w:tcW w:w="1276" w:type="dxa"/>
            <w:tcBorders>
              <w:top w:val="single" w:sz="4" w:space="0" w:color="000000"/>
              <w:left w:val="single" w:sz="4" w:space="0" w:color="000000"/>
              <w:bottom w:val="single" w:sz="4" w:space="0" w:color="000000"/>
              <w:right w:val="single" w:sz="4" w:space="0" w:color="000000"/>
            </w:tcBorders>
          </w:tcPr>
          <w:p w14:paraId="00D9DEBF"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 xml:space="preserve">R$ </w:t>
            </w:r>
            <w:r w:rsidR="00B3408C">
              <w:rPr>
                <w:color w:val="auto"/>
                <w:sz w:val="20"/>
                <w:szCs w:val="20"/>
                <w:lang w:eastAsia="en-US"/>
              </w:rPr>
              <w:t>140,00</w:t>
            </w:r>
          </w:p>
        </w:tc>
        <w:tc>
          <w:tcPr>
            <w:tcW w:w="1418" w:type="dxa"/>
            <w:tcBorders>
              <w:top w:val="single" w:sz="4" w:space="0" w:color="000000"/>
              <w:left w:val="single" w:sz="4" w:space="0" w:color="000000"/>
              <w:bottom w:val="single" w:sz="4" w:space="0" w:color="000000"/>
              <w:right w:val="single" w:sz="4" w:space="0" w:color="000000"/>
            </w:tcBorders>
          </w:tcPr>
          <w:p w14:paraId="4142EDB3"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 xml:space="preserve">R$ </w:t>
            </w:r>
            <w:r w:rsidR="00B3408C">
              <w:rPr>
                <w:color w:val="auto"/>
                <w:sz w:val="20"/>
                <w:szCs w:val="20"/>
                <w:lang w:eastAsia="en-US"/>
              </w:rPr>
              <w:t>112.000,00</w:t>
            </w:r>
            <w:r w:rsidRPr="000236E7">
              <w:rPr>
                <w:color w:val="auto"/>
                <w:sz w:val="20"/>
                <w:szCs w:val="20"/>
                <w:lang w:eastAsia="en-US"/>
              </w:rPr>
              <w:t xml:space="preserve"> </w:t>
            </w:r>
          </w:p>
        </w:tc>
      </w:tr>
      <w:tr w:rsidR="002B5758" w:rsidRPr="000236E7" w14:paraId="5FE53E5A" w14:textId="77777777" w:rsidTr="002B5758">
        <w:tc>
          <w:tcPr>
            <w:tcW w:w="675" w:type="dxa"/>
            <w:vMerge/>
            <w:tcBorders>
              <w:left w:val="single" w:sz="4" w:space="0" w:color="000000"/>
              <w:right w:val="single" w:sz="4" w:space="0" w:color="000000"/>
            </w:tcBorders>
          </w:tcPr>
          <w:p w14:paraId="540C8526"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p>
        </w:tc>
        <w:tc>
          <w:tcPr>
            <w:tcW w:w="596" w:type="dxa"/>
            <w:tcBorders>
              <w:top w:val="single" w:sz="4" w:space="0" w:color="000000"/>
              <w:left w:val="single" w:sz="4" w:space="0" w:color="000000"/>
              <w:bottom w:val="single" w:sz="4" w:space="0" w:color="000000"/>
              <w:right w:val="single" w:sz="4" w:space="0" w:color="000000"/>
            </w:tcBorders>
            <w:vAlign w:val="center"/>
          </w:tcPr>
          <w:p w14:paraId="7F5CDDEA"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r w:rsidRPr="000236E7">
              <w:rPr>
                <w:b/>
                <w:color w:val="auto"/>
                <w:sz w:val="20"/>
                <w:szCs w:val="20"/>
                <w:lang w:eastAsia="en-US"/>
              </w:rPr>
              <w:t>2</w:t>
            </w:r>
          </w:p>
        </w:tc>
        <w:tc>
          <w:tcPr>
            <w:tcW w:w="2693" w:type="dxa"/>
            <w:tcBorders>
              <w:top w:val="single" w:sz="4" w:space="0" w:color="000000"/>
              <w:left w:val="single" w:sz="4" w:space="0" w:color="000000"/>
              <w:bottom w:val="single" w:sz="4" w:space="0" w:color="000000"/>
              <w:right w:val="single" w:sz="4" w:space="0" w:color="000000"/>
            </w:tcBorders>
          </w:tcPr>
          <w:p w14:paraId="28BA556B"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PEÇAS PARA MECÂNICA GERAL DE VEÍCULOS MICRO-ÔNIBUS E ÔNIBUS.</w:t>
            </w:r>
            <w:r w:rsidRPr="000236E7">
              <w:rPr>
                <w:color w:val="auto"/>
                <w:sz w:val="20"/>
                <w:szCs w:val="20"/>
                <w:lang w:eastAsia="en-US"/>
              </w:rPr>
              <w:br/>
              <w:t xml:space="preserve">PREÇO DAS PEÇAS: PERCENTUAL (%) DE DESCONTO SOBRE A TABELA DE PREÇOS DO SISTEMA TRAZ VALOR: </w:t>
            </w:r>
            <w:r w:rsidR="00B3408C" w:rsidRPr="00B3408C">
              <w:rPr>
                <w:b/>
                <w:bCs/>
                <w:color w:val="auto"/>
                <w:sz w:val="20"/>
                <w:szCs w:val="20"/>
                <w:lang w:eastAsia="en-US"/>
              </w:rPr>
              <w:t>15</w:t>
            </w:r>
            <w:r w:rsidRPr="000236E7">
              <w:rPr>
                <w:b/>
                <w:bCs/>
                <w:color w:val="auto"/>
                <w:sz w:val="20"/>
                <w:szCs w:val="20"/>
                <w:lang w:eastAsia="en-US"/>
              </w:rPr>
              <w:t xml:space="preserve"> % DE DESCONTO</w:t>
            </w:r>
            <w:r w:rsidRPr="000236E7">
              <w:rPr>
                <w:color w:val="auto"/>
                <w:sz w:val="20"/>
                <w:szCs w:val="20"/>
                <w:lang w:eastAsia="en-US"/>
              </w:rPr>
              <w:t xml:space="preserve">. </w:t>
            </w:r>
          </w:p>
        </w:tc>
        <w:tc>
          <w:tcPr>
            <w:tcW w:w="1134" w:type="dxa"/>
            <w:tcBorders>
              <w:top w:val="single" w:sz="4" w:space="0" w:color="000000"/>
              <w:left w:val="single" w:sz="4" w:space="0" w:color="000000"/>
              <w:bottom w:val="single" w:sz="4" w:space="0" w:color="000000"/>
              <w:right w:val="single" w:sz="4" w:space="0" w:color="000000"/>
            </w:tcBorders>
          </w:tcPr>
          <w:p w14:paraId="0F6BA3A5"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UN</w:t>
            </w:r>
          </w:p>
        </w:tc>
        <w:tc>
          <w:tcPr>
            <w:tcW w:w="1134" w:type="dxa"/>
            <w:tcBorders>
              <w:top w:val="single" w:sz="4" w:space="0" w:color="000000"/>
              <w:left w:val="single" w:sz="4" w:space="0" w:color="000000"/>
              <w:bottom w:val="single" w:sz="4" w:space="0" w:color="000000"/>
              <w:right w:val="single" w:sz="4" w:space="0" w:color="000000"/>
            </w:tcBorders>
          </w:tcPr>
          <w:p w14:paraId="2F71A624"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1</w:t>
            </w:r>
          </w:p>
        </w:tc>
        <w:tc>
          <w:tcPr>
            <w:tcW w:w="1276" w:type="dxa"/>
            <w:tcBorders>
              <w:top w:val="single" w:sz="4" w:space="0" w:color="000000"/>
              <w:left w:val="single" w:sz="4" w:space="0" w:color="000000"/>
              <w:bottom w:val="single" w:sz="4" w:space="0" w:color="000000"/>
              <w:right w:val="single" w:sz="4" w:space="0" w:color="000000"/>
            </w:tcBorders>
          </w:tcPr>
          <w:p w14:paraId="35FF8B92"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R$</w:t>
            </w:r>
            <w:r w:rsidR="00B3408C">
              <w:rPr>
                <w:color w:val="auto"/>
                <w:sz w:val="20"/>
                <w:szCs w:val="20"/>
                <w:lang w:eastAsia="en-US"/>
              </w:rPr>
              <w:t xml:space="preserve"> 170.000,00</w:t>
            </w:r>
          </w:p>
        </w:tc>
        <w:tc>
          <w:tcPr>
            <w:tcW w:w="1418" w:type="dxa"/>
            <w:tcBorders>
              <w:top w:val="single" w:sz="4" w:space="0" w:color="000000"/>
              <w:left w:val="single" w:sz="4" w:space="0" w:color="000000"/>
              <w:bottom w:val="single" w:sz="4" w:space="0" w:color="000000"/>
              <w:right w:val="single" w:sz="4" w:space="0" w:color="000000"/>
            </w:tcBorders>
          </w:tcPr>
          <w:p w14:paraId="279A275F"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R$</w:t>
            </w:r>
            <w:r w:rsidR="00B3408C">
              <w:rPr>
                <w:color w:val="auto"/>
                <w:sz w:val="20"/>
                <w:szCs w:val="20"/>
                <w:lang w:eastAsia="en-US"/>
              </w:rPr>
              <w:t xml:space="preserve"> 170.000,00</w:t>
            </w:r>
          </w:p>
        </w:tc>
      </w:tr>
      <w:tr w:rsidR="000236E7" w:rsidRPr="000236E7" w14:paraId="61F74A52" w14:textId="77777777" w:rsidTr="002B5758">
        <w:tc>
          <w:tcPr>
            <w:tcW w:w="675" w:type="dxa"/>
            <w:vMerge/>
            <w:tcBorders>
              <w:left w:val="single" w:sz="4" w:space="0" w:color="000000"/>
              <w:bottom w:val="single" w:sz="4" w:space="0" w:color="000000"/>
              <w:right w:val="single" w:sz="4" w:space="0" w:color="000000"/>
            </w:tcBorders>
          </w:tcPr>
          <w:p w14:paraId="7895F089"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p>
        </w:tc>
        <w:tc>
          <w:tcPr>
            <w:tcW w:w="8251" w:type="dxa"/>
            <w:gridSpan w:val="6"/>
            <w:tcBorders>
              <w:top w:val="single" w:sz="4" w:space="0" w:color="000000"/>
              <w:left w:val="single" w:sz="4" w:space="0" w:color="000000"/>
              <w:bottom w:val="single" w:sz="4" w:space="0" w:color="000000"/>
              <w:right w:val="single" w:sz="4" w:space="0" w:color="000000"/>
            </w:tcBorders>
            <w:vAlign w:val="center"/>
          </w:tcPr>
          <w:p w14:paraId="2B39C2EA" w14:textId="77777777" w:rsidR="000236E7" w:rsidRPr="000236E7" w:rsidRDefault="000236E7" w:rsidP="00B3408C">
            <w:pPr>
              <w:widowControl w:val="0"/>
              <w:tabs>
                <w:tab w:val="left" w:pos="182"/>
                <w:tab w:val="left" w:pos="889"/>
              </w:tabs>
              <w:autoSpaceDE w:val="0"/>
              <w:autoSpaceDN w:val="0"/>
              <w:spacing w:line="276" w:lineRule="auto"/>
              <w:ind w:left="0" w:firstLine="0"/>
              <w:jc w:val="center"/>
              <w:rPr>
                <w:color w:val="auto"/>
                <w:sz w:val="20"/>
                <w:szCs w:val="20"/>
                <w:lang w:eastAsia="en-US"/>
              </w:rPr>
            </w:pPr>
            <w:r w:rsidRPr="000236E7">
              <w:rPr>
                <w:b/>
                <w:bCs/>
                <w:color w:val="auto"/>
                <w:sz w:val="20"/>
                <w:szCs w:val="20"/>
                <w:lang w:eastAsia="en-US"/>
              </w:rPr>
              <w:t xml:space="preserve">Valor Total do Lote: R$ </w:t>
            </w:r>
            <w:r w:rsidR="00B3408C">
              <w:rPr>
                <w:b/>
                <w:bCs/>
                <w:color w:val="auto"/>
                <w:sz w:val="20"/>
                <w:szCs w:val="20"/>
                <w:lang w:eastAsia="en-US"/>
              </w:rPr>
              <w:t>282.000,000</w:t>
            </w:r>
          </w:p>
        </w:tc>
      </w:tr>
      <w:tr w:rsidR="002B5758" w:rsidRPr="000236E7" w14:paraId="6DB38477" w14:textId="77777777" w:rsidTr="002B5758">
        <w:tc>
          <w:tcPr>
            <w:tcW w:w="675" w:type="dxa"/>
            <w:vMerge w:val="restart"/>
            <w:tcBorders>
              <w:top w:val="single" w:sz="4" w:space="0" w:color="000000"/>
              <w:left w:val="single" w:sz="4" w:space="0" w:color="000000"/>
              <w:right w:val="single" w:sz="4" w:space="0" w:color="000000"/>
            </w:tcBorders>
            <w:vAlign w:val="center"/>
          </w:tcPr>
          <w:p w14:paraId="66EB1848"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r w:rsidRPr="000236E7">
              <w:rPr>
                <w:b/>
                <w:color w:val="auto"/>
                <w:sz w:val="20"/>
                <w:szCs w:val="20"/>
                <w:lang w:eastAsia="en-US"/>
              </w:rPr>
              <w:t>7</w:t>
            </w:r>
          </w:p>
        </w:tc>
        <w:tc>
          <w:tcPr>
            <w:tcW w:w="596" w:type="dxa"/>
            <w:tcBorders>
              <w:top w:val="single" w:sz="4" w:space="0" w:color="000000"/>
              <w:left w:val="single" w:sz="4" w:space="0" w:color="000000"/>
              <w:bottom w:val="single" w:sz="4" w:space="0" w:color="000000"/>
              <w:right w:val="single" w:sz="4" w:space="0" w:color="000000"/>
            </w:tcBorders>
            <w:vAlign w:val="center"/>
          </w:tcPr>
          <w:p w14:paraId="640F82F5"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r w:rsidRPr="000236E7">
              <w:rPr>
                <w:b/>
                <w:color w:val="auto"/>
                <w:sz w:val="20"/>
                <w:szCs w:val="20"/>
                <w:lang w:eastAsia="en-US"/>
              </w:rPr>
              <w:t>1</w:t>
            </w:r>
          </w:p>
        </w:tc>
        <w:tc>
          <w:tcPr>
            <w:tcW w:w="2693" w:type="dxa"/>
            <w:tcBorders>
              <w:top w:val="single" w:sz="4" w:space="0" w:color="000000"/>
              <w:left w:val="single" w:sz="4" w:space="0" w:color="000000"/>
              <w:bottom w:val="single" w:sz="4" w:space="0" w:color="000000"/>
              <w:right w:val="single" w:sz="4" w:space="0" w:color="000000"/>
            </w:tcBorders>
          </w:tcPr>
          <w:p w14:paraId="421FD40F"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PRESTAÇÃO DE SERVIÇOS MECÂNICOS PREVENTIVOS E CORRETIVOS PARA CAMINHÕES, INCLUINDO SERVIÇO DE TORNO E SOLDA.</w:t>
            </w:r>
            <w:r w:rsidRPr="000236E7">
              <w:rPr>
                <w:color w:val="auto"/>
                <w:sz w:val="20"/>
                <w:szCs w:val="20"/>
                <w:lang w:eastAsia="en-US"/>
              </w:rPr>
              <w:br/>
              <w:t>VALOR DE REFERÊNCIA POR HORA EFETIVAMENTE TRABALHADA</w:t>
            </w:r>
          </w:p>
        </w:tc>
        <w:tc>
          <w:tcPr>
            <w:tcW w:w="1134" w:type="dxa"/>
            <w:tcBorders>
              <w:top w:val="single" w:sz="4" w:space="0" w:color="000000"/>
              <w:left w:val="single" w:sz="4" w:space="0" w:color="000000"/>
              <w:bottom w:val="single" w:sz="4" w:space="0" w:color="000000"/>
              <w:right w:val="single" w:sz="4" w:space="0" w:color="000000"/>
            </w:tcBorders>
          </w:tcPr>
          <w:p w14:paraId="5A17223B"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HORA</w:t>
            </w:r>
          </w:p>
        </w:tc>
        <w:tc>
          <w:tcPr>
            <w:tcW w:w="1134" w:type="dxa"/>
            <w:tcBorders>
              <w:top w:val="single" w:sz="4" w:space="0" w:color="000000"/>
              <w:left w:val="single" w:sz="4" w:space="0" w:color="000000"/>
              <w:bottom w:val="single" w:sz="4" w:space="0" w:color="000000"/>
              <w:right w:val="single" w:sz="4" w:space="0" w:color="000000"/>
            </w:tcBorders>
          </w:tcPr>
          <w:p w14:paraId="44892905"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900</w:t>
            </w:r>
          </w:p>
        </w:tc>
        <w:tc>
          <w:tcPr>
            <w:tcW w:w="1276" w:type="dxa"/>
            <w:tcBorders>
              <w:top w:val="single" w:sz="4" w:space="0" w:color="000000"/>
              <w:left w:val="single" w:sz="4" w:space="0" w:color="000000"/>
              <w:bottom w:val="single" w:sz="4" w:space="0" w:color="000000"/>
              <w:right w:val="single" w:sz="4" w:space="0" w:color="000000"/>
            </w:tcBorders>
          </w:tcPr>
          <w:p w14:paraId="5CF77AC2"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 xml:space="preserve">R$ </w:t>
            </w:r>
            <w:r w:rsidR="001C673D">
              <w:rPr>
                <w:color w:val="auto"/>
                <w:sz w:val="20"/>
                <w:szCs w:val="20"/>
                <w:lang w:eastAsia="en-US"/>
              </w:rPr>
              <w:t>150,00</w:t>
            </w:r>
          </w:p>
        </w:tc>
        <w:tc>
          <w:tcPr>
            <w:tcW w:w="1418" w:type="dxa"/>
            <w:tcBorders>
              <w:top w:val="single" w:sz="4" w:space="0" w:color="000000"/>
              <w:left w:val="single" w:sz="4" w:space="0" w:color="000000"/>
              <w:bottom w:val="single" w:sz="4" w:space="0" w:color="000000"/>
              <w:right w:val="single" w:sz="4" w:space="0" w:color="000000"/>
            </w:tcBorders>
          </w:tcPr>
          <w:p w14:paraId="1D2D4B6E"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 xml:space="preserve">R$ </w:t>
            </w:r>
            <w:r w:rsidR="001C673D">
              <w:rPr>
                <w:color w:val="auto"/>
                <w:sz w:val="20"/>
                <w:szCs w:val="20"/>
                <w:lang w:eastAsia="en-US"/>
              </w:rPr>
              <w:t>135.000,00</w:t>
            </w:r>
          </w:p>
        </w:tc>
      </w:tr>
      <w:tr w:rsidR="002B5758" w:rsidRPr="000236E7" w14:paraId="40B1A16C" w14:textId="77777777" w:rsidTr="002B5758">
        <w:tc>
          <w:tcPr>
            <w:tcW w:w="675" w:type="dxa"/>
            <w:vMerge/>
            <w:tcBorders>
              <w:left w:val="single" w:sz="4" w:space="0" w:color="000000"/>
              <w:right w:val="single" w:sz="4" w:space="0" w:color="000000"/>
            </w:tcBorders>
          </w:tcPr>
          <w:p w14:paraId="1AEDAA57"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p>
        </w:tc>
        <w:tc>
          <w:tcPr>
            <w:tcW w:w="596" w:type="dxa"/>
            <w:tcBorders>
              <w:top w:val="single" w:sz="4" w:space="0" w:color="000000"/>
              <w:left w:val="single" w:sz="4" w:space="0" w:color="000000"/>
              <w:bottom w:val="single" w:sz="4" w:space="0" w:color="000000"/>
              <w:right w:val="single" w:sz="4" w:space="0" w:color="000000"/>
            </w:tcBorders>
            <w:vAlign w:val="center"/>
          </w:tcPr>
          <w:p w14:paraId="2AAC8EAB"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r w:rsidRPr="000236E7">
              <w:rPr>
                <w:b/>
                <w:color w:val="auto"/>
                <w:sz w:val="20"/>
                <w:szCs w:val="20"/>
                <w:lang w:eastAsia="en-US"/>
              </w:rPr>
              <w:t>2</w:t>
            </w:r>
          </w:p>
        </w:tc>
        <w:tc>
          <w:tcPr>
            <w:tcW w:w="2693" w:type="dxa"/>
            <w:tcBorders>
              <w:top w:val="single" w:sz="4" w:space="0" w:color="000000"/>
              <w:left w:val="single" w:sz="4" w:space="0" w:color="000000"/>
              <w:bottom w:val="single" w:sz="4" w:space="0" w:color="000000"/>
              <w:right w:val="single" w:sz="4" w:space="0" w:color="000000"/>
            </w:tcBorders>
          </w:tcPr>
          <w:p w14:paraId="38E9FF67"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PEÇAS PARA MECÂNICA GERAL DE CAMINHÕES.</w:t>
            </w:r>
            <w:r w:rsidRPr="000236E7">
              <w:rPr>
                <w:color w:val="auto"/>
                <w:sz w:val="20"/>
                <w:szCs w:val="20"/>
                <w:lang w:eastAsia="en-US"/>
              </w:rPr>
              <w:br/>
            </w:r>
            <w:r w:rsidRPr="000236E7">
              <w:rPr>
                <w:color w:val="auto"/>
                <w:sz w:val="20"/>
                <w:szCs w:val="20"/>
                <w:lang w:eastAsia="en-US"/>
              </w:rPr>
              <w:lastRenderedPageBreak/>
              <w:t xml:space="preserve">PREÇO DAS PEÇAS: PERCENTUAL (%) DE DESCONTO SOBRE A TABELA DE PREÇOS DO SISTEMA TRAZ VALOR: </w:t>
            </w:r>
            <w:r w:rsidR="001C673D" w:rsidRPr="001C673D">
              <w:rPr>
                <w:b/>
                <w:bCs/>
                <w:color w:val="auto"/>
                <w:sz w:val="20"/>
                <w:szCs w:val="20"/>
                <w:lang w:eastAsia="en-US"/>
              </w:rPr>
              <w:t>15</w:t>
            </w:r>
            <w:r w:rsidRPr="000236E7">
              <w:rPr>
                <w:b/>
                <w:bCs/>
                <w:color w:val="auto"/>
                <w:sz w:val="20"/>
                <w:szCs w:val="20"/>
                <w:lang w:eastAsia="en-US"/>
              </w:rPr>
              <w:t xml:space="preserve"> % DE DESCONTO</w:t>
            </w:r>
            <w:r w:rsidRPr="000236E7">
              <w:rPr>
                <w:color w:val="auto"/>
                <w:sz w:val="20"/>
                <w:szCs w:val="20"/>
                <w:lang w:eastAsia="en-US"/>
              </w:rPr>
              <w:t xml:space="preserve">. </w:t>
            </w:r>
          </w:p>
        </w:tc>
        <w:tc>
          <w:tcPr>
            <w:tcW w:w="1134" w:type="dxa"/>
            <w:tcBorders>
              <w:top w:val="single" w:sz="4" w:space="0" w:color="000000"/>
              <w:left w:val="single" w:sz="4" w:space="0" w:color="000000"/>
              <w:bottom w:val="single" w:sz="4" w:space="0" w:color="000000"/>
              <w:right w:val="single" w:sz="4" w:space="0" w:color="000000"/>
            </w:tcBorders>
          </w:tcPr>
          <w:p w14:paraId="03F7DEA0"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lastRenderedPageBreak/>
              <w:t>UN</w:t>
            </w:r>
          </w:p>
        </w:tc>
        <w:tc>
          <w:tcPr>
            <w:tcW w:w="1134" w:type="dxa"/>
            <w:tcBorders>
              <w:top w:val="single" w:sz="4" w:space="0" w:color="000000"/>
              <w:left w:val="single" w:sz="4" w:space="0" w:color="000000"/>
              <w:bottom w:val="single" w:sz="4" w:space="0" w:color="000000"/>
              <w:right w:val="single" w:sz="4" w:space="0" w:color="000000"/>
            </w:tcBorders>
          </w:tcPr>
          <w:p w14:paraId="5724492F"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1</w:t>
            </w:r>
          </w:p>
        </w:tc>
        <w:tc>
          <w:tcPr>
            <w:tcW w:w="1276" w:type="dxa"/>
            <w:tcBorders>
              <w:top w:val="single" w:sz="4" w:space="0" w:color="000000"/>
              <w:left w:val="single" w:sz="4" w:space="0" w:color="000000"/>
              <w:bottom w:val="single" w:sz="4" w:space="0" w:color="000000"/>
              <w:right w:val="single" w:sz="4" w:space="0" w:color="000000"/>
            </w:tcBorders>
          </w:tcPr>
          <w:p w14:paraId="26187E98"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R$</w:t>
            </w:r>
            <w:r w:rsidR="001C673D">
              <w:rPr>
                <w:color w:val="auto"/>
                <w:sz w:val="20"/>
                <w:szCs w:val="20"/>
                <w:lang w:eastAsia="en-US"/>
              </w:rPr>
              <w:t xml:space="preserve"> 382.500,00</w:t>
            </w:r>
          </w:p>
        </w:tc>
        <w:tc>
          <w:tcPr>
            <w:tcW w:w="1418" w:type="dxa"/>
            <w:tcBorders>
              <w:top w:val="single" w:sz="4" w:space="0" w:color="000000"/>
              <w:left w:val="single" w:sz="4" w:space="0" w:color="000000"/>
              <w:bottom w:val="single" w:sz="4" w:space="0" w:color="000000"/>
              <w:right w:val="single" w:sz="4" w:space="0" w:color="000000"/>
            </w:tcBorders>
          </w:tcPr>
          <w:p w14:paraId="14BD63FD"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R$</w:t>
            </w:r>
            <w:r w:rsidR="001C673D">
              <w:rPr>
                <w:color w:val="auto"/>
                <w:sz w:val="20"/>
                <w:szCs w:val="20"/>
                <w:lang w:eastAsia="en-US"/>
              </w:rPr>
              <w:t xml:space="preserve"> 382.500</w:t>
            </w:r>
            <w:r w:rsidRPr="000236E7">
              <w:rPr>
                <w:color w:val="auto"/>
                <w:sz w:val="20"/>
                <w:szCs w:val="20"/>
                <w:lang w:eastAsia="en-US"/>
              </w:rPr>
              <w:t>,00</w:t>
            </w:r>
          </w:p>
        </w:tc>
      </w:tr>
      <w:tr w:rsidR="000236E7" w:rsidRPr="000236E7" w14:paraId="0509FCE5" w14:textId="77777777" w:rsidTr="002B5758">
        <w:tc>
          <w:tcPr>
            <w:tcW w:w="675" w:type="dxa"/>
            <w:vMerge/>
            <w:tcBorders>
              <w:left w:val="single" w:sz="4" w:space="0" w:color="000000"/>
              <w:bottom w:val="single" w:sz="4" w:space="0" w:color="000000"/>
              <w:right w:val="single" w:sz="4" w:space="0" w:color="000000"/>
            </w:tcBorders>
          </w:tcPr>
          <w:p w14:paraId="798A9521"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p>
        </w:tc>
        <w:tc>
          <w:tcPr>
            <w:tcW w:w="8251" w:type="dxa"/>
            <w:gridSpan w:val="6"/>
            <w:tcBorders>
              <w:top w:val="single" w:sz="4" w:space="0" w:color="000000"/>
              <w:left w:val="single" w:sz="4" w:space="0" w:color="000000"/>
              <w:bottom w:val="single" w:sz="4" w:space="0" w:color="000000"/>
              <w:right w:val="single" w:sz="4" w:space="0" w:color="000000"/>
            </w:tcBorders>
            <w:vAlign w:val="center"/>
          </w:tcPr>
          <w:p w14:paraId="54881E94" w14:textId="77777777" w:rsidR="000236E7" w:rsidRPr="000236E7" w:rsidRDefault="000236E7" w:rsidP="00A96663">
            <w:pPr>
              <w:widowControl w:val="0"/>
              <w:tabs>
                <w:tab w:val="left" w:pos="182"/>
                <w:tab w:val="left" w:pos="889"/>
              </w:tabs>
              <w:autoSpaceDE w:val="0"/>
              <w:autoSpaceDN w:val="0"/>
              <w:spacing w:line="276" w:lineRule="auto"/>
              <w:ind w:left="0" w:firstLine="0"/>
              <w:jc w:val="center"/>
              <w:rPr>
                <w:color w:val="auto"/>
                <w:sz w:val="20"/>
                <w:szCs w:val="20"/>
                <w:lang w:eastAsia="en-US"/>
              </w:rPr>
            </w:pPr>
            <w:r w:rsidRPr="000236E7">
              <w:rPr>
                <w:b/>
                <w:bCs/>
                <w:color w:val="auto"/>
                <w:sz w:val="20"/>
                <w:szCs w:val="20"/>
                <w:lang w:eastAsia="en-US"/>
              </w:rPr>
              <w:t xml:space="preserve">Valor Total do Lote: R$ </w:t>
            </w:r>
            <w:r w:rsidR="00A96663">
              <w:rPr>
                <w:b/>
                <w:bCs/>
                <w:color w:val="auto"/>
                <w:sz w:val="20"/>
                <w:szCs w:val="20"/>
                <w:lang w:eastAsia="en-US"/>
              </w:rPr>
              <w:t>517.500,00</w:t>
            </w:r>
          </w:p>
        </w:tc>
      </w:tr>
      <w:tr w:rsidR="002B5758" w:rsidRPr="000236E7" w14:paraId="0C145C92" w14:textId="77777777" w:rsidTr="002B5758">
        <w:tc>
          <w:tcPr>
            <w:tcW w:w="675" w:type="dxa"/>
            <w:vMerge w:val="restart"/>
            <w:tcBorders>
              <w:top w:val="single" w:sz="4" w:space="0" w:color="000000"/>
              <w:left w:val="single" w:sz="4" w:space="0" w:color="000000"/>
              <w:right w:val="single" w:sz="4" w:space="0" w:color="000000"/>
            </w:tcBorders>
            <w:vAlign w:val="center"/>
          </w:tcPr>
          <w:p w14:paraId="6B378A98"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r w:rsidRPr="000236E7">
              <w:rPr>
                <w:b/>
                <w:color w:val="auto"/>
                <w:sz w:val="20"/>
                <w:szCs w:val="20"/>
                <w:lang w:eastAsia="en-US"/>
              </w:rPr>
              <w:t>9</w:t>
            </w:r>
          </w:p>
        </w:tc>
        <w:tc>
          <w:tcPr>
            <w:tcW w:w="596" w:type="dxa"/>
            <w:tcBorders>
              <w:top w:val="single" w:sz="4" w:space="0" w:color="000000"/>
              <w:left w:val="single" w:sz="4" w:space="0" w:color="000000"/>
              <w:bottom w:val="single" w:sz="4" w:space="0" w:color="000000"/>
              <w:right w:val="single" w:sz="4" w:space="0" w:color="000000"/>
            </w:tcBorders>
            <w:vAlign w:val="center"/>
          </w:tcPr>
          <w:p w14:paraId="4CCCEC45"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r w:rsidRPr="000236E7">
              <w:rPr>
                <w:b/>
                <w:color w:val="auto"/>
                <w:sz w:val="20"/>
                <w:szCs w:val="20"/>
                <w:lang w:eastAsia="en-US"/>
              </w:rPr>
              <w:t>1</w:t>
            </w:r>
          </w:p>
        </w:tc>
        <w:tc>
          <w:tcPr>
            <w:tcW w:w="2693" w:type="dxa"/>
            <w:tcBorders>
              <w:top w:val="single" w:sz="4" w:space="0" w:color="000000"/>
              <w:left w:val="single" w:sz="4" w:space="0" w:color="000000"/>
              <w:bottom w:val="single" w:sz="4" w:space="0" w:color="000000"/>
              <w:right w:val="single" w:sz="4" w:space="0" w:color="000000"/>
            </w:tcBorders>
          </w:tcPr>
          <w:p w14:paraId="6C90E110"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SERVIÇOS DE MANUTENÇÃO DE AR CONDICIONADO AUTOMOTIVO EM VEÍCULOS LEVES, VANS, MINIVANS, MICRO-ÔNIBUS, ÔNIBUS, CAMINHÕES DA FROTA MUNICIPAL</w:t>
            </w:r>
            <w:r w:rsidRPr="000236E7">
              <w:rPr>
                <w:color w:val="auto"/>
                <w:sz w:val="20"/>
                <w:szCs w:val="20"/>
                <w:lang w:eastAsia="en-US"/>
              </w:rPr>
              <w:br/>
              <w:t>VALOR DE REFERÊNCIA POR HORA EFETIVAMENTE TRABALHADA</w:t>
            </w:r>
          </w:p>
        </w:tc>
        <w:tc>
          <w:tcPr>
            <w:tcW w:w="1134" w:type="dxa"/>
            <w:tcBorders>
              <w:top w:val="single" w:sz="4" w:space="0" w:color="000000"/>
              <w:left w:val="single" w:sz="4" w:space="0" w:color="000000"/>
              <w:bottom w:val="single" w:sz="4" w:space="0" w:color="000000"/>
              <w:right w:val="single" w:sz="4" w:space="0" w:color="000000"/>
            </w:tcBorders>
          </w:tcPr>
          <w:p w14:paraId="0D172664"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HORA</w:t>
            </w:r>
          </w:p>
        </w:tc>
        <w:tc>
          <w:tcPr>
            <w:tcW w:w="1134" w:type="dxa"/>
            <w:tcBorders>
              <w:top w:val="single" w:sz="4" w:space="0" w:color="000000"/>
              <w:left w:val="single" w:sz="4" w:space="0" w:color="000000"/>
              <w:bottom w:val="single" w:sz="4" w:space="0" w:color="000000"/>
              <w:right w:val="single" w:sz="4" w:space="0" w:color="000000"/>
            </w:tcBorders>
          </w:tcPr>
          <w:p w14:paraId="4C287C4E"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200</w:t>
            </w:r>
          </w:p>
        </w:tc>
        <w:tc>
          <w:tcPr>
            <w:tcW w:w="1276" w:type="dxa"/>
            <w:tcBorders>
              <w:top w:val="single" w:sz="4" w:space="0" w:color="000000"/>
              <w:left w:val="single" w:sz="4" w:space="0" w:color="000000"/>
              <w:bottom w:val="single" w:sz="4" w:space="0" w:color="000000"/>
              <w:right w:val="single" w:sz="4" w:space="0" w:color="000000"/>
            </w:tcBorders>
          </w:tcPr>
          <w:p w14:paraId="48359C18"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 xml:space="preserve">R$ </w:t>
            </w:r>
            <w:r w:rsidR="002228CF">
              <w:rPr>
                <w:color w:val="auto"/>
                <w:sz w:val="20"/>
                <w:szCs w:val="20"/>
                <w:lang w:eastAsia="en-US"/>
              </w:rPr>
              <w:t>125,00</w:t>
            </w:r>
          </w:p>
        </w:tc>
        <w:tc>
          <w:tcPr>
            <w:tcW w:w="1418" w:type="dxa"/>
            <w:tcBorders>
              <w:top w:val="single" w:sz="4" w:space="0" w:color="000000"/>
              <w:left w:val="single" w:sz="4" w:space="0" w:color="000000"/>
              <w:bottom w:val="single" w:sz="4" w:space="0" w:color="000000"/>
              <w:right w:val="single" w:sz="4" w:space="0" w:color="000000"/>
            </w:tcBorders>
          </w:tcPr>
          <w:p w14:paraId="4BB223CD"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 xml:space="preserve">R$ </w:t>
            </w:r>
            <w:r w:rsidR="002228CF">
              <w:rPr>
                <w:color w:val="auto"/>
                <w:sz w:val="20"/>
                <w:szCs w:val="20"/>
                <w:lang w:eastAsia="en-US"/>
              </w:rPr>
              <w:t>25.000,00</w:t>
            </w:r>
          </w:p>
        </w:tc>
      </w:tr>
      <w:tr w:rsidR="002B5758" w:rsidRPr="000236E7" w14:paraId="46BB11C7" w14:textId="77777777" w:rsidTr="002B5758">
        <w:tc>
          <w:tcPr>
            <w:tcW w:w="675" w:type="dxa"/>
            <w:vMerge/>
            <w:tcBorders>
              <w:left w:val="single" w:sz="4" w:space="0" w:color="000000"/>
              <w:right w:val="single" w:sz="4" w:space="0" w:color="000000"/>
            </w:tcBorders>
          </w:tcPr>
          <w:p w14:paraId="04301280"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p>
        </w:tc>
        <w:tc>
          <w:tcPr>
            <w:tcW w:w="596" w:type="dxa"/>
            <w:tcBorders>
              <w:top w:val="single" w:sz="4" w:space="0" w:color="000000"/>
              <w:left w:val="single" w:sz="4" w:space="0" w:color="000000"/>
              <w:bottom w:val="single" w:sz="4" w:space="0" w:color="000000"/>
              <w:right w:val="single" w:sz="4" w:space="0" w:color="000000"/>
            </w:tcBorders>
            <w:vAlign w:val="center"/>
          </w:tcPr>
          <w:p w14:paraId="43427A96"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r w:rsidRPr="000236E7">
              <w:rPr>
                <w:b/>
                <w:color w:val="auto"/>
                <w:sz w:val="20"/>
                <w:szCs w:val="20"/>
                <w:lang w:eastAsia="en-US"/>
              </w:rPr>
              <w:t>2</w:t>
            </w:r>
          </w:p>
        </w:tc>
        <w:tc>
          <w:tcPr>
            <w:tcW w:w="2693" w:type="dxa"/>
            <w:tcBorders>
              <w:top w:val="single" w:sz="4" w:space="0" w:color="000000"/>
              <w:left w:val="single" w:sz="4" w:space="0" w:color="000000"/>
              <w:bottom w:val="single" w:sz="4" w:space="0" w:color="000000"/>
              <w:right w:val="single" w:sz="4" w:space="0" w:color="000000"/>
            </w:tcBorders>
          </w:tcPr>
          <w:p w14:paraId="6865AE45"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 xml:space="preserve">FORNECIMENTO DE PEÇAS, ACESSÓRIOS E COMPONENTES PARA A MANUTENÇÃO DE AR CONDICIONADO AUTOMOTIVO EM VEÍCULOS LEVES, VANS, MINIVANS, MICRO-ÔNIBUS, ÔNIBUS, CAMINHÕES </w:t>
            </w:r>
            <w:proofErr w:type="gramStart"/>
            <w:r w:rsidRPr="000236E7">
              <w:rPr>
                <w:color w:val="auto"/>
                <w:sz w:val="20"/>
                <w:szCs w:val="20"/>
                <w:lang w:eastAsia="en-US"/>
              </w:rPr>
              <w:t>DA  FROTA</w:t>
            </w:r>
            <w:proofErr w:type="gramEnd"/>
            <w:r w:rsidRPr="000236E7">
              <w:rPr>
                <w:color w:val="auto"/>
                <w:sz w:val="20"/>
                <w:szCs w:val="20"/>
                <w:lang w:eastAsia="en-US"/>
              </w:rPr>
              <w:t xml:space="preserve"> MUNICIPAL</w:t>
            </w:r>
            <w:r w:rsidRPr="000236E7">
              <w:rPr>
                <w:color w:val="auto"/>
                <w:sz w:val="20"/>
                <w:szCs w:val="20"/>
                <w:lang w:eastAsia="en-US"/>
              </w:rPr>
              <w:br/>
              <w:t xml:space="preserve">DESCONTO SOBRE A TABELA DE PREÇOS DO SISTEMA TRAZ VALOR: </w:t>
            </w:r>
            <w:r w:rsidR="002B5758" w:rsidRPr="002B5758">
              <w:rPr>
                <w:b/>
                <w:bCs/>
                <w:color w:val="auto"/>
                <w:sz w:val="20"/>
                <w:szCs w:val="20"/>
                <w:lang w:eastAsia="en-US"/>
              </w:rPr>
              <w:t>15</w:t>
            </w:r>
            <w:r w:rsidRPr="000236E7">
              <w:rPr>
                <w:b/>
                <w:bCs/>
                <w:color w:val="auto"/>
                <w:sz w:val="20"/>
                <w:szCs w:val="20"/>
                <w:lang w:eastAsia="en-US"/>
              </w:rPr>
              <w:t xml:space="preserve"> % DE DESCONTO.</w:t>
            </w:r>
            <w:r w:rsidRPr="000236E7">
              <w:rPr>
                <w:color w:val="auto"/>
                <w:sz w:val="20"/>
                <w:szCs w:val="20"/>
                <w:lang w:eastAsia="en-US"/>
              </w:rPr>
              <w:t xml:space="preserve"> </w:t>
            </w:r>
          </w:p>
        </w:tc>
        <w:tc>
          <w:tcPr>
            <w:tcW w:w="1134" w:type="dxa"/>
            <w:tcBorders>
              <w:top w:val="single" w:sz="4" w:space="0" w:color="000000"/>
              <w:left w:val="single" w:sz="4" w:space="0" w:color="000000"/>
              <w:bottom w:val="single" w:sz="4" w:space="0" w:color="000000"/>
              <w:right w:val="single" w:sz="4" w:space="0" w:color="000000"/>
            </w:tcBorders>
          </w:tcPr>
          <w:p w14:paraId="1FDB8ED8"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UN</w:t>
            </w:r>
          </w:p>
        </w:tc>
        <w:tc>
          <w:tcPr>
            <w:tcW w:w="1134" w:type="dxa"/>
            <w:tcBorders>
              <w:top w:val="single" w:sz="4" w:space="0" w:color="000000"/>
              <w:left w:val="single" w:sz="4" w:space="0" w:color="000000"/>
              <w:bottom w:val="single" w:sz="4" w:space="0" w:color="000000"/>
              <w:right w:val="single" w:sz="4" w:space="0" w:color="000000"/>
            </w:tcBorders>
          </w:tcPr>
          <w:p w14:paraId="4503BF06"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1</w:t>
            </w:r>
          </w:p>
        </w:tc>
        <w:tc>
          <w:tcPr>
            <w:tcW w:w="1276" w:type="dxa"/>
            <w:tcBorders>
              <w:top w:val="single" w:sz="4" w:space="0" w:color="000000"/>
              <w:left w:val="single" w:sz="4" w:space="0" w:color="000000"/>
              <w:bottom w:val="single" w:sz="4" w:space="0" w:color="000000"/>
              <w:right w:val="single" w:sz="4" w:space="0" w:color="000000"/>
            </w:tcBorders>
          </w:tcPr>
          <w:p w14:paraId="3BC418C1"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R$</w:t>
            </w:r>
            <w:r w:rsidR="002228CF">
              <w:rPr>
                <w:color w:val="auto"/>
                <w:sz w:val="20"/>
                <w:szCs w:val="20"/>
                <w:lang w:eastAsia="en-US"/>
              </w:rPr>
              <w:t xml:space="preserve"> 25.500,00</w:t>
            </w:r>
          </w:p>
        </w:tc>
        <w:tc>
          <w:tcPr>
            <w:tcW w:w="1418" w:type="dxa"/>
            <w:tcBorders>
              <w:top w:val="single" w:sz="4" w:space="0" w:color="000000"/>
              <w:left w:val="single" w:sz="4" w:space="0" w:color="000000"/>
              <w:bottom w:val="single" w:sz="4" w:space="0" w:color="000000"/>
              <w:right w:val="single" w:sz="4" w:space="0" w:color="000000"/>
            </w:tcBorders>
          </w:tcPr>
          <w:p w14:paraId="6CF67A34"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R$</w:t>
            </w:r>
            <w:r w:rsidR="002228CF">
              <w:rPr>
                <w:color w:val="auto"/>
                <w:sz w:val="20"/>
                <w:szCs w:val="20"/>
                <w:lang w:eastAsia="en-US"/>
              </w:rPr>
              <w:t xml:space="preserve"> 25.500,00</w:t>
            </w:r>
          </w:p>
        </w:tc>
      </w:tr>
      <w:tr w:rsidR="000236E7" w:rsidRPr="000236E7" w14:paraId="2498A73B" w14:textId="77777777" w:rsidTr="002B5758">
        <w:tc>
          <w:tcPr>
            <w:tcW w:w="8926" w:type="dxa"/>
            <w:gridSpan w:val="7"/>
            <w:tcBorders>
              <w:left w:val="single" w:sz="4" w:space="0" w:color="000000"/>
              <w:right w:val="single" w:sz="4" w:space="0" w:color="000000"/>
            </w:tcBorders>
          </w:tcPr>
          <w:p w14:paraId="11A5E6EC" w14:textId="77777777" w:rsidR="000236E7" w:rsidRPr="000236E7" w:rsidRDefault="000236E7" w:rsidP="002228CF">
            <w:pPr>
              <w:widowControl w:val="0"/>
              <w:tabs>
                <w:tab w:val="left" w:pos="182"/>
                <w:tab w:val="left" w:pos="889"/>
              </w:tabs>
              <w:autoSpaceDE w:val="0"/>
              <w:autoSpaceDN w:val="0"/>
              <w:spacing w:line="276" w:lineRule="auto"/>
              <w:ind w:left="0" w:firstLine="0"/>
              <w:jc w:val="center"/>
              <w:rPr>
                <w:color w:val="auto"/>
                <w:sz w:val="20"/>
                <w:szCs w:val="20"/>
                <w:lang w:eastAsia="en-US"/>
              </w:rPr>
            </w:pPr>
            <w:r w:rsidRPr="000236E7">
              <w:rPr>
                <w:b/>
                <w:bCs/>
                <w:color w:val="auto"/>
                <w:sz w:val="20"/>
                <w:szCs w:val="20"/>
                <w:lang w:eastAsia="en-US"/>
              </w:rPr>
              <w:t xml:space="preserve">Valor Total do Lote: R$ </w:t>
            </w:r>
            <w:r w:rsidR="002228CF">
              <w:rPr>
                <w:b/>
                <w:bCs/>
                <w:color w:val="auto"/>
                <w:sz w:val="20"/>
                <w:szCs w:val="20"/>
                <w:lang w:eastAsia="en-US"/>
              </w:rPr>
              <w:t>50.500,00</w:t>
            </w:r>
          </w:p>
        </w:tc>
      </w:tr>
      <w:tr w:rsidR="002B5758" w:rsidRPr="000236E7" w14:paraId="518F3929" w14:textId="77777777" w:rsidTr="002B5758">
        <w:tc>
          <w:tcPr>
            <w:tcW w:w="675" w:type="dxa"/>
            <w:tcBorders>
              <w:left w:val="single" w:sz="4" w:space="0" w:color="000000"/>
              <w:right w:val="single" w:sz="4" w:space="0" w:color="000000"/>
            </w:tcBorders>
          </w:tcPr>
          <w:p w14:paraId="0F543E74"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r w:rsidRPr="000236E7">
              <w:rPr>
                <w:b/>
                <w:color w:val="auto"/>
                <w:sz w:val="20"/>
                <w:szCs w:val="20"/>
                <w:lang w:eastAsia="en-US"/>
              </w:rPr>
              <w:t>10</w:t>
            </w:r>
          </w:p>
        </w:tc>
        <w:tc>
          <w:tcPr>
            <w:tcW w:w="596" w:type="dxa"/>
            <w:tcBorders>
              <w:top w:val="single" w:sz="4" w:space="0" w:color="000000"/>
              <w:left w:val="single" w:sz="4" w:space="0" w:color="000000"/>
              <w:bottom w:val="single" w:sz="4" w:space="0" w:color="000000"/>
              <w:right w:val="single" w:sz="4" w:space="0" w:color="000000"/>
            </w:tcBorders>
            <w:vAlign w:val="center"/>
          </w:tcPr>
          <w:p w14:paraId="2DECAE93"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r w:rsidRPr="000236E7">
              <w:rPr>
                <w:b/>
                <w:color w:val="auto"/>
                <w:sz w:val="20"/>
                <w:szCs w:val="20"/>
                <w:lang w:eastAsia="en-US"/>
              </w:rPr>
              <w:t>1</w:t>
            </w:r>
          </w:p>
        </w:tc>
        <w:tc>
          <w:tcPr>
            <w:tcW w:w="2693" w:type="dxa"/>
            <w:tcBorders>
              <w:top w:val="single" w:sz="4" w:space="0" w:color="000000"/>
              <w:left w:val="single" w:sz="4" w:space="0" w:color="000000"/>
              <w:bottom w:val="single" w:sz="4" w:space="0" w:color="000000"/>
              <w:right w:val="single" w:sz="4" w:space="0" w:color="000000"/>
            </w:tcBorders>
          </w:tcPr>
          <w:p w14:paraId="6BF20D59"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SERVIÇOS DE TRANSPORTE COM GUINCHO</w:t>
            </w:r>
          </w:p>
        </w:tc>
        <w:tc>
          <w:tcPr>
            <w:tcW w:w="1134" w:type="dxa"/>
            <w:tcBorders>
              <w:top w:val="single" w:sz="4" w:space="0" w:color="000000"/>
              <w:left w:val="single" w:sz="4" w:space="0" w:color="000000"/>
              <w:bottom w:val="single" w:sz="4" w:space="0" w:color="000000"/>
              <w:right w:val="single" w:sz="4" w:space="0" w:color="000000"/>
            </w:tcBorders>
          </w:tcPr>
          <w:p w14:paraId="3FF70844"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KM</w:t>
            </w:r>
          </w:p>
        </w:tc>
        <w:tc>
          <w:tcPr>
            <w:tcW w:w="1134" w:type="dxa"/>
            <w:tcBorders>
              <w:top w:val="single" w:sz="4" w:space="0" w:color="000000"/>
              <w:left w:val="single" w:sz="4" w:space="0" w:color="000000"/>
              <w:bottom w:val="single" w:sz="4" w:space="0" w:color="000000"/>
              <w:right w:val="single" w:sz="4" w:space="0" w:color="000000"/>
            </w:tcBorders>
          </w:tcPr>
          <w:p w14:paraId="0304F924"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1.000</w:t>
            </w:r>
          </w:p>
        </w:tc>
        <w:tc>
          <w:tcPr>
            <w:tcW w:w="1276" w:type="dxa"/>
            <w:tcBorders>
              <w:top w:val="single" w:sz="4" w:space="0" w:color="000000"/>
              <w:left w:val="single" w:sz="4" w:space="0" w:color="000000"/>
              <w:bottom w:val="single" w:sz="4" w:space="0" w:color="000000"/>
              <w:right w:val="single" w:sz="4" w:space="0" w:color="000000"/>
            </w:tcBorders>
          </w:tcPr>
          <w:p w14:paraId="70D684C9"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R$ 3,40</w:t>
            </w:r>
          </w:p>
        </w:tc>
        <w:tc>
          <w:tcPr>
            <w:tcW w:w="1418" w:type="dxa"/>
            <w:tcBorders>
              <w:top w:val="single" w:sz="4" w:space="0" w:color="000000"/>
              <w:left w:val="single" w:sz="4" w:space="0" w:color="000000"/>
              <w:bottom w:val="single" w:sz="4" w:space="0" w:color="000000"/>
              <w:right w:val="single" w:sz="4" w:space="0" w:color="000000"/>
            </w:tcBorders>
          </w:tcPr>
          <w:p w14:paraId="70B10163"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R$ 3.400,00</w:t>
            </w:r>
          </w:p>
        </w:tc>
      </w:tr>
      <w:tr w:rsidR="002B5758" w:rsidRPr="000236E7" w14:paraId="78FC4753" w14:textId="77777777" w:rsidTr="002B5758">
        <w:tc>
          <w:tcPr>
            <w:tcW w:w="675" w:type="dxa"/>
            <w:tcBorders>
              <w:left w:val="single" w:sz="4" w:space="0" w:color="000000"/>
              <w:right w:val="single" w:sz="4" w:space="0" w:color="000000"/>
            </w:tcBorders>
          </w:tcPr>
          <w:p w14:paraId="7E90C005"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r w:rsidRPr="000236E7">
              <w:rPr>
                <w:b/>
                <w:color w:val="auto"/>
                <w:sz w:val="20"/>
                <w:szCs w:val="20"/>
                <w:lang w:eastAsia="en-US"/>
              </w:rPr>
              <w:lastRenderedPageBreak/>
              <w:t>11</w:t>
            </w:r>
          </w:p>
        </w:tc>
        <w:tc>
          <w:tcPr>
            <w:tcW w:w="596" w:type="dxa"/>
            <w:tcBorders>
              <w:top w:val="single" w:sz="4" w:space="0" w:color="000000"/>
              <w:left w:val="single" w:sz="4" w:space="0" w:color="000000"/>
              <w:bottom w:val="single" w:sz="4" w:space="0" w:color="000000"/>
              <w:right w:val="single" w:sz="4" w:space="0" w:color="000000"/>
            </w:tcBorders>
            <w:vAlign w:val="center"/>
          </w:tcPr>
          <w:p w14:paraId="12236FC3"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r w:rsidRPr="000236E7">
              <w:rPr>
                <w:b/>
                <w:color w:val="auto"/>
                <w:sz w:val="20"/>
                <w:szCs w:val="20"/>
                <w:lang w:eastAsia="en-US"/>
              </w:rPr>
              <w:t>1</w:t>
            </w:r>
          </w:p>
        </w:tc>
        <w:tc>
          <w:tcPr>
            <w:tcW w:w="2693" w:type="dxa"/>
            <w:tcBorders>
              <w:top w:val="single" w:sz="4" w:space="0" w:color="000000"/>
              <w:left w:val="single" w:sz="4" w:space="0" w:color="000000"/>
              <w:bottom w:val="single" w:sz="4" w:space="0" w:color="000000"/>
              <w:right w:val="single" w:sz="4" w:space="0" w:color="000000"/>
            </w:tcBorders>
          </w:tcPr>
          <w:p w14:paraId="74834DB3"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DIAGNÓSTICO ELETRÔNICO (SCANER) PARA VEÍCULOS UTILITÁRIOS LEVES</w:t>
            </w:r>
          </w:p>
        </w:tc>
        <w:tc>
          <w:tcPr>
            <w:tcW w:w="1134" w:type="dxa"/>
            <w:tcBorders>
              <w:top w:val="single" w:sz="4" w:space="0" w:color="000000"/>
              <w:left w:val="single" w:sz="4" w:space="0" w:color="000000"/>
              <w:bottom w:val="single" w:sz="4" w:space="0" w:color="000000"/>
              <w:right w:val="single" w:sz="4" w:space="0" w:color="000000"/>
            </w:tcBorders>
          </w:tcPr>
          <w:p w14:paraId="6C48BF44"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UN</w:t>
            </w:r>
          </w:p>
        </w:tc>
        <w:tc>
          <w:tcPr>
            <w:tcW w:w="1134" w:type="dxa"/>
            <w:tcBorders>
              <w:top w:val="single" w:sz="4" w:space="0" w:color="000000"/>
              <w:left w:val="single" w:sz="4" w:space="0" w:color="000000"/>
              <w:bottom w:val="single" w:sz="4" w:space="0" w:color="000000"/>
              <w:right w:val="single" w:sz="4" w:space="0" w:color="000000"/>
            </w:tcBorders>
          </w:tcPr>
          <w:p w14:paraId="3DDE7BA1"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100</w:t>
            </w:r>
          </w:p>
        </w:tc>
        <w:tc>
          <w:tcPr>
            <w:tcW w:w="1276" w:type="dxa"/>
            <w:tcBorders>
              <w:top w:val="single" w:sz="4" w:space="0" w:color="000000"/>
              <w:left w:val="single" w:sz="4" w:space="0" w:color="000000"/>
              <w:bottom w:val="single" w:sz="4" w:space="0" w:color="000000"/>
              <w:right w:val="single" w:sz="4" w:space="0" w:color="000000"/>
            </w:tcBorders>
          </w:tcPr>
          <w:p w14:paraId="1B39A6EF"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R$ 11</w:t>
            </w:r>
            <w:r w:rsidR="002228CF">
              <w:rPr>
                <w:color w:val="auto"/>
                <w:sz w:val="20"/>
                <w:szCs w:val="20"/>
                <w:lang w:eastAsia="en-US"/>
              </w:rPr>
              <w:t>0</w:t>
            </w:r>
            <w:r w:rsidRPr="000236E7">
              <w:rPr>
                <w:color w:val="auto"/>
                <w:sz w:val="20"/>
                <w:szCs w:val="20"/>
                <w:lang w:eastAsia="en-US"/>
              </w:rPr>
              <w:t>,00</w:t>
            </w:r>
          </w:p>
        </w:tc>
        <w:tc>
          <w:tcPr>
            <w:tcW w:w="1418" w:type="dxa"/>
            <w:tcBorders>
              <w:top w:val="single" w:sz="4" w:space="0" w:color="000000"/>
              <w:left w:val="single" w:sz="4" w:space="0" w:color="000000"/>
              <w:bottom w:val="single" w:sz="4" w:space="0" w:color="000000"/>
              <w:right w:val="single" w:sz="4" w:space="0" w:color="000000"/>
            </w:tcBorders>
          </w:tcPr>
          <w:p w14:paraId="0DC5D154"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 xml:space="preserve">R$ </w:t>
            </w:r>
            <w:r w:rsidR="002228CF">
              <w:rPr>
                <w:color w:val="auto"/>
                <w:sz w:val="20"/>
                <w:szCs w:val="20"/>
                <w:lang w:eastAsia="en-US"/>
              </w:rPr>
              <w:t>11.000,00</w:t>
            </w:r>
          </w:p>
        </w:tc>
      </w:tr>
      <w:tr w:rsidR="002B5758" w:rsidRPr="000236E7" w14:paraId="6F3AE8EA" w14:textId="77777777" w:rsidTr="002B5758">
        <w:tc>
          <w:tcPr>
            <w:tcW w:w="675" w:type="dxa"/>
            <w:tcBorders>
              <w:left w:val="single" w:sz="4" w:space="0" w:color="000000"/>
              <w:right w:val="single" w:sz="4" w:space="0" w:color="000000"/>
            </w:tcBorders>
          </w:tcPr>
          <w:p w14:paraId="014923C2"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r w:rsidRPr="000236E7">
              <w:rPr>
                <w:b/>
                <w:color w:val="auto"/>
                <w:sz w:val="20"/>
                <w:szCs w:val="20"/>
                <w:lang w:eastAsia="en-US"/>
              </w:rPr>
              <w:t>12</w:t>
            </w:r>
          </w:p>
        </w:tc>
        <w:tc>
          <w:tcPr>
            <w:tcW w:w="596" w:type="dxa"/>
            <w:tcBorders>
              <w:top w:val="single" w:sz="4" w:space="0" w:color="000000"/>
              <w:left w:val="single" w:sz="4" w:space="0" w:color="000000"/>
              <w:bottom w:val="single" w:sz="4" w:space="0" w:color="000000"/>
              <w:right w:val="single" w:sz="4" w:space="0" w:color="000000"/>
            </w:tcBorders>
            <w:vAlign w:val="center"/>
          </w:tcPr>
          <w:p w14:paraId="6DED6C77"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r w:rsidRPr="000236E7">
              <w:rPr>
                <w:b/>
                <w:color w:val="auto"/>
                <w:sz w:val="20"/>
                <w:szCs w:val="20"/>
                <w:lang w:eastAsia="en-US"/>
              </w:rPr>
              <w:t>1</w:t>
            </w:r>
          </w:p>
        </w:tc>
        <w:tc>
          <w:tcPr>
            <w:tcW w:w="2693" w:type="dxa"/>
            <w:tcBorders>
              <w:top w:val="single" w:sz="4" w:space="0" w:color="000000"/>
              <w:left w:val="single" w:sz="4" w:space="0" w:color="000000"/>
              <w:bottom w:val="single" w:sz="4" w:space="0" w:color="000000"/>
              <w:right w:val="single" w:sz="4" w:space="0" w:color="000000"/>
            </w:tcBorders>
          </w:tcPr>
          <w:p w14:paraId="48670AC4"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DIAGNÓSTICO ELETRÔNICO (SCANER) PARA VEÍCULOS TIPO VANS, MICROÔNIBUS E CAMIONETE LINHA DIESEL</w:t>
            </w:r>
          </w:p>
        </w:tc>
        <w:tc>
          <w:tcPr>
            <w:tcW w:w="1134" w:type="dxa"/>
            <w:tcBorders>
              <w:top w:val="single" w:sz="4" w:space="0" w:color="000000"/>
              <w:left w:val="single" w:sz="4" w:space="0" w:color="000000"/>
              <w:bottom w:val="single" w:sz="4" w:space="0" w:color="000000"/>
              <w:right w:val="single" w:sz="4" w:space="0" w:color="000000"/>
            </w:tcBorders>
          </w:tcPr>
          <w:p w14:paraId="3414D80C"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UN</w:t>
            </w:r>
          </w:p>
        </w:tc>
        <w:tc>
          <w:tcPr>
            <w:tcW w:w="1134" w:type="dxa"/>
            <w:tcBorders>
              <w:top w:val="single" w:sz="4" w:space="0" w:color="000000"/>
              <w:left w:val="single" w:sz="4" w:space="0" w:color="000000"/>
              <w:bottom w:val="single" w:sz="4" w:space="0" w:color="000000"/>
              <w:right w:val="single" w:sz="4" w:space="0" w:color="000000"/>
            </w:tcBorders>
          </w:tcPr>
          <w:p w14:paraId="1EB10BD8"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100</w:t>
            </w:r>
          </w:p>
        </w:tc>
        <w:tc>
          <w:tcPr>
            <w:tcW w:w="1276" w:type="dxa"/>
            <w:tcBorders>
              <w:top w:val="single" w:sz="4" w:space="0" w:color="000000"/>
              <w:left w:val="single" w:sz="4" w:space="0" w:color="000000"/>
              <w:bottom w:val="single" w:sz="4" w:space="0" w:color="000000"/>
              <w:right w:val="single" w:sz="4" w:space="0" w:color="000000"/>
            </w:tcBorders>
          </w:tcPr>
          <w:p w14:paraId="09201BE3"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 xml:space="preserve">R$ </w:t>
            </w:r>
            <w:r w:rsidR="002228CF">
              <w:rPr>
                <w:color w:val="auto"/>
                <w:sz w:val="20"/>
                <w:szCs w:val="20"/>
                <w:lang w:eastAsia="en-US"/>
              </w:rPr>
              <w:t>148,00</w:t>
            </w:r>
          </w:p>
        </w:tc>
        <w:tc>
          <w:tcPr>
            <w:tcW w:w="1418" w:type="dxa"/>
            <w:tcBorders>
              <w:top w:val="single" w:sz="4" w:space="0" w:color="000000"/>
              <w:left w:val="single" w:sz="4" w:space="0" w:color="000000"/>
              <w:bottom w:val="single" w:sz="4" w:space="0" w:color="000000"/>
              <w:right w:val="single" w:sz="4" w:space="0" w:color="000000"/>
            </w:tcBorders>
          </w:tcPr>
          <w:p w14:paraId="2FDA92B5"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 xml:space="preserve">R$ </w:t>
            </w:r>
            <w:r w:rsidR="002228CF">
              <w:rPr>
                <w:color w:val="auto"/>
                <w:sz w:val="20"/>
                <w:szCs w:val="20"/>
                <w:lang w:eastAsia="en-US"/>
              </w:rPr>
              <w:t>14.800,00</w:t>
            </w:r>
          </w:p>
        </w:tc>
      </w:tr>
      <w:tr w:rsidR="002B5758" w:rsidRPr="000236E7" w14:paraId="6A02374C" w14:textId="77777777" w:rsidTr="002B5758">
        <w:tc>
          <w:tcPr>
            <w:tcW w:w="675" w:type="dxa"/>
            <w:tcBorders>
              <w:left w:val="single" w:sz="4" w:space="0" w:color="000000"/>
              <w:right w:val="single" w:sz="4" w:space="0" w:color="000000"/>
            </w:tcBorders>
          </w:tcPr>
          <w:p w14:paraId="42065DEE"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r w:rsidRPr="000236E7">
              <w:rPr>
                <w:b/>
                <w:color w:val="auto"/>
                <w:sz w:val="20"/>
                <w:szCs w:val="20"/>
                <w:lang w:eastAsia="en-US"/>
              </w:rPr>
              <w:t>13</w:t>
            </w:r>
          </w:p>
        </w:tc>
        <w:tc>
          <w:tcPr>
            <w:tcW w:w="596" w:type="dxa"/>
            <w:tcBorders>
              <w:top w:val="single" w:sz="4" w:space="0" w:color="000000"/>
              <w:left w:val="single" w:sz="4" w:space="0" w:color="000000"/>
              <w:bottom w:val="single" w:sz="4" w:space="0" w:color="000000"/>
              <w:right w:val="single" w:sz="4" w:space="0" w:color="000000"/>
            </w:tcBorders>
            <w:vAlign w:val="center"/>
          </w:tcPr>
          <w:p w14:paraId="094E564C" w14:textId="77777777" w:rsidR="000236E7" w:rsidRPr="000236E7" w:rsidRDefault="000236E7" w:rsidP="000236E7">
            <w:pPr>
              <w:widowControl w:val="0"/>
              <w:tabs>
                <w:tab w:val="left" w:pos="182"/>
                <w:tab w:val="left" w:pos="889"/>
              </w:tabs>
              <w:autoSpaceDE w:val="0"/>
              <w:autoSpaceDN w:val="0"/>
              <w:spacing w:line="276" w:lineRule="auto"/>
              <w:ind w:left="0" w:firstLine="0"/>
              <w:rPr>
                <w:b/>
                <w:color w:val="auto"/>
                <w:sz w:val="20"/>
                <w:szCs w:val="20"/>
                <w:lang w:eastAsia="en-US"/>
              </w:rPr>
            </w:pPr>
            <w:r w:rsidRPr="000236E7">
              <w:rPr>
                <w:b/>
                <w:color w:val="auto"/>
                <w:sz w:val="20"/>
                <w:szCs w:val="20"/>
                <w:lang w:eastAsia="en-US"/>
              </w:rPr>
              <w:t>1</w:t>
            </w:r>
          </w:p>
        </w:tc>
        <w:tc>
          <w:tcPr>
            <w:tcW w:w="2693" w:type="dxa"/>
            <w:tcBorders>
              <w:top w:val="single" w:sz="4" w:space="0" w:color="000000"/>
              <w:left w:val="single" w:sz="4" w:space="0" w:color="000000"/>
              <w:bottom w:val="single" w:sz="4" w:space="0" w:color="000000"/>
              <w:right w:val="single" w:sz="4" w:space="0" w:color="000000"/>
            </w:tcBorders>
          </w:tcPr>
          <w:p w14:paraId="1D514521"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 xml:space="preserve">DIAGNÓSTICO ELETRÔNICO (SCANER) PARA VEÍCULOS TIPO ÔNIBUS E CAMINHÕES </w:t>
            </w:r>
          </w:p>
        </w:tc>
        <w:tc>
          <w:tcPr>
            <w:tcW w:w="1134" w:type="dxa"/>
            <w:tcBorders>
              <w:top w:val="single" w:sz="4" w:space="0" w:color="000000"/>
              <w:left w:val="single" w:sz="4" w:space="0" w:color="000000"/>
              <w:bottom w:val="single" w:sz="4" w:space="0" w:color="000000"/>
              <w:right w:val="single" w:sz="4" w:space="0" w:color="000000"/>
            </w:tcBorders>
          </w:tcPr>
          <w:p w14:paraId="51D5BA36"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UN</w:t>
            </w:r>
          </w:p>
        </w:tc>
        <w:tc>
          <w:tcPr>
            <w:tcW w:w="1134" w:type="dxa"/>
            <w:tcBorders>
              <w:top w:val="single" w:sz="4" w:space="0" w:color="000000"/>
              <w:left w:val="single" w:sz="4" w:space="0" w:color="000000"/>
              <w:bottom w:val="single" w:sz="4" w:space="0" w:color="000000"/>
              <w:right w:val="single" w:sz="4" w:space="0" w:color="000000"/>
            </w:tcBorders>
          </w:tcPr>
          <w:p w14:paraId="0F557E70"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100</w:t>
            </w:r>
          </w:p>
        </w:tc>
        <w:tc>
          <w:tcPr>
            <w:tcW w:w="1276" w:type="dxa"/>
            <w:tcBorders>
              <w:top w:val="single" w:sz="4" w:space="0" w:color="000000"/>
              <w:left w:val="single" w:sz="4" w:space="0" w:color="000000"/>
              <w:bottom w:val="single" w:sz="4" w:space="0" w:color="000000"/>
              <w:right w:val="single" w:sz="4" w:space="0" w:color="000000"/>
            </w:tcBorders>
          </w:tcPr>
          <w:p w14:paraId="5DE059D7"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 xml:space="preserve">R$ </w:t>
            </w:r>
            <w:r w:rsidR="002228CF">
              <w:rPr>
                <w:color w:val="auto"/>
                <w:sz w:val="20"/>
                <w:szCs w:val="20"/>
                <w:lang w:eastAsia="en-US"/>
              </w:rPr>
              <w:t>290,00</w:t>
            </w:r>
          </w:p>
        </w:tc>
        <w:tc>
          <w:tcPr>
            <w:tcW w:w="1418" w:type="dxa"/>
            <w:tcBorders>
              <w:top w:val="single" w:sz="4" w:space="0" w:color="000000"/>
              <w:left w:val="single" w:sz="4" w:space="0" w:color="000000"/>
              <w:bottom w:val="single" w:sz="4" w:space="0" w:color="000000"/>
              <w:right w:val="single" w:sz="4" w:space="0" w:color="000000"/>
            </w:tcBorders>
          </w:tcPr>
          <w:p w14:paraId="02E36E11" w14:textId="77777777" w:rsidR="000236E7" w:rsidRPr="000236E7" w:rsidRDefault="000236E7" w:rsidP="000236E7">
            <w:pPr>
              <w:widowControl w:val="0"/>
              <w:tabs>
                <w:tab w:val="left" w:pos="182"/>
                <w:tab w:val="left" w:pos="889"/>
              </w:tabs>
              <w:autoSpaceDE w:val="0"/>
              <w:autoSpaceDN w:val="0"/>
              <w:spacing w:line="276" w:lineRule="auto"/>
              <w:ind w:left="0" w:firstLine="0"/>
              <w:rPr>
                <w:color w:val="auto"/>
                <w:sz w:val="20"/>
                <w:szCs w:val="20"/>
                <w:lang w:eastAsia="en-US"/>
              </w:rPr>
            </w:pPr>
            <w:r w:rsidRPr="000236E7">
              <w:rPr>
                <w:color w:val="auto"/>
                <w:sz w:val="20"/>
                <w:szCs w:val="20"/>
                <w:lang w:eastAsia="en-US"/>
              </w:rPr>
              <w:t xml:space="preserve">R$ </w:t>
            </w:r>
            <w:r w:rsidR="002228CF">
              <w:rPr>
                <w:color w:val="auto"/>
                <w:sz w:val="20"/>
                <w:szCs w:val="20"/>
                <w:lang w:eastAsia="en-US"/>
              </w:rPr>
              <w:t>29</w:t>
            </w:r>
            <w:r w:rsidRPr="000236E7">
              <w:rPr>
                <w:color w:val="auto"/>
                <w:sz w:val="20"/>
                <w:szCs w:val="20"/>
                <w:lang w:eastAsia="en-US"/>
              </w:rPr>
              <w:t>.000,00</w:t>
            </w:r>
          </w:p>
        </w:tc>
      </w:tr>
      <w:tr w:rsidR="002228CF" w:rsidRPr="000236E7" w14:paraId="77D32897" w14:textId="77777777" w:rsidTr="002B5758">
        <w:tc>
          <w:tcPr>
            <w:tcW w:w="8926" w:type="dxa"/>
            <w:gridSpan w:val="7"/>
            <w:tcBorders>
              <w:top w:val="single" w:sz="4" w:space="0" w:color="000000"/>
              <w:left w:val="single" w:sz="4" w:space="0" w:color="000000"/>
              <w:bottom w:val="single" w:sz="4" w:space="0" w:color="000000"/>
              <w:right w:val="single" w:sz="4" w:space="0" w:color="000000"/>
            </w:tcBorders>
          </w:tcPr>
          <w:p w14:paraId="7210567F" w14:textId="77777777" w:rsidR="002228CF" w:rsidRPr="000236E7" w:rsidRDefault="002228CF" w:rsidP="002228CF">
            <w:pPr>
              <w:widowControl w:val="0"/>
              <w:tabs>
                <w:tab w:val="left" w:pos="182"/>
                <w:tab w:val="left" w:pos="889"/>
              </w:tabs>
              <w:autoSpaceDE w:val="0"/>
              <w:autoSpaceDN w:val="0"/>
              <w:spacing w:line="276" w:lineRule="auto"/>
              <w:ind w:left="0" w:firstLine="0"/>
              <w:jc w:val="center"/>
              <w:rPr>
                <w:b/>
                <w:bCs/>
                <w:color w:val="auto"/>
                <w:sz w:val="20"/>
                <w:szCs w:val="20"/>
                <w:lang w:eastAsia="en-US"/>
              </w:rPr>
            </w:pPr>
            <w:r w:rsidRPr="000236E7">
              <w:rPr>
                <w:b/>
                <w:bCs/>
                <w:color w:val="auto"/>
                <w:sz w:val="20"/>
                <w:szCs w:val="20"/>
                <w:lang w:eastAsia="en-US"/>
              </w:rPr>
              <w:t xml:space="preserve">Valor Total: R$ </w:t>
            </w:r>
            <w:r w:rsidR="002B5758">
              <w:rPr>
                <w:b/>
                <w:bCs/>
                <w:color w:val="auto"/>
                <w:sz w:val="20"/>
                <w:szCs w:val="20"/>
                <w:lang w:eastAsia="en-US"/>
              </w:rPr>
              <w:t>1.617.602,00 (</w:t>
            </w:r>
            <w:r w:rsidR="002B5758" w:rsidRPr="002B5758">
              <w:rPr>
                <w:b/>
                <w:bCs/>
                <w:color w:val="auto"/>
                <w:sz w:val="20"/>
                <w:szCs w:val="20"/>
                <w:lang w:eastAsia="en-US"/>
              </w:rPr>
              <w:t>um milhão, seiscentos e dezessete mil, seiscentos e dois reais</w:t>
            </w:r>
            <w:r w:rsidR="002B5758">
              <w:rPr>
                <w:b/>
                <w:bCs/>
                <w:color w:val="auto"/>
                <w:sz w:val="20"/>
                <w:szCs w:val="20"/>
                <w:lang w:eastAsia="en-US"/>
              </w:rPr>
              <w:t>).</w:t>
            </w:r>
          </w:p>
        </w:tc>
      </w:tr>
    </w:tbl>
    <w:p w14:paraId="7AC91CC4" w14:textId="77777777" w:rsidR="000236E7" w:rsidRPr="00B4373D" w:rsidRDefault="000236E7" w:rsidP="000236E7">
      <w:pPr>
        <w:widowControl w:val="0"/>
        <w:tabs>
          <w:tab w:val="left" w:pos="182"/>
          <w:tab w:val="left" w:pos="889"/>
        </w:tabs>
        <w:autoSpaceDE w:val="0"/>
        <w:autoSpaceDN w:val="0"/>
        <w:spacing w:line="276" w:lineRule="auto"/>
        <w:ind w:left="0" w:firstLine="0"/>
        <w:rPr>
          <w:color w:val="auto"/>
          <w:sz w:val="22"/>
          <w:lang w:val="pt-PT" w:eastAsia="en-US"/>
        </w:rPr>
      </w:pPr>
    </w:p>
    <w:p w14:paraId="10618B69" w14:textId="77777777" w:rsidR="000236E7" w:rsidRPr="00B4373D" w:rsidRDefault="000236E7" w:rsidP="002B5758">
      <w:pPr>
        <w:widowControl w:val="0"/>
        <w:numPr>
          <w:ilvl w:val="0"/>
          <w:numId w:val="7"/>
        </w:numPr>
        <w:tabs>
          <w:tab w:val="left" w:pos="182"/>
        </w:tabs>
        <w:autoSpaceDE w:val="0"/>
        <w:autoSpaceDN w:val="0"/>
        <w:spacing w:line="240" w:lineRule="auto"/>
        <w:ind w:left="0" w:firstLine="0"/>
        <w:rPr>
          <w:b/>
          <w:bCs/>
          <w:color w:val="auto"/>
          <w:szCs w:val="24"/>
          <w:lang w:val="pt-PT" w:eastAsia="en-US"/>
        </w:rPr>
      </w:pPr>
      <w:r w:rsidRPr="00B4373D">
        <w:rPr>
          <w:b/>
          <w:bCs/>
          <w:color w:val="auto"/>
          <w:szCs w:val="24"/>
          <w:lang w:val="pt-PT" w:eastAsia="en-US"/>
        </w:rPr>
        <w:t>CLÁUSULA</w:t>
      </w:r>
      <w:r w:rsidRPr="00B4373D">
        <w:rPr>
          <w:b/>
          <w:bCs/>
          <w:color w:val="auto"/>
          <w:spacing w:val="-3"/>
          <w:szCs w:val="24"/>
          <w:lang w:val="pt-PT" w:eastAsia="en-US"/>
        </w:rPr>
        <w:t xml:space="preserve"> </w:t>
      </w:r>
      <w:r w:rsidRPr="00B4373D">
        <w:rPr>
          <w:b/>
          <w:bCs/>
          <w:color w:val="auto"/>
          <w:szCs w:val="24"/>
          <w:lang w:val="pt-PT" w:eastAsia="en-US"/>
        </w:rPr>
        <w:t>SEGUNDA – DA</w:t>
      </w:r>
      <w:r w:rsidRPr="00B4373D">
        <w:rPr>
          <w:b/>
          <w:bCs/>
          <w:color w:val="auto"/>
          <w:spacing w:val="-2"/>
          <w:szCs w:val="24"/>
          <w:lang w:val="pt-PT" w:eastAsia="en-US"/>
        </w:rPr>
        <w:t xml:space="preserve"> </w:t>
      </w:r>
      <w:r w:rsidRPr="00B4373D">
        <w:rPr>
          <w:b/>
          <w:bCs/>
          <w:color w:val="auto"/>
          <w:szCs w:val="24"/>
          <w:lang w:val="pt-PT" w:eastAsia="en-US"/>
        </w:rPr>
        <w:t>VALIDADE DOS</w:t>
      </w:r>
      <w:r w:rsidRPr="00B4373D">
        <w:rPr>
          <w:b/>
          <w:bCs/>
          <w:color w:val="auto"/>
          <w:spacing w:val="1"/>
          <w:szCs w:val="24"/>
          <w:lang w:val="pt-PT" w:eastAsia="en-US"/>
        </w:rPr>
        <w:t xml:space="preserve"> </w:t>
      </w:r>
      <w:r w:rsidRPr="00B4373D">
        <w:rPr>
          <w:b/>
          <w:bCs/>
          <w:color w:val="auto"/>
          <w:spacing w:val="-2"/>
          <w:szCs w:val="24"/>
          <w:lang w:val="pt-PT" w:eastAsia="en-US"/>
        </w:rPr>
        <w:t>PREÇOS</w:t>
      </w:r>
    </w:p>
    <w:p w14:paraId="092DE688" w14:textId="77777777" w:rsidR="000236E7" w:rsidRPr="00B4373D" w:rsidRDefault="000236E7" w:rsidP="002B5758">
      <w:pPr>
        <w:widowControl w:val="0"/>
        <w:numPr>
          <w:ilvl w:val="1"/>
          <w:numId w:val="7"/>
        </w:numPr>
        <w:tabs>
          <w:tab w:val="left" w:pos="18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 xml:space="preserve">O prazo de validade da Ata de Registro de Preços será de 12 (doze) meses, a contar </w:t>
      </w:r>
      <w:r w:rsidR="00867624">
        <w:rPr>
          <w:color w:val="auto"/>
          <w:szCs w:val="24"/>
          <w:lang w:val="pt-PT" w:eastAsia="en-US"/>
        </w:rPr>
        <w:t>de 21 de julho de 2025</w:t>
      </w:r>
      <w:r w:rsidRPr="00B4373D">
        <w:rPr>
          <w:color w:val="auto"/>
          <w:szCs w:val="24"/>
          <w:lang w:val="pt-PT" w:eastAsia="en-US"/>
        </w:rPr>
        <w:t>.</w:t>
      </w:r>
    </w:p>
    <w:p w14:paraId="40F1A967" w14:textId="77777777" w:rsidR="000236E7" w:rsidRPr="00B4373D" w:rsidRDefault="000236E7" w:rsidP="002B5758">
      <w:pPr>
        <w:widowControl w:val="0"/>
        <w:numPr>
          <w:ilvl w:val="1"/>
          <w:numId w:val="7"/>
        </w:numPr>
        <w:tabs>
          <w:tab w:val="left" w:pos="18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O prazo de validade da Ata de Registro de Preços poderá ser prorrogado, por igual período, desde que comprovado o preço vantajoso, nos termos do art. 84 da Lei Federal nº 14.133, de 2021.</w:t>
      </w:r>
    </w:p>
    <w:p w14:paraId="11FC9E86" w14:textId="77777777" w:rsidR="000236E7" w:rsidRPr="00B4373D" w:rsidRDefault="000236E7" w:rsidP="002B5758">
      <w:pPr>
        <w:widowControl w:val="0"/>
        <w:numPr>
          <w:ilvl w:val="2"/>
          <w:numId w:val="7"/>
        </w:numPr>
        <w:tabs>
          <w:tab w:val="left" w:pos="18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Em caso de prorrogação da vigência da ata de registro de preços, as quantidades inicialmente</w:t>
      </w:r>
      <w:r w:rsidRPr="00B4373D">
        <w:rPr>
          <w:color w:val="auto"/>
          <w:spacing w:val="-9"/>
          <w:szCs w:val="24"/>
          <w:lang w:val="pt-PT" w:eastAsia="en-US"/>
        </w:rPr>
        <w:t xml:space="preserve"> </w:t>
      </w:r>
      <w:r w:rsidRPr="00B4373D">
        <w:rPr>
          <w:color w:val="auto"/>
          <w:szCs w:val="24"/>
          <w:lang w:val="pt-PT" w:eastAsia="en-US"/>
        </w:rPr>
        <w:t>registradas</w:t>
      </w:r>
      <w:r w:rsidRPr="00B4373D">
        <w:rPr>
          <w:color w:val="auto"/>
          <w:spacing w:val="-9"/>
          <w:szCs w:val="24"/>
          <w:lang w:val="pt-PT" w:eastAsia="en-US"/>
        </w:rPr>
        <w:t xml:space="preserve"> </w:t>
      </w:r>
      <w:r w:rsidRPr="00B4373D">
        <w:rPr>
          <w:color w:val="auto"/>
          <w:szCs w:val="24"/>
          <w:lang w:val="pt-PT" w:eastAsia="en-US"/>
        </w:rPr>
        <w:t>serão</w:t>
      </w:r>
      <w:r w:rsidRPr="00B4373D">
        <w:rPr>
          <w:color w:val="auto"/>
          <w:spacing w:val="-7"/>
          <w:szCs w:val="24"/>
          <w:lang w:val="pt-PT" w:eastAsia="en-US"/>
        </w:rPr>
        <w:t xml:space="preserve"> </w:t>
      </w:r>
      <w:r w:rsidRPr="00B4373D">
        <w:rPr>
          <w:color w:val="auto"/>
          <w:szCs w:val="24"/>
          <w:lang w:val="pt-PT" w:eastAsia="en-US"/>
        </w:rPr>
        <w:t>renovadas,</w:t>
      </w:r>
      <w:r w:rsidRPr="00B4373D">
        <w:rPr>
          <w:color w:val="auto"/>
          <w:spacing w:val="-9"/>
          <w:szCs w:val="24"/>
          <w:lang w:val="pt-PT" w:eastAsia="en-US"/>
        </w:rPr>
        <w:t xml:space="preserve"> </w:t>
      </w:r>
      <w:r w:rsidRPr="00B4373D">
        <w:rPr>
          <w:color w:val="auto"/>
          <w:szCs w:val="24"/>
          <w:lang w:val="pt-PT" w:eastAsia="en-US"/>
        </w:rPr>
        <w:t>na</w:t>
      </w:r>
      <w:r w:rsidRPr="00B4373D">
        <w:rPr>
          <w:color w:val="auto"/>
          <w:spacing w:val="-9"/>
          <w:szCs w:val="24"/>
          <w:lang w:val="pt-PT" w:eastAsia="en-US"/>
        </w:rPr>
        <w:t xml:space="preserve"> </w:t>
      </w:r>
      <w:r w:rsidRPr="00B4373D">
        <w:rPr>
          <w:color w:val="auto"/>
          <w:szCs w:val="24"/>
          <w:lang w:val="pt-PT" w:eastAsia="en-US"/>
        </w:rPr>
        <w:t>sua</w:t>
      </w:r>
      <w:r w:rsidRPr="00B4373D">
        <w:rPr>
          <w:color w:val="auto"/>
          <w:spacing w:val="-9"/>
          <w:szCs w:val="24"/>
          <w:lang w:val="pt-PT" w:eastAsia="en-US"/>
        </w:rPr>
        <w:t xml:space="preserve"> </w:t>
      </w:r>
      <w:r w:rsidRPr="00B4373D">
        <w:rPr>
          <w:color w:val="auto"/>
          <w:szCs w:val="24"/>
          <w:lang w:val="pt-PT" w:eastAsia="en-US"/>
        </w:rPr>
        <w:t>totalidade,</w:t>
      </w:r>
      <w:r w:rsidRPr="00B4373D">
        <w:rPr>
          <w:color w:val="auto"/>
          <w:spacing w:val="-9"/>
          <w:szCs w:val="24"/>
          <w:lang w:val="pt-PT" w:eastAsia="en-US"/>
        </w:rPr>
        <w:t xml:space="preserve"> </w:t>
      </w:r>
      <w:r w:rsidRPr="00B4373D">
        <w:rPr>
          <w:color w:val="auto"/>
          <w:szCs w:val="24"/>
          <w:lang w:val="pt-PT" w:eastAsia="en-US"/>
        </w:rPr>
        <w:t>independentemente</w:t>
      </w:r>
      <w:r w:rsidRPr="00B4373D">
        <w:rPr>
          <w:color w:val="auto"/>
          <w:spacing w:val="-9"/>
          <w:szCs w:val="24"/>
          <w:lang w:val="pt-PT" w:eastAsia="en-US"/>
        </w:rPr>
        <w:t xml:space="preserve"> </w:t>
      </w:r>
      <w:r w:rsidRPr="00B4373D">
        <w:rPr>
          <w:color w:val="auto"/>
          <w:szCs w:val="24"/>
          <w:lang w:val="pt-PT" w:eastAsia="en-US"/>
        </w:rPr>
        <w:t>do</w:t>
      </w:r>
      <w:r w:rsidRPr="00B4373D">
        <w:rPr>
          <w:color w:val="auto"/>
          <w:spacing w:val="-9"/>
          <w:szCs w:val="24"/>
          <w:lang w:val="pt-PT" w:eastAsia="en-US"/>
        </w:rPr>
        <w:t xml:space="preserve"> </w:t>
      </w:r>
      <w:r w:rsidRPr="00B4373D">
        <w:rPr>
          <w:color w:val="auto"/>
          <w:szCs w:val="24"/>
          <w:lang w:val="pt-PT" w:eastAsia="en-US"/>
        </w:rPr>
        <w:t>quantitativo utilizado</w:t>
      </w:r>
      <w:r w:rsidRPr="00B4373D">
        <w:rPr>
          <w:color w:val="auto"/>
          <w:spacing w:val="-15"/>
          <w:szCs w:val="24"/>
          <w:lang w:val="pt-PT" w:eastAsia="en-US"/>
        </w:rPr>
        <w:t xml:space="preserve"> </w:t>
      </w:r>
      <w:r w:rsidRPr="00B4373D">
        <w:rPr>
          <w:color w:val="auto"/>
          <w:szCs w:val="24"/>
          <w:lang w:val="pt-PT" w:eastAsia="en-US"/>
        </w:rPr>
        <w:t>no</w:t>
      </w:r>
      <w:r w:rsidRPr="00B4373D">
        <w:rPr>
          <w:color w:val="auto"/>
          <w:spacing w:val="-15"/>
          <w:szCs w:val="24"/>
          <w:lang w:val="pt-PT" w:eastAsia="en-US"/>
        </w:rPr>
        <w:t xml:space="preserve"> </w:t>
      </w:r>
      <w:r w:rsidRPr="00B4373D">
        <w:rPr>
          <w:color w:val="auto"/>
          <w:szCs w:val="24"/>
          <w:lang w:val="pt-PT" w:eastAsia="en-US"/>
        </w:rPr>
        <w:t>período</w:t>
      </w:r>
      <w:r w:rsidRPr="00B4373D">
        <w:rPr>
          <w:color w:val="auto"/>
          <w:spacing w:val="-15"/>
          <w:szCs w:val="24"/>
          <w:lang w:val="pt-PT" w:eastAsia="en-US"/>
        </w:rPr>
        <w:t xml:space="preserve"> </w:t>
      </w:r>
      <w:r w:rsidRPr="00B4373D">
        <w:rPr>
          <w:color w:val="auto"/>
          <w:szCs w:val="24"/>
          <w:lang w:val="pt-PT" w:eastAsia="en-US"/>
        </w:rPr>
        <w:t>de</w:t>
      </w:r>
      <w:r w:rsidRPr="00B4373D">
        <w:rPr>
          <w:color w:val="auto"/>
          <w:spacing w:val="-16"/>
          <w:szCs w:val="24"/>
          <w:lang w:val="pt-PT" w:eastAsia="en-US"/>
        </w:rPr>
        <w:t xml:space="preserve"> </w:t>
      </w:r>
      <w:r w:rsidRPr="00B4373D">
        <w:rPr>
          <w:color w:val="auto"/>
          <w:szCs w:val="24"/>
          <w:lang w:val="pt-PT" w:eastAsia="en-US"/>
        </w:rPr>
        <w:t>vigência,</w:t>
      </w:r>
      <w:r w:rsidRPr="00B4373D">
        <w:rPr>
          <w:color w:val="auto"/>
          <w:spacing w:val="-15"/>
          <w:szCs w:val="24"/>
          <w:lang w:val="pt-PT" w:eastAsia="en-US"/>
        </w:rPr>
        <w:t xml:space="preserve"> </w:t>
      </w:r>
      <w:r w:rsidRPr="00B4373D">
        <w:rPr>
          <w:color w:val="auto"/>
          <w:szCs w:val="24"/>
          <w:lang w:val="pt-PT" w:eastAsia="en-US"/>
        </w:rPr>
        <w:t>não</w:t>
      </w:r>
      <w:r w:rsidRPr="00B4373D">
        <w:rPr>
          <w:color w:val="auto"/>
          <w:spacing w:val="-15"/>
          <w:szCs w:val="24"/>
          <w:lang w:val="pt-PT" w:eastAsia="en-US"/>
        </w:rPr>
        <w:t xml:space="preserve"> </w:t>
      </w:r>
      <w:r w:rsidRPr="00B4373D">
        <w:rPr>
          <w:color w:val="auto"/>
          <w:szCs w:val="24"/>
          <w:lang w:val="pt-PT" w:eastAsia="en-US"/>
        </w:rPr>
        <w:t>sendo</w:t>
      </w:r>
      <w:r w:rsidRPr="00B4373D">
        <w:rPr>
          <w:color w:val="auto"/>
          <w:spacing w:val="-15"/>
          <w:szCs w:val="24"/>
          <w:lang w:val="pt-PT" w:eastAsia="en-US"/>
        </w:rPr>
        <w:t xml:space="preserve"> </w:t>
      </w:r>
      <w:r w:rsidRPr="00B4373D">
        <w:rPr>
          <w:color w:val="auto"/>
          <w:szCs w:val="24"/>
          <w:lang w:val="pt-PT" w:eastAsia="en-US"/>
        </w:rPr>
        <w:t>possível</w:t>
      </w:r>
      <w:r w:rsidRPr="00B4373D">
        <w:rPr>
          <w:color w:val="auto"/>
          <w:spacing w:val="-15"/>
          <w:szCs w:val="24"/>
          <w:lang w:val="pt-PT" w:eastAsia="en-US"/>
        </w:rPr>
        <w:t xml:space="preserve"> </w:t>
      </w:r>
      <w:r w:rsidRPr="00B4373D">
        <w:rPr>
          <w:color w:val="auto"/>
          <w:szCs w:val="24"/>
          <w:lang w:val="pt-PT" w:eastAsia="en-US"/>
        </w:rPr>
        <w:t>cumular</w:t>
      </w:r>
      <w:r w:rsidRPr="00B4373D">
        <w:rPr>
          <w:color w:val="auto"/>
          <w:spacing w:val="-16"/>
          <w:szCs w:val="24"/>
          <w:lang w:val="pt-PT" w:eastAsia="en-US"/>
        </w:rPr>
        <w:t xml:space="preserve"> </w:t>
      </w:r>
      <w:r w:rsidRPr="00B4373D">
        <w:rPr>
          <w:color w:val="auto"/>
          <w:szCs w:val="24"/>
          <w:lang w:val="pt-PT" w:eastAsia="en-US"/>
        </w:rPr>
        <w:t>com</w:t>
      </w:r>
      <w:r w:rsidRPr="00B4373D">
        <w:rPr>
          <w:color w:val="auto"/>
          <w:spacing w:val="-15"/>
          <w:szCs w:val="24"/>
          <w:lang w:val="pt-PT" w:eastAsia="en-US"/>
        </w:rPr>
        <w:t xml:space="preserve"> </w:t>
      </w:r>
      <w:r w:rsidRPr="00B4373D">
        <w:rPr>
          <w:color w:val="auto"/>
          <w:szCs w:val="24"/>
          <w:lang w:val="pt-PT" w:eastAsia="en-US"/>
        </w:rPr>
        <w:t>as</w:t>
      </w:r>
      <w:r w:rsidRPr="00B4373D">
        <w:rPr>
          <w:color w:val="auto"/>
          <w:spacing w:val="-15"/>
          <w:szCs w:val="24"/>
          <w:lang w:val="pt-PT" w:eastAsia="en-US"/>
        </w:rPr>
        <w:t xml:space="preserve"> </w:t>
      </w:r>
      <w:r w:rsidRPr="00B4373D">
        <w:rPr>
          <w:color w:val="auto"/>
          <w:szCs w:val="24"/>
          <w:lang w:val="pt-PT" w:eastAsia="en-US"/>
        </w:rPr>
        <w:t>quantidades</w:t>
      </w:r>
      <w:r w:rsidRPr="00B4373D">
        <w:rPr>
          <w:color w:val="auto"/>
          <w:spacing w:val="-15"/>
          <w:szCs w:val="24"/>
          <w:lang w:val="pt-PT" w:eastAsia="en-US"/>
        </w:rPr>
        <w:t xml:space="preserve"> </w:t>
      </w:r>
      <w:r w:rsidRPr="00B4373D">
        <w:rPr>
          <w:color w:val="auto"/>
          <w:szCs w:val="24"/>
          <w:lang w:val="pt-PT" w:eastAsia="en-US"/>
        </w:rPr>
        <w:t>não</w:t>
      </w:r>
      <w:r w:rsidRPr="00B4373D">
        <w:rPr>
          <w:color w:val="auto"/>
          <w:spacing w:val="-15"/>
          <w:szCs w:val="24"/>
          <w:lang w:val="pt-PT" w:eastAsia="en-US"/>
        </w:rPr>
        <w:t xml:space="preserve"> </w:t>
      </w:r>
      <w:r w:rsidRPr="00B4373D">
        <w:rPr>
          <w:color w:val="auto"/>
          <w:szCs w:val="24"/>
          <w:lang w:val="pt-PT" w:eastAsia="en-US"/>
        </w:rPr>
        <w:t>utilizadas.</w:t>
      </w:r>
    </w:p>
    <w:p w14:paraId="235A46CF" w14:textId="77777777" w:rsidR="000236E7" w:rsidRPr="00B4373D" w:rsidRDefault="000236E7" w:rsidP="002B5758">
      <w:pPr>
        <w:widowControl w:val="0"/>
        <w:tabs>
          <w:tab w:val="left" w:pos="182"/>
        </w:tabs>
        <w:autoSpaceDE w:val="0"/>
        <w:autoSpaceDN w:val="0"/>
        <w:spacing w:line="240" w:lineRule="auto"/>
        <w:ind w:left="0" w:firstLine="0"/>
        <w:rPr>
          <w:color w:val="auto"/>
          <w:sz w:val="18"/>
          <w:szCs w:val="18"/>
          <w:lang w:val="pt-PT" w:eastAsia="en-US"/>
        </w:rPr>
      </w:pPr>
    </w:p>
    <w:p w14:paraId="595B3BA7" w14:textId="77777777" w:rsidR="000236E7" w:rsidRPr="00B4373D" w:rsidRDefault="000236E7" w:rsidP="002B5758">
      <w:pPr>
        <w:widowControl w:val="0"/>
        <w:numPr>
          <w:ilvl w:val="0"/>
          <w:numId w:val="7"/>
        </w:numPr>
        <w:tabs>
          <w:tab w:val="left" w:pos="182"/>
        </w:tabs>
        <w:autoSpaceDE w:val="0"/>
        <w:autoSpaceDN w:val="0"/>
        <w:spacing w:line="240" w:lineRule="auto"/>
        <w:ind w:left="0" w:firstLine="0"/>
        <w:rPr>
          <w:b/>
          <w:bCs/>
          <w:color w:val="auto"/>
          <w:szCs w:val="24"/>
          <w:lang w:val="pt-PT" w:eastAsia="en-US"/>
        </w:rPr>
      </w:pPr>
      <w:r w:rsidRPr="00B4373D">
        <w:rPr>
          <w:b/>
          <w:bCs/>
          <w:color w:val="auto"/>
          <w:szCs w:val="24"/>
          <w:lang w:val="pt-PT" w:eastAsia="en-US"/>
        </w:rPr>
        <w:t>CLÁUSULA</w:t>
      </w:r>
      <w:r w:rsidRPr="00B4373D">
        <w:rPr>
          <w:b/>
          <w:bCs/>
          <w:color w:val="auto"/>
          <w:spacing w:val="73"/>
          <w:szCs w:val="24"/>
          <w:lang w:val="pt-PT" w:eastAsia="en-US"/>
        </w:rPr>
        <w:t xml:space="preserve"> </w:t>
      </w:r>
      <w:r w:rsidRPr="00B4373D">
        <w:rPr>
          <w:b/>
          <w:bCs/>
          <w:color w:val="auto"/>
          <w:szCs w:val="24"/>
          <w:lang w:val="pt-PT" w:eastAsia="en-US"/>
        </w:rPr>
        <w:t>TERCEIRA</w:t>
      </w:r>
      <w:r w:rsidRPr="00B4373D">
        <w:rPr>
          <w:b/>
          <w:bCs/>
          <w:color w:val="auto"/>
          <w:spacing w:val="74"/>
          <w:szCs w:val="24"/>
          <w:lang w:val="pt-PT" w:eastAsia="en-US"/>
        </w:rPr>
        <w:t xml:space="preserve"> </w:t>
      </w:r>
      <w:r w:rsidRPr="00B4373D">
        <w:rPr>
          <w:b/>
          <w:bCs/>
          <w:color w:val="auto"/>
          <w:szCs w:val="24"/>
          <w:lang w:val="pt-PT" w:eastAsia="en-US"/>
        </w:rPr>
        <w:t>–</w:t>
      </w:r>
      <w:r w:rsidRPr="00B4373D">
        <w:rPr>
          <w:b/>
          <w:bCs/>
          <w:color w:val="auto"/>
          <w:spacing w:val="73"/>
          <w:szCs w:val="24"/>
          <w:lang w:val="pt-PT" w:eastAsia="en-US"/>
        </w:rPr>
        <w:t xml:space="preserve"> </w:t>
      </w:r>
      <w:r w:rsidRPr="00B4373D">
        <w:rPr>
          <w:b/>
          <w:bCs/>
          <w:color w:val="auto"/>
          <w:szCs w:val="24"/>
          <w:lang w:val="pt-PT" w:eastAsia="en-US"/>
        </w:rPr>
        <w:t>DA</w:t>
      </w:r>
      <w:r w:rsidRPr="00B4373D">
        <w:rPr>
          <w:b/>
          <w:bCs/>
          <w:color w:val="auto"/>
          <w:spacing w:val="40"/>
          <w:szCs w:val="24"/>
          <w:lang w:val="pt-PT" w:eastAsia="en-US"/>
        </w:rPr>
        <w:t xml:space="preserve"> </w:t>
      </w:r>
      <w:r w:rsidRPr="00B4373D">
        <w:rPr>
          <w:b/>
          <w:bCs/>
          <w:color w:val="auto"/>
          <w:szCs w:val="24"/>
          <w:lang w:val="pt-PT" w:eastAsia="en-US"/>
        </w:rPr>
        <w:t>UTILIZAÇÃO</w:t>
      </w:r>
      <w:r w:rsidRPr="00B4373D">
        <w:rPr>
          <w:b/>
          <w:bCs/>
          <w:color w:val="auto"/>
          <w:spacing w:val="73"/>
          <w:szCs w:val="24"/>
          <w:lang w:val="pt-PT" w:eastAsia="en-US"/>
        </w:rPr>
        <w:t xml:space="preserve"> </w:t>
      </w:r>
      <w:r w:rsidRPr="00B4373D">
        <w:rPr>
          <w:b/>
          <w:bCs/>
          <w:color w:val="auto"/>
          <w:szCs w:val="24"/>
          <w:lang w:val="pt-PT" w:eastAsia="en-US"/>
        </w:rPr>
        <w:t>DA</w:t>
      </w:r>
      <w:r w:rsidRPr="00B4373D">
        <w:rPr>
          <w:b/>
          <w:bCs/>
          <w:color w:val="auto"/>
          <w:spacing w:val="40"/>
          <w:szCs w:val="24"/>
          <w:lang w:val="pt-PT" w:eastAsia="en-US"/>
        </w:rPr>
        <w:t xml:space="preserve"> </w:t>
      </w:r>
      <w:r w:rsidRPr="00B4373D">
        <w:rPr>
          <w:b/>
          <w:bCs/>
          <w:color w:val="auto"/>
          <w:szCs w:val="24"/>
          <w:lang w:val="pt-PT" w:eastAsia="en-US"/>
        </w:rPr>
        <w:t>ATA</w:t>
      </w:r>
      <w:r w:rsidRPr="00B4373D">
        <w:rPr>
          <w:b/>
          <w:bCs/>
          <w:color w:val="auto"/>
          <w:spacing w:val="73"/>
          <w:szCs w:val="24"/>
          <w:lang w:val="pt-PT" w:eastAsia="en-US"/>
        </w:rPr>
        <w:t xml:space="preserve"> </w:t>
      </w:r>
      <w:r w:rsidRPr="00B4373D">
        <w:rPr>
          <w:b/>
          <w:bCs/>
          <w:color w:val="auto"/>
          <w:szCs w:val="24"/>
          <w:lang w:val="pt-PT" w:eastAsia="en-US"/>
        </w:rPr>
        <w:t>DE</w:t>
      </w:r>
      <w:r w:rsidRPr="00B4373D">
        <w:rPr>
          <w:b/>
          <w:bCs/>
          <w:color w:val="auto"/>
          <w:spacing w:val="73"/>
          <w:szCs w:val="24"/>
          <w:lang w:val="pt-PT" w:eastAsia="en-US"/>
        </w:rPr>
        <w:t xml:space="preserve"> </w:t>
      </w:r>
      <w:r w:rsidRPr="00B4373D">
        <w:rPr>
          <w:b/>
          <w:bCs/>
          <w:color w:val="auto"/>
          <w:szCs w:val="24"/>
          <w:lang w:val="pt-PT" w:eastAsia="en-US"/>
        </w:rPr>
        <w:t>REGISTRO</w:t>
      </w:r>
      <w:r w:rsidRPr="00B4373D">
        <w:rPr>
          <w:b/>
          <w:bCs/>
          <w:color w:val="auto"/>
          <w:spacing w:val="73"/>
          <w:szCs w:val="24"/>
          <w:lang w:val="pt-PT" w:eastAsia="en-US"/>
        </w:rPr>
        <w:t xml:space="preserve"> </w:t>
      </w:r>
      <w:r w:rsidRPr="00B4373D">
        <w:rPr>
          <w:b/>
          <w:bCs/>
          <w:color w:val="auto"/>
          <w:szCs w:val="24"/>
          <w:lang w:val="pt-PT" w:eastAsia="en-US"/>
        </w:rPr>
        <w:t>DE</w:t>
      </w:r>
      <w:r>
        <w:rPr>
          <w:b/>
          <w:bCs/>
          <w:color w:val="auto"/>
          <w:szCs w:val="24"/>
          <w:lang w:val="pt-PT" w:eastAsia="en-US"/>
        </w:rPr>
        <w:t xml:space="preserve"> </w:t>
      </w:r>
      <w:r w:rsidRPr="00B4373D">
        <w:rPr>
          <w:b/>
          <w:bCs/>
          <w:color w:val="auto"/>
          <w:spacing w:val="-2"/>
          <w:szCs w:val="24"/>
          <w:lang w:val="pt-PT" w:eastAsia="en-US"/>
        </w:rPr>
        <w:t>PREÇOS</w:t>
      </w:r>
    </w:p>
    <w:p w14:paraId="1C0C6850" w14:textId="77777777" w:rsidR="000236E7" w:rsidRPr="00B4373D" w:rsidRDefault="000236E7" w:rsidP="002B5758">
      <w:pPr>
        <w:widowControl w:val="0"/>
        <w:numPr>
          <w:ilvl w:val="1"/>
          <w:numId w:val="7"/>
        </w:numPr>
        <w:tabs>
          <w:tab w:val="left" w:pos="18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A</w:t>
      </w:r>
      <w:r w:rsidRPr="00B4373D">
        <w:rPr>
          <w:color w:val="auto"/>
          <w:spacing w:val="-15"/>
          <w:szCs w:val="24"/>
          <w:lang w:val="pt-PT" w:eastAsia="en-US"/>
        </w:rPr>
        <w:t xml:space="preserve"> </w:t>
      </w:r>
      <w:r w:rsidRPr="00B4373D">
        <w:rPr>
          <w:color w:val="auto"/>
          <w:szCs w:val="24"/>
          <w:lang w:val="pt-PT" w:eastAsia="en-US"/>
        </w:rPr>
        <w:t>presente</w:t>
      </w:r>
      <w:r w:rsidRPr="00B4373D">
        <w:rPr>
          <w:color w:val="auto"/>
          <w:spacing w:val="-15"/>
          <w:szCs w:val="24"/>
          <w:lang w:val="pt-PT" w:eastAsia="en-US"/>
        </w:rPr>
        <w:t xml:space="preserve"> </w:t>
      </w:r>
      <w:r w:rsidRPr="00B4373D">
        <w:rPr>
          <w:color w:val="auto"/>
          <w:szCs w:val="24"/>
          <w:lang w:val="pt-PT" w:eastAsia="en-US"/>
        </w:rPr>
        <w:t>Ata</w:t>
      </w:r>
      <w:r w:rsidRPr="00B4373D">
        <w:rPr>
          <w:color w:val="auto"/>
          <w:spacing w:val="-15"/>
          <w:szCs w:val="24"/>
          <w:lang w:val="pt-PT" w:eastAsia="en-US"/>
        </w:rPr>
        <w:t xml:space="preserve"> </w:t>
      </w:r>
      <w:r w:rsidRPr="00B4373D">
        <w:rPr>
          <w:color w:val="auto"/>
          <w:szCs w:val="24"/>
          <w:lang w:val="pt-PT" w:eastAsia="en-US"/>
        </w:rPr>
        <w:t>de</w:t>
      </w:r>
      <w:r w:rsidRPr="00B4373D">
        <w:rPr>
          <w:color w:val="auto"/>
          <w:spacing w:val="-15"/>
          <w:szCs w:val="24"/>
          <w:lang w:val="pt-PT" w:eastAsia="en-US"/>
        </w:rPr>
        <w:t xml:space="preserve"> </w:t>
      </w:r>
      <w:r w:rsidRPr="00B4373D">
        <w:rPr>
          <w:color w:val="auto"/>
          <w:szCs w:val="24"/>
          <w:lang w:val="pt-PT" w:eastAsia="en-US"/>
        </w:rPr>
        <w:t>Registro</w:t>
      </w:r>
      <w:r w:rsidRPr="00B4373D">
        <w:rPr>
          <w:color w:val="auto"/>
          <w:spacing w:val="-15"/>
          <w:szCs w:val="24"/>
          <w:lang w:val="pt-PT" w:eastAsia="en-US"/>
        </w:rPr>
        <w:t xml:space="preserve"> </w:t>
      </w:r>
      <w:r w:rsidRPr="00B4373D">
        <w:rPr>
          <w:color w:val="auto"/>
          <w:szCs w:val="24"/>
          <w:lang w:val="pt-PT" w:eastAsia="en-US"/>
        </w:rPr>
        <w:t>de</w:t>
      </w:r>
      <w:r w:rsidRPr="00B4373D">
        <w:rPr>
          <w:color w:val="auto"/>
          <w:spacing w:val="-15"/>
          <w:szCs w:val="24"/>
          <w:lang w:val="pt-PT" w:eastAsia="en-US"/>
        </w:rPr>
        <w:t xml:space="preserve"> </w:t>
      </w:r>
      <w:r w:rsidRPr="00B4373D">
        <w:rPr>
          <w:color w:val="auto"/>
          <w:szCs w:val="24"/>
          <w:lang w:val="pt-PT" w:eastAsia="en-US"/>
        </w:rPr>
        <w:t>Preços</w:t>
      </w:r>
      <w:r w:rsidRPr="00B4373D">
        <w:rPr>
          <w:color w:val="auto"/>
          <w:spacing w:val="-15"/>
          <w:szCs w:val="24"/>
          <w:lang w:val="pt-PT" w:eastAsia="en-US"/>
        </w:rPr>
        <w:t xml:space="preserve"> </w:t>
      </w:r>
      <w:r w:rsidRPr="00B4373D">
        <w:rPr>
          <w:color w:val="auto"/>
          <w:szCs w:val="24"/>
          <w:lang w:val="pt-PT" w:eastAsia="en-US"/>
        </w:rPr>
        <w:t>será</w:t>
      </w:r>
      <w:r w:rsidRPr="00B4373D">
        <w:rPr>
          <w:color w:val="auto"/>
          <w:spacing w:val="-15"/>
          <w:szCs w:val="24"/>
          <w:lang w:val="pt-PT" w:eastAsia="en-US"/>
        </w:rPr>
        <w:t xml:space="preserve"> </w:t>
      </w:r>
      <w:r w:rsidRPr="00B4373D">
        <w:rPr>
          <w:color w:val="auto"/>
          <w:szCs w:val="24"/>
          <w:lang w:val="pt-PT" w:eastAsia="en-US"/>
        </w:rPr>
        <w:t>utilizada</w:t>
      </w:r>
      <w:r w:rsidRPr="00B4373D">
        <w:rPr>
          <w:color w:val="auto"/>
          <w:spacing w:val="-15"/>
          <w:szCs w:val="24"/>
          <w:lang w:val="pt-PT" w:eastAsia="en-US"/>
        </w:rPr>
        <w:t xml:space="preserve"> </w:t>
      </w:r>
      <w:r w:rsidRPr="00B4373D">
        <w:rPr>
          <w:color w:val="auto"/>
          <w:szCs w:val="24"/>
          <w:lang w:val="pt-PT" w:eastAsia="en-US"/>
        </w:rPr>
        <w:t>pelo</w:t>
      </w:r>
      <w:r w:rsidRPr="00B4373D">
        <w:rPr>
          <w:color w:val="auto"/>
          <w:spacing w:val="-15"/>
          <w:szCs w:val="24"/>
          <w:lang w:val="pt-PT" w:eastAsia="en-US"/>
        </w:rPr>
        <w:t xml:space="preserve"> </w:t>
      </w:r>
      <w:r w:rsidRPr="00B4373D">
        <w:rPr>
          <w:color w:val="auto"/>
          <w:szCs w:val="24"/>
          <w:lang w:val="pt-PT" w:eastAsia="en-US"/>
        </w:rPr>
        <w:t>MUNICÍPIO</w:t>
      </w:r>
      <w:r w:rsidRPr="00B4373D">
        <w:rPr>
          <w:color w:val="auto"/>
          <w:spacing w:val="-15"/>
          <w:szCs w:val="24"/>
          <w:lang w:val="pt-PT" w:eastAsia="en-US"/>
        </w:rPr>
        <w:t xml:space="preserve"> </w:t>
      </w:r>
      <w:r w:rsidRPr="00B4373D">
        <w:rPr>
          <w:color w:val="auto"/>
          <w:szCs w:val="24"/>
          <w:lang w:val="pt-PT" w:eastAsia="en-US"/>
        </w:rPr>
        <w:t>DE</w:t>
      </w:r>
      <w:r w:rsidRPr="00B4373D">
        <w:rPr>
          <w:color w:val="auto"/>
          <w:spacing w:val="-15"/>
          <w:szCs w:val="24"/>
          <w:lang w:val="pt-PT" w:eastAsia="en-US"/>
        </w:rPr>
        <w:t xml:space="preserve"> </w:t>
      </w:r>
      <w:r>
        <w:rPr>
          <w:color w:val="auto"/>
          <w:szCs w:val="24"/>
          <w:lang w:val="pt-PT" w:eastAsia="en-US"/>
        </w:rPr>
        <w:t>MIRAGUAÍ</w:t>
      </w:r>
      <w:r w:rsidRPr="00B4373D">
        <w:rPr>
          <w:color w:val="auto"/>
          <w:szCs w:val="24"/>
          <w:lang w:val="pt-PT" w:eastAsia="en-US"/>
        </w:rPr>
        <w:t>, que será o órgão gerenciados da presente Ata.</w:t>
      </w:r>
    </w:p>
    <w:p w14:paraId="230A7518" w14:textId="77777777" w:rsidR="000236E7" w:rsidRPr="00B4373D" w:rsidRDefault="000236E7" w:rsidP="002B5758">
      <w:pPr>
        <w:widowControl w:val="0"/>
        <w:numPr>
          <w:ilvl w:val="1"/>
          <w:numId w:val="7"/>
        </w:numPr>
        <w:tabs>
          <w:tab w:val="left" w:pos="182"/>
          <w:tab w:val="left" w:pos="889"/>
        </w:tabs>
        <w:autoSpaceDE w:val="0"/>
        <w:autoSpaceDN w:val="0"/>
        <w:spacing w:line="240" w:lineRule="auto"/>
        <w:ind w:left="0" w:firstLine="0"/>
        <w:rPr>
          <w:b/>
          <w:color w:val="auto"/>
          <w:szCs w:val="24"/>
          <w:lang w:val="pt-PT" w:eastAsia="en-US"/>
        </w:rPr>
      </w:pPr>
      <w:r w:rsidRPr="00B4373D">
        <w:rPr>
          <w:color w:val="auto"/>
          <w:szCs w:val="24"/>
          <w:lang w:val="pt-PT" w:eastAsia="en-US"/>
        </w:rPr>
        <w:t xml:space="preserve">O valor ofertado pela empresa signatária da presente Ata de Registro de Preços é o relacionado na Cláusula Primeira, de acordo com a respectiva classificação no </w:t>
      </w:r>
      <w:r w:rsidRPr="00B4373D">
        <w:rPr>
          <w:b/>
          <w:color w:val="auto"/>
          <w:szCs w:val="24"/>
          <w:lang w:val="pt-PT" w:eastAsia="en-US"/>
        </w:rPr>
        <w:t xml:space="preserve">Pregão Presencial nº </w:t>
      </w:r>
      <w:r>
        <w:rPr>
          <w:b/>
          <w:color w:val="auto"/>
          <w:szCs w:val="24"/>
          <w:lang w:val="pt-PT" w:eastAsia="en-US"/>
        </w:rPr>
        <w:t>32</w:t>
      </w:r>
      <w:r w:rsidRPr="00B4373D">
        <w:rPr>
          <w:b/>
          <w:color w:val="auto"/>
          <w:szCs w:val="24"/>
          <w:lang w:val="pt-PT" w:eastAsia="en-US"/>
        </w:rPr>
        <w:t>/2025.</w:t>
      </w:r>
    </w:p>
    <w:p w14:paraId="633ADDC0" w14:textId="77777777" w:rsidR="000236E7" w:rsidRDefault="000236E7" w:rsidP="002B5758">
      <w:pPr>
        <w:widowControl w:val="0"/>
        <w:numPr>
          <w:ilvl w:val="1"/>
          <w:numId w:val="7"/>
        </w:numPr>
        <w:tabs>
          <w:tab w:val="left" w:pos="18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Em</w:t>
      </w:r>
      <w:r w:rsidRPr="00B4373D">
        <w:rPr>
          <w:color w:val="auto"/>
          <w:spacing w:val="-2"/>
          <w:szCs w:val="24"/>
          <w:lang w:val="pt-PT" w:eastAsia="en-US"/>
        </w:rPr>
        <w:t xml:space="preserve"> </w:t>
      </w:r>
      <w:r w:rsidRPr="00B4373D">
        <w:rPr>
          <w:color w:val="auto"/>
          <w:szCs w:val="24"/>
          <w:lang w:val="pt-PT" w:eastAsia="en-US"/>
        </w:rPr>
        <w:t>cada</w:t>
      </w:r>
      <w:r w:rsidRPr="00B4373D">
        <w:rPr>
          <w:color w:val="auto"/>
          <w:spacing w:val="-2"/>
          <w:szCs w:val="24"/>
          <w:lang w:val="pt-PT" w:eastAsia="en-US"/>
        </w:rPr>
        <w:t xml:space="preserve"> </w:t>
      </w:r>
      <w:r w:rsidRPr="00B4373D">
        <w:rPr>
          <w:color w:val="auto"/>
          <w:szCs w:val="24"/>
          <w:lang w:val="pt-PT" w:eastAsia="en-US"/>
        </w:rPr>
        <w:t>fornecimento</w:t>
      </w:r>
      <w:r w:rsidRPr="00B4373D">
        <w:rPr>
          <w:color w:val="auto"/>
          <w:spacing w:val="-2"/>
          <w:szCs w:val="24"/>
          <w:lang w:val="pt-PT" w:eastAsia="en-US"/>
        </w:rPr>
        <w:t xml:space="preserve"> </w:t>
      </w:r>
      <w:r w:rsidRPr="00B4373D">
        <w:rPr>
          <w:color w:val="auto"/>
          <w:szCs w:val="24"/>
          <w:lang w:val="pt-PT" w:eastAsia="en-US"/>
        </w:rPr>
        <w:t>decorrente</w:t>
      </w:r>
      <w:r w:rsidRPr="00B4373D">
        <w:rPr>
          <w:color w:val="auto"/>
          <w:spacing w:val="-2"/>
          <w:szCs w:val="24"/>
          <w:lang w:val="pt-PT" w:eastAsia="en-US"/>
        </w:rPr>
        <w:t xml:space="preserve"> </w:t>
      </w:r>
      <w:r w:rsidRPr="00B4373D">
        <w:rPr>
          <w:color w:val="auto"/>
          <w:szCs w:val="24"/>
          <w:lang w:val="pt-PT" w:eastAsia="en-US"/>
        </w:rPr>
        <w:t>desta</w:t>
      </w:r>
      <w:r w:rsidRPr="00B4373D">
        <w:rPr>
          <w:color w:val="auto"/>
          <w:spacing w:val="-2"/>
          <w:szCs w:val="24"/>
          <w:lang w:val="pt-PT" w:eastAsia="en-US"/>
        </w:rPr>
        <w:t xml:space="preserve"> </w:t>
      </w:r>
      <w:r w:rsidRPr="00B4373D">
        <w:rPr>
          <w:color w:val="auto"/>
          <w:szCs w:val="24"/>
          <w:lang w:val="pt-PT" w:eastAsia="en-US"/>
        </w:rPr>
        <w:t>Ata,</w:t>
      </w:r>
      <w:r w:rsidRPr="00B4373D">
        <w:rPr>
          <w:color w:val="auto"/>
          <w:spacing w:val="-2"/>
          <w:szCs w:val="24"/>
          <w:lang w:val="pt-PT" w:eastAsia="en-US"/>
        </w:rPr>
        <w:t xml:space="preserve"> </w:t>
      </w:r>
      <w:r w:rsidRPr="00B4373D">
        <w:rPr>
          <w:color w:val="auto"/>
          <w:szCs w:val="24"/>
          <w:lang w:val="pt-PT" w:eastAsia="en-US"/>
        </w:rPr>
        <w:t>serão</w:t>
      </w:r>
      <w:r w:rsidRPr="00B4373D">
        <w:rPr>
          <w:color w:val="auto"/>
          <w:spacing w:val="-2"/>
          <w:szCs w:val="24"/>
          <w:lang w:val="pt-PT" w:eastAsia="en-US"/>
        </w:rPr>
        <w:t xml:space="preserve"> </w:t>
      </w:r>
      <w:r w:rsidRPr="00B4373D">
        <w:rPr>
          <w:color w:val="auto"/>
          <w:szCs w:val="24"/>
          <w:lang w:val="pt-PT" w:eastAsia="en-US"/>
        </w:rPr>
        <w:t>observadas</w:t>
      </w:r>
      <w:r w:rsidRPr="00B4373D">
        <w:rPr>
          <w:color w:val="auto"/>
          <w:spacing w:val="-2"/>
          <w:szCs w:val="24"/>
          <w:lang w:val="pt-PT" w:eastAsia="en-US"/>
        </w:rPr>
        <w:t xml:space="preserve"> </w:t>
      </w:r>
      <w:r w:rsidRPr="00B4373D">
        <w:rPr>
          <w:color w:val="auto"/>
          <w:szCs w:val="24"/>
          <w:lang w:val="pt-PT" w:eastAsia="en-US"/>
        </w:rPr>
        <w:t>as</w:t>
      </w:r>
      <w:r w:rsidRPr="00B4373D">
        <w:rPr>
          <w:color w:val="auto"/>
          <w:spacing w:val="-2"/>
          <w:szCs w:val="24"/>
          <w:lang w:val="pt-PT" w:eastAsia="en-US"/>
        </w:rPr>
        <w:t xml:space="preserve"> </w:t>
      </w:r>
      <w:r w:rsidRPr="00B4373D">
        <w:rPr>
          <w:color w:val="auto"/>
          <w:szCs w:val="24"/>
          <w:lang w:val="pt-PT" w:eastAsia="en-US"/>
        </w:rPr>
        <w:t>cláusulas</w:t>
      </w:r>
      <w:r w:rsidRPr="00B4373D">
        <w:rPr>
          <w:color w:val="auto"/>
          <w:spacing w:val="-2"/>
          <w:szCs w:val="24"/>
          <w:lang w:val="pt-PT" w:eastAsia="en-US"/>
        </w:rPr>
        <w:t xml:space="preserve"> </w:t>
      </w:r>
      <w:r w:rsidRPr="00B4373D">
        <w:rPr>
          <w:color w:val="auto"/>
          <w:szCs w:val="24"/>
          <w:lang w:val="pt-PT" w:eastAsia="en-US"/>
        </w:rPr>
        <w:t>e</w:t>
      </w:r>
      <w:r w:rsidRPr="00B4373D">
        <w:rPr>
          <w:color w:val="auto"/>
          <w:spacing w:val="-2"/>
          <w:szCs w:val="24"/>
          <w:lang w:val="pt-PT" w:eastAsia="en-US"/>
        </w:rPr>
        <w:t xml:space="preserve"> </w:t>
      </w:r>
      <w:r w:rsidRPr="00B4373D">
        <w:rPr>
          <w:color w:val="auto"/>
          <w:szCs w:val="24"/>
          <w:lang w:val="pt-PT" w:eastAsia="en-US"/>
        </w:rPr>
        <w:t>condições constantes</w:t>
      </w:r>
      <w:r w:rsidRPr="00B4373D">
        <w:rPr>
          <w:color w:val="auto"/>
          <w:spacing w:val="-15"/>
          <w:szCs w:val="24"/>
          <w:lang w:val="pt-PT" w:eastAsia="en-US"/>
        </w:rPr>
        <w:t xml:space="preserve"> </w:t>
      </w:r>
      <w:r w:rsidRPr="00B4373D">
        <w:rPr>
          <w:color w:val="auto"/>
          <w:szCs w:val="24"/>
          <w:lang w:val="pt-PT" w:eastAsia="en-US"/>
        </w:rPr>
        <w:t>do</w:t>
      </w:r>
      <w:r w:rsidRPr="00B4373D">
        <w:rPr>
          <w:color w:val="auto"/>
          <w:spacing w:val="-15"/>
          <w:szCs w:val="24"/>
          <w:lang w:val="pt-PT" w:eastAsia="en-US"/>
        </w:rPr>
        <w:t xml:space="preserve"> </w:t>
      </w:r>
      <w:r w:rsidRPr="00B4373D">
        <w:rPr>
          <w:color w:val="auto"/>
          <w:szCs w:val="24"/>
          <w:lang w:val="pt-PT" w:eastAsia="en-US"/>
        </w:rPr>
        <w:t>Edital</w:t>
      </w:r>
      <w:r w:rsidRPr="00B4373D">
        <w:rPr>
          <w:color w:val="auto"/>
          <w:spacing w:val="-15"/>
          <w:szCs w:val="24"/>
          <w:lang w:val="pt-PT" w:eastAsia="en-US"/>
        </w:rPr>
        <w:t xml:space="preserve"> </w:t>
      </w:r>
      <w:r w:rsidRPr="00B4373D">
        <w:rPr>
          <w:color w:val="auto"/>
          <w:szCs w:val="24"/>
          <w:lang w:val="pt-PT" w:eastAsia="en-US"/>
        </w:rPr>
        <w:t>de</w:t>
      </w:r>
      <w:r w:rsidRPr="00B4373D">
        <w:rPr>
          <w:color w:val="auto"/>
          <w:spacing w:val="-15"/>
          <w:szCs w:val="24"/>
          <w:lang w:val="pt-PT" w:eastAsia="en-US"/>
        </w:rPr>
        <w:t xml:space="preserve"> </w:t>
      </w:r>
      <w:r w:rsidRPr="00B4373D">
        <w:rPr>
          <w:b/>
          <w:color w:val="auto"/>
          <w:szCs w:val="24"/>
          <w:lang w:val="pt-PT" w:eastAsia="en-US"/>
        </w:rPr>
        <w:t>Pregão</w:t>
      </w:r>
      <w:r w:rsidRPr="00B4373D">
        <w:rPr>
          <w:b/>
          <w:color w:val="auto"/>
          <w:spacing w:val="-14"/>
          <w:szCs w:val="24"/>
          <w:lang w:val="pt-PT" w:eastAsia="en-US"/>
        </w:rPr>
        <w:t xml:space="preserve"> </w:t>
      </w:r>
      <w:r w:rsidRPr="00B4373D">
        <w:rPr>
          <w:b/>
          <w:color w:val="auto"/>
          <w:szCs w:val="24"/>
          <w:lang w:val="pt-PT" w:eastAsia="en-US"/>
        </w:rPr>
        <w:t>Presencial</w:t>
      </w:r>
      <w:r w:rsidRPr="00B4373D">
        <w:rPr>
          <w:b/>
          <w:color w:val="auto"/>
          <w:spacing w:val="-15"/>
          <w:szCs w:val="24"/>
          <w:lang w:val="pt-PT" w:eastAsia="en-US"/>
        </w:rPr>
        <w:t xml:space="preserve"> </w:t>
      </w:r>
      <w:r w:rsidRPr="00B4373D">
        <w:rPr>
          <w:b/>
          <w:color w:val="auto"/>
          <w:szCs w:val="24"/>
          <w:lang w:val="pt-PT" w:eastAsia="en-US"/>
        </w:rPr>
        <w:t>nº</w:t>
      </w:r>
      <w:r w:rsidRPr="00B4373D">
        <w:rPr>
          <w:b/>
          <w:color w:val="auto"/>
          <w:spacing w:val="-14"/>
          <w:szCs w:val="24"/>
          <w:lang w:val="pt-PT" w:eastAsia="en-US"/>
        </w:rPr>
        <w:t xml:space="preserve"> </w:t>
      </w:r>
      <w:r>
        <w:rPr>
          <w:b/>
          <w:color w:val="auto"/>
          <w:spacing w:val="-14"/>
          <w:szCs w:val="24"/>
          <w:lang w:val="pt-PT" w:eastAsia="en-US"/>
        </w:rPr>
        <w:t>32</w:t>
      </w:r>
      <w:r w:rsidRPr="00B4373D">
        <w:rPr>
          <w:b/>
          <w:color w:val="auto"/>
          <w:spacing w:val="-14"/>
          <w:szCs w:val="24"/>
          <w:lang w:val="pt-PT" w:eastAsia="en-US"/>
        </w:rPr>
        <w:t>/2025</w:t>
      </w:r>
      <w:r w:rsidRPr="00B4373D">
        <w:rPr>
          <w:b/>
          <w:color w:val="auto"/>
          <w:spacing w:val="-15"/>
          <w:szCs w:val="24"/>
          <w:lang w:val="pt-PT" w:eastAsia="en-US"/>
        </w:rPr>
        <w:t xml:space="preserve"> </w:t>
      </w:r>
      <w:r w:rsidRPr="00B4373D">
        <w:rPr>
          <w:color w:val="auto"/>
          <w:szCs w:val="24"/>
          <w:lang w:val="pt-PT" w:eastAsia="en-US"/>
        </w:rPr>
        <w:t>e</w:t>
      </w:r>
      <w:r w:rsidRPr="00B4373D">
        <w:rPr>
          <w:color w:val="auto"/>
          <w:spacing w:val="-15"/>
          <w:szCs w:val="24"/>
          <w:lang w:val="pt-PT" w:eastAsia="en-US"/>
        </w:rPr>
        <w:t xml:space="preserve"> </w:t>
      </w:r>
      <w:r w:rsidRPr="00B4373D">
        <w:rPr>
          <w:color w:val="auto"/>
          <w:szCs w:val="24"/>
          <w:lang w:val="pt-PT" w:eastAsia="en-US"/>
        </w:rPr>
        <w:t>seus</w:t>
      </w:r>
      <w:r w:rsidRPr="00B4373D">
        <w:rPr>
          <w:color w:val="auto"/>
          <w:spacing w:val="-13"/>
          <w:szCs w:val="24"/>
          <w:lang w:val="pt-PT" w:eastAsia="en-US"/>
        </w:rPr>
        <w:t xml:space="preserve"> </w:t>
      </w:r>
      <w:r w:rsidRPr="00B4373D">
        <w:rPr>
          <w:color w:val="auto"/>
          <w:szCs w:val="24"/>
          <w:lang w:val="pt-PT" w:eastAsia="en-US"/>
        </w:rPr>
        <w:t>Anexos,</w:t>
      </w:r>
      <w:r w:rsidRPr="00B4373D">
        <w:rPr>
          <w:color w:val="auto"/>
          <w:spacing w:val="-15"/>
          <w:szCs w:val="24"/>
          <w:lang w:val="pt-PT" w:eastAsia="en-US"/>
        </w:rPr>
        <w:t xml:space="preserve"> </w:t>
      </w:r>
      <w:r w:rsidRPr="00B4373D">
        <w:rPr>
          <w:color w:val="auto"/>
          <w:szCs w:val="24"/>
          <w:lang w:val="pt-PT" w:eastAsia="en-US"/>
        </w:rPr>
        <w:t>que</w:t>
      </w:r>
      <w:r w:rsidRPr="00B4373D">
        <w:rPr>
          <w:color w:val="auto"/>
          <w:spacing w:val="-15"/>
          <w:szCs w:val="24"/>
          <w:lang w:val="pt-PT" w:eastAsia="en-US"/>
        </w:rPr>
        <w:t xml:space="preserve"> </w:t>
      </w:r>
      <w:r w:rsidRPr="00B4373D">
        <w:rPr>
          <w:color w:val="auto"/>
          <w:szCs w:val="24"/>
          <w:lang w:val="pt-PT" w:eastAsia="en-US"/>
        </w:rPr>
        <w:t>a</w:t>
      </w:r>
      <w:r w:rsidRPr="00B4373D">
        <w:rPr>
          <w:color w:val="auto"/>
          <w:spacing w:val="-15"/>
          <w:szCs w:val="24"/>
          <w:lang w:val="pt-PT" w:eastAsia="en-US"/>
        </w:rPr>
        <w:t xml:space="preserve"> </w:t>
      </w:r>
      <w:r w:rsidRPr="00B4373D">
        <w:rPr>
          <w:color w:val="auto"/>
          <w:szCs w:val="24"/>
          <w:lang w:val="pt-PT" w:eastAsia="en-US"/>
        </w:rPr>
        <w:t>precederam e integram o presente instrumento de compromisso.</w:t>
      </w:r>
    </w:p>
    <w:p w14:paraId="645A0C41" w14:textId="77777777" w:rsidR="000236E7" w:rsidRPr="00B4373D" w:rsidRDefault="000236E7" w:rsidP="002B5758">
      <w:pPr>
        <w:widowControl w:val="0"/>
        <w:tabs>
          <w:tab w:val="left" w:pos="182"/>
          <w:tab w:val="left" w:pos="889"/>
        </w:tabs>
        <w:autoSpaceDE w:val="0"/>
        <w:autoSpaceDN w:val="0"/>
        <w:spacing w:line="240" w:lineRule="auto"/>
        <w:ind w:left="0" w:firstLine="0"/>
        <w:rPr>
          <w:color w:val="auto"/>
          <w:szCs w:val="24"/>
          <w:lang w:val="pt-PT" w:eastAsia="en-US"/>
        </w:rPr>
      </w:pPr>
    </w:p>
    <w:p w14:paraId="6D94FCF7" w14:textId="77777777" w:rsidR="000236E7" w:rsidRPr="00B4373D" w:rsidRDefault="000236E7" w:rsidP="002B5758">
      <w:pPr>
        <w:widowControl w:val="0"/>
        <w:numPr>
          <w:ilvl w:val="0"/>
          <w:numId w:val="7"/>
        </w:numPr>
        <w:tabs>
          <w:tab w:val="left" w:pos="633"/>
        </w:tabs>
        <w:autoSpaceDE w:val="0"/>
        <w:autoSpaceDN w:val="0"/>
        <w:spacing w:line="240" w:lineRule="auto"/>
        <w:ind w:left="0" w:firstLine="0"/>
        <w:rPr>
          <w:b/>
          <w:bCs/>
          <w:color w:val="auto"/>
          <w:szCs w:val="24"/>
          <w:lang w:val="pt-PT" w:eastAsia="en-US"/>
        </w:rPr>
      </w:pPr>
      <w:r w:rsidRPr="00B4373D">
        <w:rPr>
          <w:b/>
          <w:bCs/>
          <w:color w:val="auto"/>
          <w:szCs w:val="24"/>
          <w:lang w:val="pt-PT" w:eastAsia="en-US"/>
        </w:rPr>
        <w:t>CLÁUSULA</w:t>
      </w:r>
      <w:r w:rsidRPr="00B4373D">
        <w:rPr>
          <w:b/>
          <w:bCs/>
          <w:color w:val="auto"/>
          <w:spacing w:val="-3"/>
          <w:szCs w:val="24"/>
          <w:lang w:val="pt-PT" w:eastAsia="en-US"/>
        </w:rPr>
        <w:t xml:space="preserve"> </w:t>
      </w:r>
      <w:r w:rsidRPr="00B4373D">
        <w:rPr>
          <w:b/>
          <w:bCs/>
          <w:color w:val="auto"/>
          <w:szCs w:val="24"/>
          <w:lang w:val="pt-PT" w:eastAsia="en-US"/>
        </w:rPr>
        <w:t>QUARTA</w:t>
      </w:r>
      <w:r w:rsidRPr="00B4373D">
        <w:rPr>
          <w:b/>
          <w:bCs/>
          <w:color w:val="auto"/>
          <w:spacing w:val="1"/>
          <w:szCs w:val="24"/>
          <w:lang w:val="pt-PT" w:eastAsia="en-US"/>
        </w:rPr>
        <w:t xml:space="preserve"> </w:t>
      </w:r>
      <w:r w:rsidRPr="00B4373D">
        <w:rPr>
          <w:b/>
          <w:bCs/>
          <w:color w:val="auto"/>
          <w:szCs w:val="24"/>
          <w:lang w:val="pt-PT" w:eastAsia="en-US"/>
        </w:rPr>
        <w:t>–</w:t>
      </w:r>
      <w:r w:rsidRPr="00B4373D">
        <w:rPr>
          <w:b/>
          <w:bCs/>
          <w:color w:val="auto"/>
          <w:spacing w:val="-1"/>
          <w:szCs w:val="24"/>
          <w:lang w:val="pt-PT" w:eastAsia="en-US"/>
        </w:rPr>
        <w:t xml:space="preserve"> </w:t>
      </w:r>
      <w:r w:rsidRPr="00B4373D">
        <w:rPr>
          <w:b/>
          <w:bCs/>
          <w:color w:val="auto"/>
          <w:szCs w:val="24"/>
          <w:lang w:val="pt-PT" w:eastAsia="en-US"/>
        </w:rPr>
        <w:t>DOTAÇÃO ORÇAMENTÁRIA</w:t>
      </w:r>
      <w:r w:rsidRPr="00B4373D">
        <w:rPr>
          <w:b/>
          <w:bCs/>
          <w:color w:val="auto"/>
          <w:spacing w:val="-1"/>
          <w:szCs w:val="24"/>
          <w:lang w:val="pt-PT" w:eastAsia="en-US"/>
        </w:rPr>
        <w:t xml:space="preserve"> </w:t>
      </w:r>
      <w:r w:rsidRPr="00B4373D">
        <w:rPr>
          <w:b/>
          <w:bCs/>
          <w:color w:val="auto"/>
          <w:szCs w:val="24"/>
          <w:lang w:val="pt-PT" w:eastAsia="en-US"/>
        </w:rPr>
        <w:t xml:space="preserve">E </w:t>
      </w:r>
      <w:r w:rsidRPr="00B4373D">
        <w:rPr>
          <w:b/>
          <w:bCs/>
          <w:color w:val="auto"/>
          <w:spacing w:val="-2"/>
          <w:szCs w:val="24"/>
          <w:lang w:val="pt-PT" w:eastAsia="en-US"/>
        </w:rPr>
        <w:t>PAGAMENTO</w:t>
      </w:r>
    </w:p>
    <w:p w14:paraId="07B98A64" w14:textId="77777777" w:rsidR="000236E7" w:rsidRPr="00B4373D" w:rsidRDefault="000236E7" w:rsidP="002B5758">
      <w:pPr>
        <w:widowControl w:val="0"/>
        <w:numPr>
          <w:ilvl w:val="1"/>
          <w:numId w:val="7"/>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lastRenderedPageBreak/>
        <w:t xml:space="preserve">As despesas decorrentes da presente Ata serão efetuadas à conta do seguinte recurso </w:t>
      </w:r>
      <w:r w:rsidRPr="00B4373D">
        <w:rPr>
          <w:color w:val="auto"/>
          <w:spacing w:val="-2"/>
          <w:szCs w:val="24"/>
          <w:lang w:val="pt-PT" w:eastAsia="en-US"/>
        </w:rPr>
        <w:t>financeiro, conforme Dotação Orçamentária vigente e disponível.</w:t>
      </w:r>
    </w:p>
    <w:p w14:paraId="73FEDF23" w14:textId="77777777" w:rsidR="000236E7" w:rsidRPr="00B4373D" w:rsidRDefault="000236E7" w:rsidP="002B5758">
      <w:pPr>
        <w:widowControl w:val="0"/>
        <w:numPr>
          <w:ilvl w:val="1"/>
          <w:numId w:val="7"/>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O</w:t>
      </w:r>
      <w:r w:rsidRPr="00B4373D">
        <w:rPr>
          <w:color w:val="auto"/>
          <w:spacing w:val="-8"/>
          <w:szCs w:val="24"/>
          <w:lang w:val="pt-PT" w:eastAsia="en-US"/>
        </w:rPr>
        <w:t xml:space="preserve"> </w:t>
      </w:r>
      <w:r w:rsidRPr="00B4373D">
        <w:rPr>
          <w:color w:val="auto"/>
          <w:szCs w:val="24"/>
          <w:lang w:val="pt-PT" w:eastAsia="en-US"/>
        </w:rPr>
        <w:t>pagamento</w:t>
      </w:r>
      <w:r w:rsidRPr="00B4373D">
        <w:rPr>
          <w:color w:val="auto"/>
          <w:spacing w:val="-7"/>
          <w:szCs w:val="24"/>
          <w:lang w:val="pt-PT" w:eastAsia="en-US"/>
        </w:rPr>
        <w:t xml:space="preserve"> </w:t>
      </w:r>
      <w:r w:rsidRPr="00B4373D">
        <w:rPr>
          <w:color w:val="auto"/>
          <w:szCs w:val="24"/>
          <w:lang w:val="pt-PT" w:eastAsia="en-US"/>
        </w:rPr>
        <w:t>será</w:t>
      </w:r>
      <w:r w:rsidRPr="00B4373D">
        <w:rPr>
          <w:color w:val="auto"/>
          <w:spacing w:val="-7"/>
          <w:szCs w:val="24"/>
          <w:lang w:val="pt-PT" w:eastAsia="en-US"/>
        </w:rPr>
        <w:t xml:space="preserve"> </w:t>
      </w:r>
      <w:r w:rsidRPr="00B4373D">
        <w:rPr>
          <w:color w:val="auto"/>
          <w:szCs w:val="24"/>
          <w:lang w:val="pt-PT" w:eastAsia="en-US"/>
        </w:rPr>
        <w:t>efetuado</w:t>
      </w:r>
      <w:r w:rsidRPr="00B4373D">
        <w:rPr>
          <w:color w:val="auto"/>
          <w:spacing w:val="-7"/>
          <w:szCs w:val="24"/>
          <w:lang w:val="pt-PT" w:eastAsia="en-US"/>
        </w:rPr>
        <w:t xml:space="preserve"> </w:t>
      </w:r>
      <w:r w:rsidRPr="00B4373D">
        <w:rPr>
          <w:color w:val="auto"/>
          <w:szCs w:val="24"/>
          <w:lang w:val="pt-PT" w:eastAsia="en-US"/>
        </w:rPr>
        <w:t>em</w:t>
      </w:r>
      <w:r w:rsidRPr="00B4373D">
        <w:rPr>
          <w:color w:val="auto"/>
          <w:spacing w:val="-7"/>
          <w:szCs w:val="24"/>
          <w:lang w:val="pt-PT" w:eastAsia="en-US"/>
        </w:rPr>
        <w:t xml:space="preserve"> </w:t>
      </w:r>
      <w:r w:rsidRPr="00B4373D">
        <w:rPr>
          <w:color w:val="auto"/>
          <w:szCs w:val="24"/>
          <w:lang w:val="pt-PT" w:eastAsia="en-US"/>
        </w:rPr>
        <w:t>até</w:t>
      </w:r>
      <w:r w:rsidRPr="00B4373D">
        <w:rPr>
          <w:color w:val="auto"/>
          <w:spacing w:val="-8"/>
          <w:szCs w:val="24"/>
          <w:lang w:val="pt-PT" w:eastAsia="en-US"/>
        </w:rPr>
        <w:t xml:space="preserve"> </w:t>
      </w:r>
      <w:r w:rsidRPr="00B4373D">
        <w:rPr>
          <w:color w:val="auto"/>
          <w:szCs w:val="24"/>
          <w:lang w:val="pt-PT" w:eastAsia="en-US"/>
        </w:rPr>
        <w:t>30</w:t>
      </w:r>
      <w:r w:rsidRPr="00B4373D">
        <w:rPr>
          <w:color w:val="auto"/>
          <w:spacing w:val="-6"/>
          <w:szCs w:val="24"/>
          <w:lang w:val="pt-PT" w:eastAsia="en-US"/>
        </w:rPr>
        <w:t xml:space="preserve"> </w:t>
      </w:r>
      <w:r w:rsidRPr="00B4373D">
        <w:rPr>
          <w:color w:val="auto"/>
          <w:szCs w:val="24"/>
          <w:lang w:val="pt-PT" w:eastAsia="en-US"/>
        </w:rPr>
        <w:t>(trinta)</w:t>
      </w:r>
      <w:r w:rsidRPr="00B4373D">
        <w:rPr>
          <w:color w:val="auto"/>
          <w:spacing w:val="-8"/>
          <w:szCs w:val="24"/>
          <w:lang w:val="pt-PT" w:eastAsia="en-US"/>
        </w:rPr>
        <w:t xml:space="preserve"> </w:t>
      </w:r>
      <w:r w:rsidRPr="00B4373D">
        <w:rPr>
          <w:color w:val="auto"/>
          <w:szCs w:val="24"/>
          <w:lang w:val="pt-PT" w:eastAsia="en-US"/>
        </w:rPr>
        <w:t>dias</w:t>
      </w:r>
      <w:r w:rsidRPr="00B4373D">
        <w:rPr>
          <w:color w:val="auto"/>
          <w:spacing w:val="-6"/>
          <w:szCs w:val="24"/>
          <w:lang w:val="pt-PT" w:eastAsia="en-US"/>
        </w:rPr>
        <w:t xml:space="preserve"> </w:t>
      </w:r>
      <w:r w:rsidRPr="00B4373D">
        <w:rPr>
          <w:color w:val="auto"/>
          <w:szCs w:val="24"/>
          <w:lang w:val="pt-PT" w:eastAsia="en-US"/>
        </w:rPr>
        <w:t>após</w:t>
      </w:r>
      <w:r w:rsidRPr="00B4373D">
        <w:rPr>
          <w:color w:val="auto"/>
          <w:spacing w:val="-7"/>
          <w:szCs w:val="24"/>
          <w:lang w:val="pt-PT" w:eastAsia="en-US"/>
        </w:rPr>
        <w:t xml:space="preserve"> </w:t>
      </w:r>
      <w:r w:rsidRPr="00B4373D">
        <w:rPr>
          <w:color w:val="auto"/>
          <w:szCs w:val="24"/>
          <w:lang w:val="pt-PT" w:eastAsia="en-US"/>
        </w:rPr>
        <w:t>a</w:t>
      </w:r>
      <w:r w:rsidRPr="00B4373D">
        <w:rPr>
          <w:color w:val="auto"/>
          <w:spacing w:val="-8"/>
          <w:szCs w:val="24"/>
          <w:lang w:val="pt-PT" w:eastAsia="en-US"/>
        </w:rPr>
        <w:t xml:space="preserve"> </w:t>
      </w:r>
      <w:r w:rsidRPr="00B4373D">
        <w:rPr>
          <w:color w:val="auto"/>
          <w:szCs w:val="24"/>
          <w:lang w:val="pt-PT" w:eastAsia="en-US"/>
        </w:rPr>
        <w:t>prestação</w:t>
      </w:r>
      <w:r w:rsidRPr="00B4373D">
        <w:rPr>
          <w:color w:val="auto"/>
          <w:spacing w:val="-7"/>
          <w:szCs w:val="24"/>
          <w:lang w:val="pt-PT" w:eastAsia="en-US"/>
        </w:rPr>
        <w:t xml:space="preserve"> </w:t>
      </w:r>
      <w:r w:rsidRPr="00B4373D">
        <w:rPr>
          <w:color w:val="auto"/>
          <w:szCs w:val="24"/>
          <w:lang w:val="pt-PT" w:eastAsia="en-US"/>
        </w:rPr>
        <w:t>do</w:t>
      </w:r>
      <w:r w:rsidRPr="00B4373D">
        <w:rPr>
          <w:color w:val="auto"/>
          <w:spacing w:val="-7"/>
          <w:szCs w:val="24"/>
          <w:lang w:val="pt-PT" w:eastAsia="en-US"/>
        </w:rPr>
        <w:t xml:space="preserve"> </w:t>
      </w:r>
      <w:r w:rsidRPr="00B4373D">
        <w:rPr>
          <w:color w:val="auto"/>
          <w:szCs w:val="24"/>
          <w:lang w:val="pt-PT" w:eastAsia="en-US"/>
        </w:rPr>
        <w:t>serviço e/ou peças</w:t>
      </w:r>
      <w:r w:rsidRPr="00B4373D">
        <w:rPr>
          <w:color w:val="auto"/>
          <w:spacing w:val="-7"/>
          <w:szCs w:val="24"/>
          <w:lang w:val="pt-PT" w:eastAsia="en-US"/>
        </w:rPr>
        <w:t xml:space="preserve"> </w:t>
      </w:r>
      <w:r w:rsidRPr="00B4373D">
        <w:rPr>
          <w:color w:val="auto"/>
          <w:szCs w:val="24"/>
          <w:lang w:val="pt-PT" w:eastAsia="en-US"/>
        </w:rPr>
        <w:t>conforme objeto licitado</w:t>
      </w:r>
      <w:r w:rsidRPr="00B4373D">
        <w:rPr>
          <w:color w:val="C00000"/>
          <w:szCs w:val="24"/>
          <w:lang w:val="pt-PT" w:eastAsia="en-US"/>
        </w:rPr>
        <w:t xml:space="preserve"> </w:t>
      </w:r>
      <w:r w:rsidRPr="00B4373D">
        <w:rPr>
          <w:color w:val="auto"/>
          <w:szCs w:val="24"/>
          <w:lang w:val="pt-PT" w:eastAsia="en-US"/>
        </w:rPr>
        <w:t>e apresentação da respectiva nota fiscal.</w:t>
      </w:r>
    </w:p>
    <w:p w14:paraId="13C3467E" w14:textId="77777777" w:rsidR="000236E7" w:rsidRPr="00B4373D" w:rsidRDefault="000236E7" w:rsidP="002B5758">
      <w:pPr>
        <w:widowControl w:val="0"/>
        <w:numPr>
          <w:ilvl w:val="1"/>
          <w:numId w:val="7"/>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O</w:t>
      </w:r>
      <w:r w:rsidRPr="00B4373D">
        <w:rPr>
          <w:color w:val="auto"/>
          <w:spacing w:val="-1"/>
          <w:szCs w:val="24"/>
          <w:lang w:val="pt-PT" w:eastAsia="en-US"/>
        </w:rPr>
        <w:t xml:space="preserve"> </w:t>
      </w:r>
      <w:r w:rsidRPr="00B4373D">
        <w:rPr>
          <w:color w:val="auto"/>
          <w:szCs w:val="24"/>
          <w:lang w:val="pt-PT" w:eastAsia="en-US"/>
        </w:rPr>
        <w:t>Município</w:t>
      </w:r>
      <w:r w:rsidRPr="00B4373D">
        <w:rPr>
          <w:color w:val="auto"/>
          <w:spacing w:val="-1"/>
          <w:szCs w:val="24"/>
          <w:lang w:val="pt-PT" w:eastAsia="en-US"/>
        </w:rPr>
        <w:t xml:space="preserve"> </w:t>
      </w:r>
      <w:r w:rsidRPr="00B4373D">
        <w:rPr>
          <w:color w:val="auto"/>
          <w:szCs w:val="24"/>
          <w:lang w:val="pt-PT" w:eastAsia="en-US"/>
        </w:rPr>
        <w:t>de</w:t>
      </w:r>
      <w:r w:rsidRPr="00B4373D">
        <w:rPr>
          <w:color w:val="auto"/>
          <w:spacing w:val="-2"/>
          <w:szCs w:val="24"/>
          <w:lang w:val="pt-PT" w:eastAsia="en-US"/>
        </w:rPr>
        <w:t xml:space="preserve"> </w:t>
      </w:r>
      <w:r>
        <w:rPr>
          <w:color w:val="auto"/>
          <w:szCs w:val="24"/>
          <w:lang w:val="pt-PT" w:eastAsia="en-US"/>
        </w:rPr>
        <w:t>Miraguaí</w:t>
      </w:r>
      <w:r w:rsidRPr="00B4373D">
        <w:rPr>
          <w:color w:val="auto"/>
          <w:spacing w:val="-1"/>
          <w:szCs w:val="24"/>
          <w:lang w:val="pt-PT" w:eastAsia="en-US"/>
        </w:rPr>
        <w:t xml:space="preserve"> </w:t>
      </w:r>
      <w:r w:rsidRPr="00B4373D">
        <w:rPr>
          <w:color w:val="auto"/>
          <w:szCs w:val="24"/>
          <w:lang w:val="pt-PT" w:eastAsia="en-US"/>
        </w:rPr>
        <w:t>deduzirá</w:t>
      </w:r>
      <w:r w:rsidRPr="00B4373D">
        <w:rPr>
          <w:color w:val="auto"/>
          <w:spacing w:val="-3"/>
          <w:szCs w:val="24"/>
          <w:lang w:val="pt-PT" w:eastAsia="en-US"/>
        </w:rPr>
        <w:t xml:space="preserve"> </w:t>
      </w:r>
      <w:r w:rsidRPr="00B4373D">
        <w:rPr>
          <w:color w:val="auto"/>
          <w:szCs w:val="24"/>
          <w:lang w:val="pt-PT" w:eastAsia="en-US"/>
        </w:rPr>
        <w:t>quaisquer</w:t>
      </w:r>
      <w:r w:rsidRPr="00B4373D">
        <w:rPr>
          <w:color w:val="auto"/>
          <w:spacing w:val="-1"/>
          <w:szCs w:val="24"/>
          <w:lang w:val="pt-PT" w:eastAsia="en-US"/>
        </w:rPr>
        <w:t xml:space="preserve"> </w:t>
      </w:r>
      <w:r w:rsidRPr="00B4373D">
        <w:rPr>
          <w:color w:val="auto"/>
          <w:szCs w:val="24"/>
          <w:lang w:val="pt-PT" w:eastAsia="en-US"/>
        </w:rPr>
        <w:t>valores</w:t>
      </w:r>
      <w:r w:rsidRPr="00B4373D">
        <w:rPr>
          <w:color w:val="auto"/>
          <w:spacing w:val="-1"/>
          <w:szCs w:val="24"/>
          <w:lang w:val="pt-PT" w:eastAsia="en-US"/>
        </w:rPr>
        <w:t xml:space="preserve"> </w:t>
      </w:r>
      <w:r w:rsidRPr="00B4373D">
        <w:rPr>
          <w:color w:val="auto"/>
          <w:szCs w:val="24"/>
          <w:lang w:val="pt-PT" w:eastAsia="en-US"/>
        </w:rPr>
        <w:t xml:space="preserve">faturados </w:t>
      </w:r>
      <w:r w:rsidRPr="00B4373D">
        <w:rPr>
          <w:color w:val="auto"/>
          <w:spacing w:val="-2"/>
          <w:szCs w:val="24"/>
          <w:lang w:val="pt-PT" w:eastAsia="en-US"/>
        </w:rPr>
        <w:t>indevidamente.</w:t>
      </w:r>
    </w:p>
    <w:p w14:paraId="4573FE27" w14:textId="77777777" w:rsidR="000236E7" w:rsidRPr="00B4373D" w:rsidRDefault="000236E7" w:rsidP="002B5758">
      <w:pPr>
        <w:widowControl w:val="0"/>
        <w:numPr>
          <w:ilvl w:val="1"/>
          <w:numId w:val="7"/>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Para</w:t>
      </w:r>
      <w:r w:rsidRPr="00B4373D">
        <w:rPr>
          <w:color w:val="auto"/>
          <w:spacing w:val="-3"/>
          <w:szCs w:val="24"/>
          <w:lang w:val="pt-PT" w:eastAsia="en-US"/>
        </w:rPr>
        <w:t xml:space="preserve"> </w:t>
      </w:r>
      <w:r w:rsidRPr="00B4373D">
        <w:rPr>
          <w:color w:val="auto"/>
          <w:szCs w:val="24"/>
          <w:lang w:val="pt-PT" w:eastAsia="en-US"/>
        </w:rPr>
        <w:t>os</w:t>
      </w:r>
      <w:r w:rsidRPr="00B4373D">
        <w:rPr>
          <w:color w:val="auto"/>
          <w:spacing w:val="-1"/>
          <w:szCs w:val="24"/>
          <w:lang w:val="pt-PT" w:eastAsia="en-US"/>
        </w:rPr>
        <w:t xml:space="preserve"> </w:t>
      </w:r>
      <w:r w:rsidRPr="00B4373D">
        <w:rPr>
          <w:color w:val="auto"/>
          <w:szCs w:val="24"/>
          <w:lang w:val="pt-PT" w:eastAsia="en-US"/>
        </w:rPr>
        <w:t>casos</w:t>
      </w:r>
      <w:r w:rsidRPr="00B4373D">
        <w:rPr>
          <w:color w:val="auto"/>
          <w:spacing w:val="-1"/>
          <w:szCs w:val="24"/>
          <w:lang w:val="pt-PT" w:eastAsia="en-US"/>
        </w:rPr>
        <w:t xml:space="preserve"> </w:t>
      </w:r>
      <w:r w:rsidRPr="00B4373D">
        <w:rPr>
          <w:color w:val="auto"/>
          <w:szCs w:val="24"/>
          <w:lang w:val="pt-PT" w:eastAsia="en-US"/>
        </w:rPr>
        <w:t>de rejeição das peças</w:t>
      </w:r>
      <w:r w:rsidRPr="00B4373D">
        <w:rPr>
          <w:color w:val="auto"/>
          <w:spacing w:val="-1"/>
          <w:szCs w:val="24"/>
          <w:lang w:val="pt-PT" w:eastAsia="en-US"/>
        </w:rPr>
        <w:t xml:space="preserve"> </w:t>
      </w:r>
      <w:r w:rsidRPr="00B4373D">
        <w:rPr>
          <w:color w:val="auto"/>
          <w:szCs w:val="24"/>
          <w:lang w:val="pt-PT" w:eastAsia="en-US"/>
        </w:rPr>
        <w:t>e/ou</w:t>
      </w:r>
      <w:r w:rsidRPr="00B4373D">
        <w:rPr>
          <w:color w:val="auto"/>
          <w:spacing w:val="-1"/>
          <w:szCs w:val="24"/>
          <w:lang w:val="pt-PT" w:eastAsia="en-US"/>
        </w:rPr>
        <w:t xml:space="preserve"> </w:t>
      </w:r>
      <w:r w:rsidRPr="00B4373D">
        <w:rPr>
          <w:color w:val="auto"/>
          <w:szCs w:val="24"/>
          <w:lang w:val="pt-PT" w:eastAsia="en-US"/>
        </w:rPr>
        <w:t>serviços,</w:t>
      </w:r>
      <w:r w:rsidRPr="00B4373D">
        <w:rPr>
          <w:color w:val="auto"/>
          <w:spacing w:val="-1"/>
          <w:szCs w:val="24"/>
          <w:lang w:val="pt-PT" w:eastAsia="en-US"/>
        </w:rPr>
        <w:t xml:space="preserve"> </w:t>
      </w:r>
      <w:r w:rsidRPr="00B4373D">
        <w:rPr>
          <w:color w:val="auto"/>
          <w:szCs w:val="24"/>
          <w:lang w:val="pt-PT" w:eastAsia="en-US"/>
        </w:rPr>
        <w:t>será</w:t>
      </w:r>
      <w:r w:rsidRPr="00B4373D">
        <w:rPr>
          <w:color w:val="auto"/>
          <w:spacing w:val="-3"/>
          <w:szCs w:val="24"/>
          <w:lang w:val="pt-PT" w:eastAsia="en-US"/>
        </w:rPr>
        <w:t xml:space="preserve"> </w:t>
      </w:r>
      <w:r w:rsidRPr="00B4373D">
        <w:rPr>
          <w:color w:val="auto"/>
          <w:szCs w:val="24"/>
          <w:lang w:val="pt-PT" w:eastAsia="en-US"/>
        </w:rPr>
        <w:t>prorrogado</w:t>
      </w:r>
      <w:r w:rsidRPr="00B4373D">
        <w:rPr>
          <w:color w:val="auto"/>
          <w:spacing w:val="-1"/>
          <w:szCs w:val="24"/>
          <w:lang w:val="pt-PT" w:eastAsia="en-US"/>
        </w:rPr>
        <w:t xml:space="preserve"> </w:t>
      </w:r>
      <w:r w:rsidRPr="00B4373D">
        <w:rPr>
          <w:color w:val="auto"/>
          <w:szCs w:val="24"/>
          <w:lang w:val="pt-PT" w:eastAsia="en-US"/>
        </w:rPr>
        <w:t>automaticamente o</w:t>
      </w:r>
      <w:r w:rsidRPr="00B4373D">
        <w:rPr>
          <w:color w:val="auto"/>
          <w:spacing w:val="-8"/>
          <w:szCs w:val="24"/>
          <w:lang w:val="pt-PT" w:eastAsia="en-US"/>
        </w:rPr>
        <w:t xml:space="preserve"> </w:t>
      </w:r>
      <w:r w:rsidRPr="00B4373D">
        <w:rPr>
          <w:color w:val="auto"/>
          <w:szCs w:val="24"/>
          <w:lang w:val="pt-PT" w:eastAsia="en-US"/>
        </w:rPr>
        <w:t>atestado</w:t>
      </w:r>
      <w:r w:rsidRPr="00B4373D">
        <w:rPr>
          <w:color w:val="auto"/>
          <w:spacing w:val="-8"/>
          <w:szCs w:val="24"/>
          <w:lang w:val="pt-PT" w:eastAsia="en-US"/>
        </w:rPr>
        <w:t xml:space="preserve"> </w:t>
      </w:r>
      <w:r w:rsidRPr="00B4373D">
        <w:rPr>
          <w:color w:val="auto"/>
          <w:szCs w:val="24"/>
          <w:lang w:val="pt-PT" w:eastAsia="en-US"/>
        </w:rPr>
        <w:t>de</w:t>
      </w:r>
      <w:r w:rsidRPr="00B4373D">
        <w:rPr>
          <w:color w:val="auto"/>
          <w:spacing w:val="-9"/>
          <w:szCs w:val="24"/>
          <w:lang w:val="pt-PT" w:eastAsia="en-US"/>
        </w:rPr>
        <w:t xml:space="preserve"> </w:t>
      </w:r>
      <w:r w:rsidRPr="00B4373D">
        <w:rPr>
          <w:color w:val="auto"/>
          <w:szCs w:val="24"/>
          <w:lang w:val="pt-PT" w:eastAsia="en-US"/>
        </w:rPr>
        <w:t>recebimento</w:t>
      </w:r>
      <w:r w:rsidRPr="00B4373D">
        <w:rPr>
          <w:color w:val="auto"/>
          <w:spacing w:val="-8"/>
          <w:szCs w:val="24"/>
          <w:lang w:val="pt-PT" w:eastAsia="en-US"/>
        </w:rPr>
        <w:t xml:space="preserve"> </w:t>
      </w:r>
      <w:r w:rsidRPr="00B4373D">
        <w:rPr>
          <w:color w:val="auto"/>
          <w:szCs w:val="24"/>
          <w:lang w:val="pt-PT" w:eastAsia="en-US"/>
        </w:rPr>
        <w:t>proporcionalmente</w:t>
      </w:r>
      <w:r w:rsidRPr="00B4373D">
        <w:rPr>
          <w:color w:val="auto"/>
          <w:spacing w:val="-9"/>
          <w:szCs w:val="24"/>
          <w:lang w:val="pt-PT" w:eastAsia="en-US"/>
        </w:rPr>
        <w:t xml:space="preserve"> </w:t>
      </w:r>
      <w:r w:rsidRPr="00B4373D">
        <w:rPr>
          <w:color w:val="auto"/>
          <w:szCs w:val="24"/>
          <w:lang w:val="pt-PT" w:eastAsia="en-US"/>
        </w:rPr>
        <w:t>ao</w:t>
      </w:r>
      <w:r w:rsidRPr="00B4373D">
        <w:rPr>
          <w:color w:val="auto"/>
          <w:spacing w:val="-7"/>
          <w:szCs w:val="24"/>
          <w:lang w:val="pt-PT" w:eastAsia="en-US"/>
        </w:rPr>
        <w:t xml:space="preserve"> </w:t>
      </w:r>
      <w:r w:rsidRPr="00B4373D">
        <w:rPr>
          <w:color w:val="auto"/>
          <w:szCs w:val="24"/>
          <w:lang w:val="pt-PT" w:eastAsia="en-US"/>
        </w:rPr>
        <w:t>prazo</w:t>
      </w:r>
      <w:r w:rsidRPr="00B4373D">
        <w:rPr>
          <w:color w:val="auto"/>
          <w:spacing w:val="-8"/>
          <w:szCs w:val="24"/>
          <w:lang w:val="pt-PT" w:eastAsia="en-US"/>
        </w:rPr>
        <w:t xml:space="preserve"> </w:t>
      </w:r>
      <w:r w:rsidRPr="00B4373D">
        <w:rPr>
          <w:color w:val="auto"/>
          <w:szCs w:val="24"/>
          <w:lang w:val="pt-PT" w:eastAsia="en-US"/>
        </w:rPr>
        <w:t>de</w:t>
      </w:r>
      <w:r w:rsidRPr="00B4373D">
        <w:rPr>
          <w:color w:val="auto"/>
          <w:spacing w:val="-9"/>
          <w:szCs w:val="24"/>
          <w:lang w:val="pt-PT" w:eastAsia="en-US"/>
        </w:rPr>
        <w:t xml:space="preserve"> </w:t>
      </w:r>
      <w:r w:rsidRPr="00B4373D">
        <w:rPr>
          <w:color w:val="auto"/>
          <w:szCs w:val="24"/>
          <w:lang w:val="pt-PT" w:eastAsia="en-US"/>
        </w:rPr>
        <w:t>reposição,</w:t>
      </w:r>
      <w:r w:rsidRPr="00B4373D">
        <w:rPr>
          <w:color w:val="auto"/>
          <w:spacing w:val="-7"/>
          <w:szCs w:val="24"/>
          <w:lang w:val="pt-PT" w:eastAsia="en-US"/>
        </w:rPr>
        <w:t xml:space="preserve"> </w:t>
      </w:r>
      <w:r w:rsidRPr="00B4373D">
        <w:rPr>
          <w:color w:val="auto"/>
          <w:szCs w:val="24"/>
          <w:lang w:val="pt-PT" w:eastAsia="en-US"/>
        </w:rPr>
        <w:t>o</w:t>
      </w:r>
      <w:r w:rsidRPr="00B4373D">
        <w:rPr>
          <w:color w:val="auto"/>
          <w:spacing w:val="-8"/>
          <w:szCs w:val="24"/>
          <w:lang w:val="pt-PT" w:eastAsia="en-US"/>
        </w:rPr>
        <w:t xml:space="preserve"> </w:t>
      </w:r>
      <w:r w:rsidRPr="00B4373D">
        <w:rPr>
          <w:color w:val="auto"/>
          <w:szCs w:val="24"/>
          <w:lang w:val="pt-PT" w:eastAsia="en-US"/>
        </w:rPr>
        <w:t>que,</w:t>
      </w:r>
      <w:r w:rsidRPr="00B4373D">
        <w:rPr>
          <w:color w:val="auto"/>
          <w:spacing w:val="-5"/>
          <w:szCs w:val="24"/>
          <w:lang w:val="pt-PT" w:eastAsia="en-US"/>
        </w:rPr>
        <w:t xml:space="preserve"> </w:t>
      </w:r>
      <w:r w:rsidRPr="00B4373D">
        <w:rPr>
          <w:color w:val="auto"/>
          <w:szCs w:val="24"/>
          <w:lang w:val="pt-PT" w:eastAsia="en-US"/>
        </w:rPr>
        <w:t>consequentemente, provocará a prorrogação do pagamento da respectiva nota fiscal/fatura, sem qualquer ônus adicional para o Município.</w:t>
      </w:r>
    </w:p>
    <w:p w14:paraId="0DEA08B8" w14:textId="77777777" w:rsidR="000236E7" w:rsidRPr="00B4373D" w:rsidRDefault="000236E7" w:rsidP="002B5758">
      <w:pPr>
        <w:widowControl w:val="0"/>
        <w:numPr>
          <w:ilvl w:val="1"/>
          <w:numId w:val="7"/>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Nenhum pagamento será efetuado ao Fornecedor enquanto pendente de liquidação qualquer</w:t>
      </w:r>
      <w:r w:rsidRPr="00B4373D">
        <w:rPr>
          <w:color w:val="auto"/>
          <w:spacing w:val="-7"/>
          <w:szCs w:val="24"/>
          <w:lang w:val="pt-PT" w:eastAsia="en-US"/>
        </w:rPr>
        <w:t xml:space="preserve"> </w:t>
      </w:r>
      <w:r w:rsidRPr="00B4373D">
        <w:rPr>
          <w:color w:val="auto"/>
          <w:szCs w:val="24"/>
          <w:lang w:val="pt-PT" w:eastAsia="en-US"/>
        </w:rPr>
        <w:t>obrigação</w:t>
      </w:r>
      <w:r w:rsidRPr="00B4373D">
        <w:rPr>
          <w:color w:val="auto"/>
          <w:spacing w:val="-6"/>
          <w:szCs w:val="24"/>
          <w:lang w:val="pt-PT" w:eastAsia="en-US"/>
        </w:rPr>
        <w:t xml:space="preserve"> </w:t>
      </w:r>
      <w:r w:rsidRPr="00B4373D">
        <w:rPr>
          <w:color w:val="auto"/>
          <w:szCs w:val="24"/>
          <w:lang w:val="pt-PT" w:eastAsia="en-US"/>
        </w:rPr>
        <w:t>contratual,</w:t>
      </w:r>
      <w:r w:rsidRPr="00B4373D">
        <w:rPr>
          <w:color w:val="auto"/>
          <w:spacing w:val="-6"/>
          <w:szCs w:val="24"/>
          <w:lang w:val="pt-PT" w:eastAsia="en-US"/>
        </w:rPr>
        <w:t xml:space="preserve"> </w:t>
      </w:r>
      <w:r w:rsidRPr="00B4373D">
        <w:rPr>
          <w:color w:val="auto"/>
          <w:szCs w:val="24"/>
          <w:lang w:val="pt-PT" w:eastAsia="en-US"/>
        </w:rPr>
        <w:t>sem</w:t>
      </w:r>
      <w:r w:rsidRPr="00B4373D">
        <w:rPr>
          <w:color w:val="auto"/>
          <w:spacing w:val="-5"/>
          <w:szCs w:val="24"/>
          <w:lang w:val="pt-PT" w:eastAsia="en-US"/>
        </w:rPr>
        <w:t xml:space="preserve"> </w:t>
      </w:r>
      <w:r w:rsidRPr="00B4373D">
        <w:rPr>
          <w:color w:val="auto"/>
          <w:szCs w:val="24"/>
          <w:lang w:val="pt-PT" w:eastAsia="en-US"/>
        </w:rPr>
        <w:t>que</w:t>
      </w:r>
      <w:r w:rsidRPr="00B4373D">
        <w:rPr>
          <w:color w:val="auto"/>
          <w:spacing w:val="-7"/>
          <w:szCs w:val="24"/>
          <w:lang w:val="pt-PT" w:eastAsia="en-US"/>
        </w:rPr>
        <w:t xml:space="preserve"> </w:t>
      </w:r>
      <w:r w:rsidRPr="00B4373D">
        <w:rPr>
          <w:color w:val="auto"/>
          <w:szCs w:val="24"/>
          <w:lang w:val="pt-PT" w:eastAsia="en-US"/>
        </w:rPr>
        <w:t>isso</w:t>
      </w:r>
      <w:r w:rsidRPr="00B4373D">
        <w:rPr>
          <w:color w:val="auto"/>
          <w:spacing w:val="-6"/>
          <w:szCs w:val="24"/>
          <w:lang w:val="pt-PT" w:eastAsia="en-US"/>
        </w:rPr>
        <w:t xml:space="preserve"> </w:t>
      </w:r>
      <w:r w:rsidRPr="00B4373D">
        <w:rPr>
          <w:color w:val="auto"/>
          <w:szCs w:val="24"/>
          <w:lang w:val="pt-PT" w:eastAsia="en-US"/>
        </w:rPr>
        <w:t>gere</w:t>
      </w:r>
      <w:r w:rsidRPr="00B4373D">
        <w:rPr>
          <w:color w:val="auto"/>
          <w:spacing w:val="-8"/>
          <w:szCs w:val="24"/>
          <w:lang w:val="pt-PT" w:eastAsia="en-US"/>
        </w:rPr>
        <w:t xml:space="preserve"> </w:t>
      </w:r>
      <w:r w:rsidRPr="00B4373D">
        <w:rPr>
          <w:color w:val="auto"/>
          <w:szCs w:val="24"/>
          <w:lang w:val="pt-PT" w:eastAsia="en-US"/>
        </w:rPr>
        <w:t>direito</w:t>
      </w:r>
      <w:r w:rsidRPr="00B4373D">
        <w:rPr>
          <w:color w:val="auto"/>
          <w:spacing w:val="-6"/>
          <w:szCs w:val="24"/>
          <w:lang w:val="pt-PT" w:eastAsia="en-US"/>
        </w:rPr>
        <w:t xml:space="preserve"> </w:t>
      </w:r>
      <w:r w:rsidRPr="00B4373D">
        <w:rPr>
          <w:color w:val="auto"/>
          <w:szCs w:val="24"/>
          <w:lang w:val="pt-PT" w:eastAsia="en-US"/>
        </w:rPr>
        <w:t>a</w:t>
      </w:r>
      <w:r w:rsidRPr="00B4373D">
        <w:rPr>
          <w:color w:val="auto"/>
          <w:spacing w:val="-7"/>
          <w:szCs w:val="24"/>
          <w:lang w:val="pt-PT" w:eastAsia="en-US"/>
        </w:rPr>
        <w:t xml:space="preserve"> </w:t>
      </w:r>
      <w:r w:rsidRPr="00B4373D">
        <w:rPr>
          <w:color w:val="auto"/>
          <w:szCs w:val="24"/>
          <w:lang w:val="pt-PT" w:eastAsia="en-US"/>
        </w:rPr>
        <w:t>reajustamento</w:t>
      </w:r>
      <w:r w:rsidRPr="00B4373D">
        <w:rPr>
          <w:color w:val="auto"/>
          <w:spacing w:val="-5"/>
          <w:szCs w:val="24"/>
          <w:lang w:val="pt-PT" w:eastAsia="en-US"/>
        </w:rPr>
        <w:t xml:space="preserve"> </w:t>
      </w:r>
      <w:r w:rsidRPr="00B4373D">
        <w:rPr>
          <w:color w:val="auto"/>
          <w:szCs w:val="24"/>
          <w:lang w:val="pt-PT" w:eastAsia="en-US"/>
        </w:rPr>
        <w:t>de</w:t>
      </w:r>
      <w:r w:rsidRPr="00B4373D">
        <w:rPr>
          <w:color w:val="auto"/>
          <w:spacing w:val="-4"/>
          <w:szCs w:val="24"/>
          <w:lang w:val="pt-PT" w:eastAsia="en-US"/>
        </w:rPr>
        <w:t xml:space="preserve"> </w:t>
      </w:r>
      <w:r w:rsidRPr="00B4373D">
        <w:rPr>
          <w:color w:val="auto"/>
          <w:szCs w:val="24"/>
          <w:lang w:val="pt-PT" w:eastAsia="en-US"/>
        </w:rPr>
        <w:t>preços</w:t>
      </w:r>
      <w:r w:rsidRPr="00B4373D">
        <w:rPr>
          <w:color w:val="auto"/>
          <w:spacing w:val="-6"/>
          <w:szCs w:val="24"/>
          <w:lang w:val="pt-PT" w:eastAsia="en-US"/>
        </w:rPr>
        <w:t xml:space="preserve"> </w:t>
      </w:r>
      <w:r w:rsidRPr="00B4373D">
        <w:rPr>
          <w:color w:val="auto"/>
          <w:szCs w:val="24"/>
          <w:lang w:val="pt-PT" w:eastAsia="en-US"/>
        </w:rPr>
        <w:t>ou</w:t>
      </w:r>
      <w:r w:rsidRPr="00B4373D">
        <w:rPr>
          <w:color w:val="auto"/>
          <w:spacing w:val="-6"/>
          <w:szCs w:val="24"/>
          <w:lang w:val="pt-PT" w:eastAsia="en-US"/>
        </w:rPr>
        <w:t xml:space="preserve"> </w:t>
      </w:r>
      <w:r w:rsidRPr="00B4373D">
        <w:rPr>
          <w:color w:val="auto"/>
          <w:szCs w:val="24"/>
          <w:lang w:val="pt-PT" w:eastAsia="en-US"/>
        </w:rPr>
        <w:t xml:space="preserve">correção </w:t>
      </w:r>
      <w:r w:rsidRPr="00B4373D">
        <w:rPr>
          <w:color w:val="auto"/>
          <w:spacing w:val="-2"/>
          <w:szCs w:val="24"/>
          <w:lang w:val="pt-PT" w:eastAsia="en-US"/>
        </w:rPr>
        <w:t>monetária.</w:t>
      </w:r>
    </w:p>
    <w:p w14:paraId="665D398F" w14:textId="77777777" w:rsidR="000236E7" w:rsidRPr="00B4373D" w:rsidRDefault="000236E7" w:rsidP="002B5758">
      <w:pPr>
        <w:widowControl w:val="0"/>
        <w:numPr>
          <w:ilvl w:val="1"/>
          <w:numId w:val="7"/>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No caso de atraso pelo Município, os valores devidos ao Fornecedor serão atualizados monetariamente</w:t>
      </w:r>
      <w:r w:rsidRPr="00B4373D">
        <w:rPr>
          <w:color w:val="auto"/>
          <w:spacing w:val="-7"/>
          <w:szCs w:val="24"/>
          <w:lang w:val="pt-PT" w:eastAsia="en-US"/>
        </w:rPr>
        <w:t xml:space="preserve"> </w:t>
      </w:r>
      <w:r w:rsidRPr="00B4373D">
        <w:rPr>
          <w:color w:val="auto"/>
          <w:szCs w:val="24"/>
          <w:lang w:val="pt-PT" w:eastAsia="en-US"/>
        </w:rPr>
        <w:t>entre</w:t>
      </w:r>
      <w:r w:rsidRPr="00B4373D">
        <w:rPr>
          <w:color w:val="auto"/>
          <w:spacing w:val="-7"/>
          <w:szCs w:val="24"/>
          <w:lang w:val="pt-PT" w:eastAsia="en-US"/>
        </w:rPr>
        <w:t xml:space="preserve"> </w:t>
      </w:r>
      <w:r w:rsidRPr="00B4373D">
        <w:rPr>
          <w:color w:val="auto"/>
          <w:szCs w:val="24"/>
          <w:lang w:val="pt-PT" w:eastAsia="en-US"/>
        </w:rPr>
        <w:t>o</w:t>
      </w:r>
      <w:r w:rsidRPr="00B4373D">
        <w:rPr>
          <w:color w:val="auto"/>
          <w:spacing w:val="-6"/>
          <w:szCs w:val="24"/>
          <w:lang w:val="pt-PT" w:eastAsia="en-US"/>
        </w:rPr>
        <w:t xml:space="preserve"> </w:t>
      </w:r>
      <w:r w:rsidRPr="00B4373D">
        <w:rPr>
          <w:color w:val="auto"/>
          <w:szCs w:val="24"/>
          <w:lang w:val="pt-PT" w:eastAsia="en-US"/>
        </w:rPr>
        <w:t>termo</w:t>
      </w:r>
      <w:r w:rsidRPr="00B4373D">
        <w:rPr>
          <w:color w:val="auto"/>
          <w:spacing w:val="-5"/>
          <w:szCs w:val="24"/>
          <w:lang w:val="pt-PT" w:eastAsia="en-US"/>
        </w:rPr>
        <w:t xml:space="preserve"> </w:t>
      </w:r>
      <w:r w:rsidRPr="00B4373D">
        <w:rPr>
          <w:color w:val="auto"/>
          <w:szCs w:val="24"/>
          <w:lang w:val="pt-PT" w:eastAsia="en-US"/>
        </w:rPr>
        <w:t>final</w:t>
      </w:r>
      <w:r w:rsidRPr="00B4373D">
        <w:rPr>
          <w:color w:val="auto"/>
          <w:spacing w:val="-5"/>
          <w:szCs w:val="24"/>
          <w:lang w:val="pt-PT" w:eastAsia="en-US"/>
        </w:rPr>
        <w:t xml:space="preserve"> </w:t>
      </w:r>
      <w:r w:rsidRPr="00B4373D">
        <w:rPr>
          <w:color w:val="auto"/>
          <w:szCs w:val="24"/>
          <w:lang w:val="pt-PT" w:eastAsia="en-US"/>
        </w:rPr>
        <w:t>do</w:t>
      </w:r>
      <w:r w:rsidRPr="00B4373D">
        <w:rPr>
          <w:color w:val="auto"/>
          <w:spacing w:val="-6"/>
          <w:szCs w:val="24"/>
          <w:lang w:val="pt-PT" w:eastAsia="en-US"/>
        </w:rPr>
        <w:t xml:space="preserve"> </w:t>
      </w:r>
      <w:r w:rsidRPr="00B4373D">
        <w:rPr>
          <w:color w:val="auto"/>
          <w:szCs w:val="24"/>
          <w:lang w:val="pt-PT" w:eastAsia="en-US"/>
        </w:rPr>
        <w:t>prazo</w:t>
      </w:r>
      <w:r w:rsidRPr="00B4373D">
        <w:rPr>
          <w:color w:val="auto"/>
          <w:spacing w:val="-6"/>
          <w:szCs w:val="24"/>
          <w:lang w:val="pt-PT" w:eastAsia="en-US"/>
        </w:rPr>
        <w:t xml:space="preserve"> </w:t>
      </w:r>
      <w:r w:rsidRPr="00B4373D">
        <w:rPr>
          <w:color w:val="auto"/>
          <w:szCs w:val="24"/>
          <w:lang w:val="pt-PT" w:eastAsia="en-US"/>
        </w:rPr>
        <w:t>de</w:t>
      </w:r>
      <w:r w:rsidRPr="00B4373D">
        <w:rPr>
          <w:color w:val="auto"/>
          <w:spacing w:val="-7"/>
          <w:szCs w:val="24"/>
          <w:lang w:val="pt-PT" w:eastAsia="en-US"/>
        </w:rPr>
        <w:t xml:space="preserve"> </w:t>
      </w:r>
      <w:r w:rsidRPr="00B4373D">
        <w:rPr>
          <w:color w:val="auto"/>
          <w:szCs w:val="24"/>
          <w:lang w:val="pt-PT" w:eastAsia="en-US"/>
        </w:rPr>
        <w:t>pagamento</w:t>
      </w:r>
      <w:r w:rsidRPr="00B4373D">
        <w:rPr>
          <w:color w:val="auto"/>
          <w:spacing w:val="-6"/>
          <w:szCs w:val="24"/>
          <w:lang w:val="pt-PT" w:eastAsia="en-US"/>
        </w:rPr>
        <w:t xml:space="preserve"> </w:t>
      </w:r>
      <w:r w:rsidRPr="00B4373D">
        <w:rPr>
          <w:color w:val="auto"/>
          <w:szCs w:val="24"/>
          <w:lang w:val="pt-PT" w:eastAsia="en-US"/>
        </w:rPr>
        <w:t>até</w:t>
      </w:r>
      <w:r w:rsidRPr="00B4373D">
        <w:rPr>
          <w:color w:val="auto"/>
          <w:spacing w:val="-6"/>
          <w:szCs w:val="24"/>
          <w:lang w:val="pt-PT" w:eastAsia="en-US"/>
        </w:rPr>
        <w:t xml:space="preserve"> </w:t>
      </w:r>
      <w:r w:rsidRPr="00B4373D">
        <w:rPr>
          <w:color w:val="auto"/>
          <w:szCs w:val="24"/>
          <w:lang w:val="pt-PT" w:eastAsia="en-US"/>
        </w:rPr>
        <w:t>a</w:t>
      </w:r>
      <w:r w:rsidRPr="00B4373D">
        <w:rPr>
          <w:color w:val="auto"/>
          <w:spacing w:val="-7"/>
          <w:szCs w:val="24"/>
          <w:lang w:val="pt-PT" w:eastAsia="en-US"/>
        </w:rPr>
        <w:t xml:space="preserve"> </w:t>
      </w:r>
      <w:r w:rsidRPr="00B4373D">
        <w:rPr>
          <w:color w:val="auto"/>
          <w:szCs w:val="24"/>
          <w:lang w:val="pt-PT" w:eastAsia="en-US"/>
        </w:rPr>
        <w:t>data</w:t>
      </w:r>
      <w:r w:rsidRPr="00B4373D">
        <w:rPr>
          <w:color w:val="auto"/>
          <w:spacing w:val="-6"/>
          <w:szCs w:val="24"/>
          <w:lang w:val="pt-PT" w:eastAsia="en-US"/>
        </w:rPr>
        <w:t xml:space="preserve"> </w:t>
      </w:r>
      <w:r w:rsidRPr="00B4373D">
        <w:rPr>
          <w:color w:val="auto"/>
          <w:szCs w:val="24"/>
          <w:lang w:val="pt-PT" w:eastAsia="en-US"/>
        </w:rPr>
        <w:t>de</w:t>
      </w:r>
      <w:r w:rsidRPr="00B4373D">
        <w:rPr>
          <w:color w:val="auto"/>
          <w:spacing w:val="-7"/>
          <w:szCs w:val="24"/>
          <w:lang w:val="pt-PT" w:eastAsia="en-US"/>
        </w:rPr>
        <w:t xml:space="preserve"> </w:t>
      </w:r>
      <w:r w:rsidRPr="00B4373D">
        <w:rPr>
          <w:color w:val="auto"/>
          <w:szCs w:val="24"/>
          <w:lang w:val="pt-PT" w:eastAsia="en-US"/>
        </w:rPr>
        <w:t>sua</w:t>
      </w:r>
      <w:r w:rsidRPr="00B4373D">
        <w:rPr>
          <w:color w:val="auto"/>
          <w:spacing w:val="-4"/>
          <w:szCs w:val="24"/>
          <w:lang w:val="pt-PT" w:eastAsia="en-US"/>
        </w:rPr>
        <w:t xml:space="preserve"> </w:t>
      </w:r>
      <w:r w:rsidRPr="00B4373D">
        <w:rPr>
          <w:color w:val="auto"/>
          <w:szCs w:val="24"/>
          <w:lang w:val="pt-PT" w:eastAsia="en-US"/>
        </w:rPr>
        <w:t>efetiva</w:t>
      </w:r>
      <w:r w:rsidRPr="00B4373D">
        <w:rPr>
          <w:color w:val="auto"/>
          <w:spacing w:val="-7"/>
          <w:szCs w:val="24"/>
          <w:lang w:val="pt-PT" w:eastAsia="en-US"/>
        </w:rPr>
        <w:t xml:space="preserve"> </w:t>
      </w:r>
      <w:r w:rsidRPr="00B4373D">
        <w:rPr>
          <w:color w:val="auto"/>
          <w:szCs w:val="24"/>
          <w:lang w:val="pt-PT" w:eastAsia="en-US"/>
        </w:rPr>
        <w:t xml:space="preserve">realização, mediante aplicação do índice </w:t>
      </w:r>
      <w:r>
        <w:rPr>
          <w:color w:val="auto"/>
          <w:szCs w:val="24"/>
          <w:lang w:val="pt-PT" w:eastAsia="en-US"/>
        </w:rPr>
        <w:t>IPCA</w:t>
      </w:r>
      <w:r w:rsidRPr="00B4373D">
        <w:rPr>
          <w:color w:val="auto"/>
          <w:szCs w:val="24"/>
          <w:lang w:val="pt-PT" w:eastAsia="en-US"/>
        </w:rPr>
        <w:t xml:space="preserve"> de correção monetária.</w:t>
      </w:r>
    </w:p>
    <w:p w14:paraId="2175FE10" w14:textId="77777777" w:rsidR="000236E7" w:rsidRPr="00B4373D" w:rsidRDefault="000236E7" w:rsidP="002B5758">
      <w:pPr>
        <w:widowControl w:val="0"/>
        <w:autoSpaceDE w:val="0"/>
        <w:autoSpaceDN w:val="0"/>
        <w:spacing w:line="240" w:lineRule="auto"/>
        <w:ind w:left="0" w:firstLine="0"/>
        <w:rPr>
          <w:color w:val="auto"/>
          <w:szCs w:val="24"/>
          <w:lang w:val="pt-PT" w:eastAsia="en-US"/>
        </w:rPr>
      </w:pPr>
    </w:p>
    <w:p w14:paraId="46A080DB" w14:textId="77777777" w:rsidR="000236E7" w:rsidRPr="00B4373D" w:rsidRDefault="000236E7" w:rsidP="002B5758">
      <w:pPr>
        <w:widowControl w:val="0"/>
        <w:numPr>
          <w:ilvl w:val="0"/>
          <w:numId w:val="7"/>
        </w:numPr>
        <w:tabs>
          <w:tab w:val="left" w:pos="284"/>
        </w:tabs>
        <w:autoSpaceDE w:val="0"/>
        <w:autoSpaceDN w:val="0"/>
        <w:spacing w:line="240" w:lineRule="auto"/>
        <w:ind w:left="0" w:firstLine="0"/>
        <w:rPr>
          <w:b/>
          <w:bCs/>
          <w:color w:val="auto"/>
          <w:szCs w:val="24"/>
          <w:lang w:val="pt-PT" w:eastAsia="en-US"/>
        </w:rPr>
      </w:pPr>
      <w:r w:rsidRPr="00B4373D">
        <w:rPr>
          <w:b/>
          <w:bCs/>
          <w:color w:val="auto"/>
          <w:szCs w:val="24"/>
          <w:lang w:val="pt-PT" w:eastAsia="en-US"/>
        </w:rPr>
        <w:t>CLÁUSULA</w:t>
      </w:r>
      <w:r w:rsidRPr="00B4373D">
        <w:rPr>
          <w:b/>
          <w:bCs/>
          <w:color w:val="auto"/>
          <w:spacing w:val="-1"/>
          <w:szCs w:val="24"/>
          <w:lang w:val="pt-PT" w:eastAsia="en-US"/>
        </w:rPr>
        <w:t xml:space="preserve"> </w:t>
      </w:r>
      <w:r w:rsidRPr="00B4373D">
        <w:rPr>
          <w:b/>
          <w:bCs/>
          <w:color w:val="auto"/>
          <w:szCs w:val="24"/>
          <w:lang w:val="pt-PT" w:eastAsia="en-US"/>
        </w:rPr>
        <w:t>QUINTA –</w:t>
      </w:r>
      <w:r w:rsidRPr="00B4373D">
        <w:rPr>
          <w:b/>
          <w:bCs/>
          <w:color w:val="auto"/>
          <w:spacing w:val="-1"/>
          <w:szCs w:val="24"/>
          <w:lang w:val="pt-PT" w:eastAsia="en-US"/>
        </w:rPr>
        <w:t xml:space="preserve"> </w:t>
      </w:r>
      <w:r w:rsidRPr="00B4373D">
        <w:rPr>
          <w:b/>
          <w:bCs/>
          <w:color w:val="auto"/>
          <w:szCs w:val="24"/>
          <w:lang w:val="pt-PT" w:eastAsia="en-US"/>
        </w:rPr>
        <w:t>DAS CONDIÇÕES</w:t>
      </w:r>
      <w:r w:rsidRPr="00B4373D">
        <w:rPr>
          <w:b/>
          <w:bCs/>
          <w:color w:val="auto"/>
          <w:spacing w:val="-1"/>
          <w:szCs w:val="24"/>
          <w:lang w:val="pt-PT" w:eastAsia="en-US"/>
        </w:rPr>
        <w:t xml:space="preserve"> </w:t>
      </w:r>
      <w:r w:rsidRPr="00B4373D">
        <w:rPr>
          <w:b/>
          <w:bCs/>
          <w:color w:val="auto"/>
          <w:szCs w:val="24"/>
          <w:lang w:val="pt-PT" w:eastAsia="en-US"/>
        </w:rPr>
        <w:t xml:space="preserve">DE </w:t>
      </w:r>
      <w:r w:rsidRPr="00B4373D">
        <w:rPr>
          <w:b/>
          <w:bCs/>
          <w:color w:val="auto"/>
          <w:spacing w:val="-2"/>
          <w:szCs w:val="24"/>
          <w:lang w:val="pt-PT" w:eastAsia="en-US"/>
        </w:rPr>
        <w:t>ENTREGA</w:t>
      </w:r>
    </w:p>
    <w:p w14:paraId="167C319F" w14:textId="77777777" w:rsidR="000236E7" w:rsidRPr="00250C21" w:rsidRDefault="000236E7" w:rsidP="002B5758">
      <w:pPr>
        <w:widowControl w:val="0"/>
        <w:numPr>
          <w:ilvl w:val="1"/>
          <w:numId w:val="8"/>
        </w:numPr>
        <w:tabs>
          <w:tab w:val="left" w:pos="284"/>
        </w:tabs>
        <w:autoSpaceDE w:val="0"/>
        <w:autoSpaceDN w:val="0"/>
        <w:spacing w:line="240" w:lineRule="auto"/>
        <w:ind w:left="0" w:firstLine="0"/>
        <w:rPr>
          <w:color w:val="auto"/>
          <w:szCs w:val="24"/>
          <w:lang w:eastAsia="en-US"/>
        </w:rPr>
      </w:pPr>
      <w:r w:rsidRPr="00250C21">
        <w:rPr>
          <w:color w:val="auto"/>
          <w:szCs w:val="24"/>
          <w:lang w:eastAsia="en-US"/>
        </w:rPr>
        <w:t xml:space="preserve">Para os lotes nº 1, 3, 4 e 11: Os serviços, objeto desta licitação, deverão ser prestados na área de até 20 km do Município de Miraguaí – RS. </w:t>
      </w:r>
    </w:p>
    <w:p w14:paraId="35884EFE" w14:textId="77777777" w:rsidR="000236E7" w:rsidRPr="00250C21" w:rsidRDefault="000236E7" w:rsidP="002B5758">
      <w:pPr>
        <w:widowControl w:val="0"/>
        <w:numPr>
          <w:ilvl w:val="1"/>
          <w:numId w:val="8"/>
        </w:numPr>
        <w:tabs>
          <w:tab w:val="left" w:pos="284"/>
        </w:tabs>
        <w:autoSpaceDE w:val="0"/>
        <w:autoSpaceDN w:val="0"/>
        <w:spacing w:line="240" w:lineRule="auto"/>
        <w:ind w:left="0" w:firstLine="0"/>
        <w:rPr>
          <w:color w:val="auto"/>
          <w:szCs w:val="24"/>
          <w:lang w:eastAsia="en-US"/>
        </w:rPr>
      </w:pPr>
      <w:r w:rsidRPr="00250C21">
        <w:rPr>
          <w:color w:val="auto"/>
          <w:szCs w:val="24"/>
          <w:lang w:eastAsia="en-US"/>
        </w:rPr>
        <w:t>Para os lotes nº 2, 5, 6, 7, 8, 9, 10, 12 e 13: Os serviços, objeto desta licitação, deverão ser prestados na área de até 135 km do Município de Miraguaí – RS.</w:t>
      </w:r>
    </w:p>
    <w:p w14:paraId="494B42E2" w14:textId="77777777" w:rsidR="000236E7" w:rsidRPr="00B4373D" w:rsidRDefault="000236E7" w:rsidP="002B5758">
      <w:pPr>
        <w:widowControl w:val="0"/>
        <w:numPr>
          <w:ilvl w:val="1"/>
          <w:numId w:val="8"/>
        </w:numPr>
        <w:tabs>
          <w:tab w:val="left" w:pos="284"/>
        </w:tabs>
        <w:autoSpaceDE w:val="0"/>
        <w:autoSpaceDN w:val="0"/>
        <w:spacing w:line="240" w:lineRule="auto"/>
        <w:ind w:left="0" w:firstLine="0"/>
        <w:rPr>
          <w:color w:val="auto"/>
          <w:szCs w:val="24"/>
          <w:lang w:val="pt-PT" w:eastAsia="en-US"/>
        </w:rPr>
      </w:pPr>
      <w:r w:rsidRPr="00B4373D">
        <w:rPr>
          <w:b/>
          <w:color w:val="auto"/>
          <w:szCs w:val="24"/>
          <w:lang w:val="pt-PT" w:eastAsia="en-US"/>
        </w:rPr>
        <w:t xml:space="preserve"> </w:t>
      </w:r>
      <w:r w:rsidRPr="00B4373D">
        <w:rPr>
          <w:color w:val="auto"/>
          <w:szCs w:val="24"/>
          <w:lang w:val="pt-PT" w:eastAsia="en-US"/>
        </w:rPr>
        <w:t>Os serviços serão classificados em dois critérios:</w:t>
      </w:r>
    </w:p>
    <w:p w14:paraId="6751C56B" w14:textId="77777777" w:rsidR="000236E7" w:rsidRPr="00B4373D" w:rsidRDefault="000236E7" w:rsidP="002B5758">
      <w:pPr>
        <w:widowControl w:val="0"/>
        <w:numPr>
          <w:ilvl w:val="0"/>
          <w:numId w:val="13"/>
        </w:numPr>
        <w:tabs>
          <w:tab w:val="left" w:pos="284"/>
        </w:tabs>
        <w:autoSpaceDE w:val="0"/>
        <w:autoSpaceDN w:val="0"/>
        <w:spacing w:line="240" w:lineRule="auto"/>
        <w:ind w:left="0" w:firstLine="0"/>
        <w:rPr>
          <w:color w:val="auto"/>
          <w:szCs w:val="24"/>
          <w:lang w:val="pt-PT" w:eastAsia="en-US"/>
        </w:rPr>
      </w:pPr>
      <w:r w:rsidRPr="00B4373D">
        <w:rPr>
          <w:color w:val="auto"/>
          <w:szCs w:val="24"/>
          <w:lang w:val="pt-PT" w:eastAsia="en-US"/>
        </w:rPr>
        <w:t>URGENTE: atendimento no local onde se encontra o veículo com pane em prazo não superior a 2 horas, um mecânico autorizado deverá estar no local para realizar avaliação. Caso o veículo seja levado pela administração até a sede da oficina contratada, deverá a vencedora priorizar os veículos da frota municipal iniciando sua avaliação em prazo não superior a 1 (uma) hora. Em havendo mais de um veículo simultâneo do município na oficina, será priorizado veículos da Secretaria da Saúde, salvo ordem do contratante para priorizar outro;</w:t>
      </w:r>
    </w:p>
    <w:p w14:paraId="470F9A99" w14:textId="77777777" w:rsidR="000236E7" w:rsidRPr="00B4373D" w:rsidRDefault="000236E7" w:rsidP="002B5758">
      <w:pPr>
        <w:widowControl w:val="0"/>
        <w:numPr>
          <w:ilvl w:val="0"/>
          <w:numId w:val="13"/>
        </w:numPr>
        <w:tabs>
          <w:tab w:val="left" w:pos="284"/>
        </w:tabs>
        <w:autoSpaceDE w:val="0"/>
        <w:autoSpaceDN w:val="0"/>
        <w:spacing w:line="240" w:lineRule="auto"/>
        <w:ind w:left="0" w:firstLine="0"/>
        <w:rPr>
          <w:color w:val="auto"/>
          <w:szCs w:val="24"/>
          <w:lang w:val="pt-PT" w:eastAsia="en-US"/>
        </w:rPr>
      </w:pPr>
      <w:r w:rsidRPr="00B4373D">
        <w:rPr>
          <w:color w:val="auto"/>
          <w:szCs w:val="24"/>
          <w:lang w:val="pt-PT" w:eastAsia="en-US"/>
        </w:rPr>
        <w:t>SERVIÇO PROGRAMADO: entende-se por aquela manutenção preventiva a qual deverá ser agendada pela administração e a contratada terá prazo de até 48 horas para apresentar relatório de estado e conservação do veículo.</w:t>
      </w:r>
    </w:p>
    <w:p w14:paraId="3CAABBAB" w14:textId="77777777" w:rsidR="000236E7" w:rsidRPr="00B4373D" w:rsidRDefault="000236E7" w:rsidP="002B5758">
      <w:pPr>
        <w:widowControl w:val="0"/>
        <w:tabs>
          <w:tab w:val="left" w:pos="284"/>
        </w:tabs>
        <w:autoSpaceDE w:val="0"/>
        <w:autoSpaceDN w:val="0"/>
        <w:spacing w:line="240" w:lineRule="auto"/>
        <w:ind w:left="0" w:firstLine="0"/>
        <w:rPr>
          <w:color w:val="auto"/>
          <w:szCs w:val="24"/>
          <w:lang w:val="pt-PT" w:eastAsia="en-US"/>
        </w:rPr>
      </w:pPr>
      <w:r w:rsidRPr="00B4373D">
        <w:rPr>
          <w:color w:val="auto"/>
          <w:szCs w:val="24"/>
          <w:lang w:val="pt-PT" w:eastAsia="en-US"/>
        </w:rPr>
        <w:t>5.3 A Contratada deverá apresentar à Contratante, no prazo máximo de 48 (quarenta e oito) horas, “check list” acompanhado do orçamento dos reparos a serem realizados, discriminando: as peças a serem substituídas; o tempo necessário para realizar a reforma; o prazo previsto para o conserto e devolução do veículo. Caso não for possível apresentar orçamento no prazo estabelecido a Contratante deverá solicitar mais prazo por escrito apresentando justificativa motivando a solicitação.</w:t>
      </w:r>
    </w:p>
    <w:p w14:paraId="7CEE7206" w14:textId="77777777" w:rsidR="000236E7" w:rsidRPr="00B4373D" w:rsidRDefault="000236E7" w:rsidP="002B5758">
      <w:pPr>
        <w:widowControl w:val="0"/>
        <w:tabs>
          <w:tab w:val="left" w:pos="284"/>
        </w:tabs>
        <w:autoSpaceDE w:val="0"/>
        <w:autoSpaceDN w:val="0"/>
        <w:spacing w:line="240" w:lineRule="auto"/>
        <w:ind w:left="0" w:firstLine="0"/>
        <w:rPr>
          <w:color w:val="auto"/>
          <w:szCs w:val="24"/>
          <w:lang w:val="pt-PT" w:eastAsia="en-US"/>
        </w:rPr>
      </w:pPr>
      <w:r w:rsidRPr="00B4373D">
        <w:rPr>
          <w:color w:val="auto"/>
          <w:szCs w:val="24"/>
          <w:lang w:val="pt-PT" w:eastAsia="en-US"/>
        </w:rPr>
        <w:lastRenderedPageBreak/>
        <w:t xml:space="preserve"> 5.4 De posse do “check list” e orçamento, após aferição de preços através do Sistema Traz Valor e outros meios que entender necessário, em havendo aprovação, a Contratante autorizará a realização do serviço. A partir da autorização, inicia o prazo estabelecido para a execução dos serviços e devolução do veículo, devidamente testado.</w:t>
      </w:r>
    </w:p>
    <w:p w14:paraId="62994764" w14:textId="77777777" w:rsidR="000236E7" w:rsidRPr="00B4373D" w:rsidRDefault="000236E7" w:rsidP="002B5758">
      <w:pPr>
        <w:widowControl w:val="0"/>
        <w:tabs>
          <w:tab w:val="left" w:pos="284"/>
        </w:tabs>
        <w:autoSpaceDE w:val="0"/>
        <w:autoSpaceDN w:val="0"/>
        <w:spacing w:line="240" w:lineRule="auto"/>
        <w:ind w:left="0" w:firstLine="0"/>
        <w:rPr>
          <w:color w:val="auto"/>
          <w:szCs w:val="24"/>
          <w:lang w:val="pt-PT" w:eastAsia="en-US"/>
        </w:rPr>
      </w:pPr>
      <w:r w:rsidRPr="00B4373D">
        <w:rPr>
          <w:color w:val="auto"/>
          <w:szCs w:val="24"/>
          <w:lang w:val="pt-PT" w:eastAsia="en-US"/>
        </w:rPr>
        <w:t xml:space="preserve"> 5.5 As autorizações de execução dos serviços serão emitidas parceladas de acordo com a demanda existente e de acordo com a disponibilidade orçamentária e financeira do Município.</w:t>
      </w:r>
    </w:p>
    <w:p w14:paraId="2D54A0DE" w14:textId="77777777" w:rsidR="000236E7" w:rsidRPr="00B4373D" w:rsidRDefault="000236E7" w:rsidP="002B5758">
      <w:pPr>
        <w:widowControl w:val="0"/>
        <w:tabs>
          <w:tab w:val="left" w:pos="284"/>
        </w:tabs>
        <w:autoSpaceDE w:val="0"/>
        <w:autoSpaceDN w:val="0"/>
        <w:spacing w:line="240" w:lineRule="auto"/>
        <w:ind w:left="0" w:firstLine="0"/>
        <w:rPr>
          <w:color w:val="auto"/>
          <w:szCs w:val="24"/>
          <w:lang w:val="pt-PT" w:eastAsia="en-US"/>
        </w:rPr>
      </w:pPr>
      <w:r w:rsidRPr="00B4373D">
        <w:rPr>
          <w:color w:val="auto"/>
          <w:szCs w:val="24"/>
          <w:lang w:val="pt-PT" w:eastAsia="en-US"/>
        </w:rPr>
        <w:t xml:space="preserve"> 5.6 A vencedora deverá entregar o objeto no local designado previamente pelo município através da ordem de compras.</w:t>
      </w:r>
    </w:p>
    <w:p w14:paraId="22AC40D0" w14:textId="77777777" w:rsidR="000236E7" w:rsidRPr="00B4373D" w:rsidRDefault="000236E7" w:rsidP="002B5758">
      <w:pPr>
        <w:widowControl w:val="0"/>
        <w:tabs>
          <w:tab w:val="left" w:pos="284"/>
        </w:tabs>
        <w:autoSpaceDE w:val="0"/>
        <w:autoSpaceDN w:val="0"/>
        <w:spacing w:line="240" w:lineRule="auto"/>
        <w:ind w:left="0" w:firstLine="0"/>
        <w:rPr>
          <w:color w:val="auto"/>
          <w:szCs w:val="24"/>
          <w:lang w:val="pt-PT" w:eastAsia="en-US"/>
        </w:rPr>
      </w:pPr>
      <w:r w:rsidRPr="00B4373D">
        <w:rPr>
          <w:b/>
          <w:color w:val="auto"/>
          <w:szCs w:val="24"/>
          <w:lang w:val="pt-PT" w:eastAsia="en-US"/>
        </w:rPr>
        <w:t xml:space="preserve"> </w:t>
      </w:r>
      <w:r w:rsidRPr="00B4373D">
        <w:rPr>
          <w:color w:val="auto"/>
          <w:szCs w:val="24"/>
          <w:lang w:val="pt-PT" w:eastAsia="en-US"/>
        </w:rPr>
        <w:t>5.7 A Contratada deverá entregar todas as peças substituídas a fim de comprovar sua substituição.</w:t>
      </w:r>
    </w:p>
    <w:p w14:paraId="453F2F13" w14:textId="77777777" w:rsidR="000236E7" w:rsidRPr="00B4373D" w:rsidRDefault="000236E7" w:rsidP="002B5758">
      <w:pPr>
        <w:widowControl w:val="0"/>
        <w:tabs>
          <w:tab w:val="left" w:pos="284"/>
        </w:tabs>
        <w:autoSpaceDE w:val="0"/>
        <w:autoSpaceDN w:val="0"/>
        <w:spacing w:line="240" w:lineRule="auto"/>
        <w:ind w:left="0" w:firstLine="0"/>
        <w:rPr>
          <w:color w:val="auto"/>
          <w:szCs w:val="24"/>
          <w:lang w:val="pt-PT" w:eastAsia="en-US"/>
        </w:rPr>
      </w:pPr>
      <w:r w:rsidRPr="00B4373D">
        <w:rPr>
          <w:color w:val="auto"/>
          <w:szCs w:val="24"/>
          <w:lang w:val="pt-PT" w:eastAsia="en-US"/>
        </w:rPr>
        <w:t>5.8 O transporte do veículo até a sede da Contratada para a realização dos</w:t>
      </w:r>
      <w:r w:rsidRPr="00B4373D">
        <w:rPr>
          <w:color w:val="auto"/>
          <w:spacing w:val="1"/>
          <w:szCs w:val="24"/>
          <w:lang w:val="pt-PT" w:eastAsia="en-US"/>
        </w:rPr>
        <w:t xml:space="preserve"> </w:t>
      </w:r>
      <w:r w:rsidRPr="00B4373D">
        <w:rPr>
          <w:color w:val="auto"/>
          <w:szCs w:val="24"/>
          <w:lang w:val="pt-PT" w:eastAsia="en-US"/>
        </w:rPr>
        <w:t>serviços</w:t>
      </w:r>
      <w:r w:rsidRPr="00B4373D">
        <w:rPr>
          <w:color w:val="auto"/>
          <w:spacing w:val="14"/>
          <w:szCs w:val="24"/>
          <w:lang w:val="pt-PT" w:eastAsia="en-US"/>
        </w:rPr>
        <w:t xml:space="preserve"> </w:t>
      </w:r>
      <w:r w:rsidRPr="00B4373D">
        <w:rPr>
          <w:color w:val="auto"/>
          <w:szCs w:val="24"/>
          <w:lang w:val="pt-PT" w:eastAsia="en-US"/>
        </w:rPr>
        <w:t>será</w:t>
      </w:r>
      <w:r w:rsidRPr="00B4373D">
        <w:rPr>
          <w:color w:val="auto"/>
          <w:spacing w:val="16"/>
          <w:szCs w:val="24"/>
          <w:lang w:val="pt-PT" w:eastAsia="en-US"/>
        </w:rPr>
        <w:t xml:space="preserve"> </w:t>
      </w:r>
      <w:r w:rsidRPr="00B4373D">
        <w:rPr>
          <w:color w:val="auto"/>
          <w:szCs w:val="24"/>
          <w:lang w:val="pt-PT" w:eastAsia="en-US"/>
        </w:rPr>
        <w:t>de</w:t>
      </w:r>
      <w:r w:rsidRPr="00B4373D">
        <w:rPr>
          <w:color w:val="auto"/>
          <w:spacing w:val="14"/>
          <w:szCs w:val="24"/>
          <w:lang w:val="pt-PT" w:eastAsia="en-US"/>
        </w:rPr>
        <w:t xml:space="preserve"> </w:t>
      </w:r>
      <w:r w:rsidRPr="00B4373D">
        <w:rPr>
          <w:color w:val="auto"/>
          <w:szCs w:val="24"/>
          <w:lang w:val="pt-PT" w:eastAsia="en-US"/>
        </w:rPr>
        <w:t>responsabilidade</w:t>
      </w:r>
      <w:r w:rsidRPr="00B4373D">
        <w:rPr>
          <w:color w:val="auto"/>
          <w:spacing w:val="13"/>
          <w:szCs w:val="24"/>
          <w:lang w:val="pt-PT" w:eastAsia="en-US"/>
        </w:rPr>
        <w:t xml:space="preserve"> </w:t>
      </w:r>
      <w:r w:rsidRPr="00B4373D">
        <w:rPr>
          <w:color w:val="auto"/>
          <w:szCs w:val="24"/>
          <w:lang w:val="pt-PT" w:eastAsia="en-US"/>
        </w:rPr>
        <w:t>da</w:t>
      </w:r>
      <w:r w:rsidRPr="00B4373D">
        <w:rPr>
          <w:color w:val="auto"/>
          <w:spacing w:val="13"/>
          <w:szCs w:val="24"/>
          <w:lang w:val="pt-PT" w:eastAsia="en-US"/>
        </w:rPr>
        <w:t xml:space="preserve"> </w:t>
      </w:r>
      <w:r w:rsidRPr="00B4373D">
        <w:rPr>
          <w:color w:val="auto"/>
          <w:szCs w:val="24"/>
          <w:lang w:val="pt-PT" w:eastAsia="en-US"/>
        </w:rPr>
        <w:t>Contratante.</w:t>
      </w:r>
      <w:r w:rsidRPr="00B4373D">
        <w:rPr>
          <w:color w:val="auto"/>
          <w:spacing w:val="14"/>
          <w:szCs w:val="24"/>
          <w:lang w:val="pt-PT" w:eastAsia="en-US"/>
        </w:rPr>
        <w:t xml:space="preserve"> </w:t>
      </w:r>
      <w:r w:rsidRPr="00B4373D">
        <w:rPr>
          <w:color w:val="auto"/>
          <w:szCs w:val="24"/>
          <w:lang w:val="pt-PT" w:eastAsia="en-US"/>
        </w:rPr>
        <w:t>Os serviços que podem ser realizados no parque de máquinas do município, deverão ser realizados neste local sem qualquer custo adicional ao município.</w:t>
      </w:r>
    </w:p>
    <w:p w14:paraId="23FDB8A2" w14:textId="77777777" w:rsidR="000236E7" w:rsidRPr="00B4373D" w:rsidRDefault="000236E7" w:rsidP="002B5758">
      <w:pPr>
        <w:widowControl w:val="0"/>
        <w:tabs>
          <w:tab w:val="left" w:pos="284"/>
        </w:tabs>
        <w:autoSpaceDE w:val="0"/>
        <w:autoSpaceDN w:val="0"/>
        <w:spacing w:line="240" w:lineRule="auto"/>
        <w:ind w:left="0" w:firstLine="0"/>
        <w:rPr>
          <w:color w:val="auto"/>
          <w:szCs w:val="24"/>
          <w:lang w:val="pt-PT" w:eastAsia="en-US"/>
        </w:rPr>
      </w:pPr>
      <w:r w:rsidRPr="00B4373D">
        <w:rPr>
          <w:color w:val="auto"/>
          <w:szCs w:val="24"/>
          <w:lang w:val="pt-PT" w:eastAsia="en-US"/>
        </w:rPr>
        <w:t>5.9 A</w:t>
      </w:r>
      <w:r w:rsidRPr="00B4373D">
        <w:rPr>
          <w:color w:val="auto"/>
          <w:spacing w:val="1"/>
          <w:szCs w:val="24"/>
          <w:lang w:val="pt-PT" w:eastAsia="en-US"/>
        </w:rPr>
        <w:t xml:space="preserve"> </w:t>
      </w:r>
      <w:r w:rsidRPr="00B4373D">
        <w:rPr>
          <w:color w:val="auto"/>
          <w:szCs w:val="24"/>
          <w:lang w:val="pt-PT" w:eastAsia="en-US"/>
        </w:rPr>
        <w:t>Contratada</w:t>
      </w:r>
      <w:r w:rsidRPr="00B4373D">
        <w:rPr>
          <w:color w:val="auto"/>
          <w:spacing w:val="1"/>
          <w:szCs w:val="24"/>
          <w:lang w:val="pt-PT" w:eastAsia="en-US"/>
        </w:rPr>
        <w:t xml:space="preserve"> </w:t>
      </w:r>
      <w:r w:rsidRPr="00B4373D">
        <w:rPr>
          <w:color w:val="auto"/>
          <w:szCs w:val="24"/>
          <w:lang w:val="pt-PT" w:eastAsia="en-US"/>
        </w:rPr>
        <w:t>deverá</w:t>
      </w:r>
      <w:r w:rsidRPr="00B4373D">
        <w:rPr>
          <w:color w:val="auto"/>
          <w:spacing w:val="1"/>
          <w:szCs w:val="24"/>
          <w:lang w:val="pt-PT" w:eastAsia="en-US"/>
        </w:rPr>
        <w:t xml:space="preserve"> dispor de área física adequada à prestação dos serviços de manutenção, bem como para </w:t>
      </w:r>
      <w:r w:rsidRPr="00B4373D">
        <w:rPr>
          <w:color w:val="auto"/>
          <w:spacing w:val="10"/>
          <w:szCs w:val="24"/>
          <w:lang w:val="pt-PT" w:eastAsia="en-US"/>
        </w:rPr>
        <w:t>acondicionar e</w:t>
      </w:r>
      <w:r w:rsidRPr="00B4373D">
        <w:rPr>
          <w:color w:val="auto"/>
          <w:spacing w:val="8"/>
          <w:szCs w:val="24"/>
          <w:lang w:val="pt-PT" w:eastAsia="en-US"/>
        </w:rPr>
        <w:t xml:space="preserve"> </w:t>
      </w:r>
      <w:r w:rsidRPr="00B4373D">
        <w:rPr>
          <w:color w:val="auto"/>
          <w:szCs w:val="24"/>
          <w:lang w:val="pt-PT" w:eastAsia="en-US"/>
        </w:rPr>
        <w:t>manter</w:t>
      </w:r>
      <w:r w:rsidRPr="00B4373D">
        <w:rPr>
          <w:color w:val="auto"/>
          <w:spacing w:val="8"/>
          <w:szCs w:val="24"/>
          <w:lang w:val="pt-PT" w:eastAsia="en-US"/>
        </w:rPr>
        <w:t xml:space="preserve"> </w:t>
      </w:r>
      <w:r w:rsidRPr="00B4373D">
        <w:rPr>
          <w:color w:val="auto"/>
          <w:szCs w:val="24"/>
          <w:lang w:val="pt-PT" w:eastAsia="en-US"/>
        </w:rPr>
        <w:t>seguros</w:t>
      </w:r>
      <w:r w:rsidRPr="00B4373D">
        <w:rPr>
          <w:color w:val="auto"/>
          <w:spacing w:val="9"/>
          <w:szCs w:val="24"/>
          <w:lang w:val="pt-PT" w:eastAsia="en-US"/>
        </w:rPr>
        <w:t xml:space="preserve"> </w:t>
      </w:r>
      <w:r w:rsidRPr="00B4373D">
        <w:rPr>
          <w:color w:val="auto"/>
          <w:szCs w:val="24"/>
          <w:lang w:val="pt-PT" w:eastAsia="en-US"/>
        </w:rPr>
        <w:t>os</w:t>
      </w:r>
      <w:r w:rsidRPr="00B4373D">
        <w:rPr>
          <w:color w:val="auto"/>
          <w:spacing w:val="7"/>
          <w:szCs w:val="24"/>
          <w:lang w:val="pt-PT" w:eastAsia="en-US"/>
        </w:rPr>
        <w:t xml:space="preserve"> </w:t>
      </w:r>
      <w:r w:rsidRPr="00B4373D">
        <w:rPr>
          <w:color w:val="auto"/>
          <w:szCs w:val="24"/>
          <w:lang w:val="pt-PT" w:eastAsia="en-US"/>
        </w:rPr>
        <w:t>bens</w:t>
      </w:r>
      <w:r w:rsidRPr="00B4373D">
        <w:rPr>
          <w:color w:val="auto"/>
          <w:spacing w:val="9"/>
          <w:szCs w:val="24"/>
          <w:lang w:val="pt-PT" w:eastAsia="en-US"/>
        </w:rPr>
        <w:t xml:space="preserve"> </w:t>
      </w:r>
      <w:r w:rsidRPr="00B4373D">
        <w:rPr>
          <w:color w:val="auto"/>
          <w:szCs w:val="24"/>
          <w:lang w:val="pt-PT" w:eastAsia="en-US"/>
        </w:rPr>
        <w:t>de</w:t>
      </w:r>
      <w:r w:rsidRPr="00B4373D">
        <w:rPr>
          <w:color w:val="auto"/>
          <w:spacing w:val="9"/>
          <w:szCs w:val="24"/>
          <w:lang w:val="pt-PT" w:eastAsia="en-US"/>
        </w:rPr>
        <w:t xml:space="preserve"> </w:t>
      </w:r>
      <w:r w:rsidRPr="00B4373D">
        <w:rPr>
          <w:color w:val="auto"/>
          <w:szCs w:val="24"/>
          <w:lang w:val="pt-PT" w:eastAsia="en-US"/>
        </w:rPr>
        <w:t>propriedade</w:t>
      </w:r>
      <w:r w:rsidRPr="00B4373D">
        <w:rPr>
          <w:color w:val="auto"/>
          <w:spacing w:val="6"/>
          <w:szCs w:val="24"/>
          <w:lang w:val="pt-PT" w:eastAsia="en-US"/>
        </w:rPr>
        <w:t xml:space="preserve"> </w:t>
      </w:r>
      <w:r w:rsidRPr="00B4373D">
        <w:rPr>
          <w:color w:val="auto"/>
          <w:szCs w:val="24"/>
          <w:lang w:val="pt-PT" w:eastAsia="en-US"/>
        </w:rPr>
        <w:t>do</w:t>
      </w:r>
      <w:r w:rsidRPr="00B4373D">
        <w:rPr>
          <w:color w:val="auto"/>
          <w:spacing w:val="9"/>
          <w:szCs w:val="24"/>
          <w:lang w:val="pt-PT" w:eastAsia="en-US"/>
        </w:rPr>
        <w:t xml:space="preserve"> </w:t>
      </w:r>
      <w:r w:rsidRPr="00B4373D">
        <w:rPr>
          <w:color w:val="auto"/>
          <w:szCs w:val="24"/>
          <w:lang w:val="pt-PT" w:eastAsia="en-US"/>
        </w:rPr>
        <w:t xml:space="preserve">Município. </w:t>
      </w:r>
      <w:r w:rsidRPr="00B4373D">
        <w:rPr>
          <w:color w:val="auto"/>
          <w:spacing w:val="-53"/>
          <w:szCs w:val="24"/>
          <w:lang w:val="pt-PT" w:eastAsia="en-US"/>
        </w:rPr>
        <w:t xml:space="preserve"> </w:t>
      </w:r>
      <w:r w:rsidRPr="00B4373D">
        <w:rPr>
          <w:color w:val="auto"/>
          <w:szCs w:val="24"/>
          <w:lang w:val="pt-PT" w:eastAsia="en-US"/>
        </w:rPr>
        <w:t>A</w:t>
      </w:r>
      <w:r w:rsidRPr="00B4373D">
        <w:rPr>
          <w:color w:val="auto"/>
          <w:spacing w:val="1"/>
          <w:szCs w:val="24"/>
          <w:lang w:val="pt-PT" w:eastAsia="en-US"/>
        </w:rPr>
        <w:t xml:space="preserve"> </w:t>
      </w:r>
      <w:r w:rsidRPr="00B4373D">
        <w:rPr>
          <w:color w:val="auto"/>
          <w:szCs w:val="24"/>
          <w:lang w:val="pt-PT" w:eastAsia="en-US"/>
        </w:rPr>
        <w:t>partir</w:t>
      </w:r>
      <w:r w:rsidRPr="00B4373D">
        <w:rPr>
          <w:color w:val="auto"/>
          <w:spacing w:val="1"/>
          <w:szCs w:val="24"/>
          <w:lang w:val="pt-PT" w:eastAsia="en-US"/>
        </w:rPr>
        <w:t xml:space="preserve"> </w:t>
      </w:r>
      <w:r w:rsidRPr="00B4373D">
        <w:rPr>
          <w:color w:val="auto"/>
          <w:szCs w:val="24"/>
          <w:lang w:val="pt-PT" w:eastAsia="en-US"/>
        </w:rPr>
        <w:t>da</w:t>
      </w:r>
      <w:r w:rsidRPr="00B4373D">
        <w:rPr>
          <w:color w:val="auto"/>
          <w:spacing w:val="1"/>
          <w:szCs w:val="24"/>
          <w:lang w:val="pt-PT" w:eastAsia="en-US"/>
        </w:rPr>
        <w:t xml:space="preserve"> </w:t>
      </w:r>
      <w:r w:rsidRPr="00B4373D">
        <w:rPr>
          <w:color w:val="auto"/>
          <w:szCs w:val="24"/>
          <w:lang w:val="pt-PT" w:eastAsia="en-US"/>
        </w:rPr>
        <w:t>entrega</w:t>
      </w:r>
      <w:r w:rsidRPr="00B4373D">
        <w:rPr>
          <w:color w:val="auto"/>
          <w:spacing w:val="1"/>
          <w:szCs w:val="24"/>
          <w:lang w:val="pt-PT" w:eastAsia="en-US"/>
        </w:rPr>
        <w:t xml:space="preserve"> </w:t>
      </w:r>
      <w:r w:rsidRPr="00B4373D">
        <w:rPr>
          <w:color w:val="auto"/>
          <w:szCs w:val="24"/>
          <w:lang w:val="pt-PT" w:eastAsia="en-US"/>
        </w:rPr>
        <w:t>até</w:t>
      </w:r>
      <w:r w:rsidRPr="00B4373D">
        <w:rPr>
          <w:color w:val="auto"/>
          <w:spacing w:val="1"/>
          <w:szCs w:val="24"/>
          <w:lang w:val="pt-PT" w:eastAsia="en-US"/>
        </w:rPr>
        <w:t xml:space="preserve"> </w:t>
      </w:r>
      <w:r w:rsidRPr="00B4373D">
        <w:rPr>
          <w:color w:val="auto"/>
          <w:szCs w:val="24"/>
          <w:lang w:val="pt-PT" w:eastAsia="en-US"/>
        </w:rPr>
        <w:t>a</w:t>
      </w:r>
      <w:r w:rsidRPr="00B4373D">
        <w:rPr>
          <w:color w:val="auto"/>
          <w:spacing w:val="1"/>
          <w:szCs w:val="24"/>
          <w:lang w:val="pt-PT" w:eastAsia="en-US"/>
        </w:rPr>
        <w:t xml:space="preserve"> </w:t>
      </w:r>
      <w:r w:rsidRPr="00B4373D">
        <w:rPr>
          <w:color w:val="auto"/>
          <w:szCs w:val="24"/>
          <w:lang w:val="pt-PT" w:eastAsia="en-US"/>
        </w:rPr>
        <w:t>devolução</w:t>
      </w:r>
      <w:r w:rsidRPr="00B4373D">
        <w:rPr>
          <w:color w:val="auto"/>
          <w:spacing w:val="1"/>
          <w:szCs w:val="24"/>
          <w:lang w:val="pt-PT" w:eastAsia="en-US"/>
        </w:rPr>
        <w:t xml:space="preserve"> </w:t>
      </w:r>
      <w:r w:rsidRPr="00B4373D">
        <w:rPr>
          <w:color w:val="auto"/>
          <w:szCs w:val="24"/>
          <w:lang w:val="pt-PT" w:eastAsia="en-US"/>
        </w:rPr>
        <w:t>a</w:t>
      </w:r>
      <w:r w:rsidRPr="00B4373D">
        <w:rPr>
          <w:color w:val="auto"/>
          <w:spacing w:val="1"/>
          <w:szCs w:val="24"/>
          <w:lang w:val="pt-PT" w:eastAsia="en-US"/>
        </w:rPr>
        <w:t xml:space="preserve"> </w:t>
      </w:r>
      <w:r w:rsidRPr="00B4373D">
        <w:rPr>
          <w:color w:val="auto"/>
          <w:szCs w:val="24"/>
          <w:lang w:val="pt-PT" w:eastAsia="en-US"/>
        </w:rPr>
        <w:t>Contratada</w:t>
      </w:r>
      <w:r w:rsidRPr="00B4373D">
        <w:rPr>
          <w:color w:val="auto"/>
          <w:spacing w:val="1"/>
          <w:szCs w:val="24"/>
          <w:lang w:val="pt-PT" w:eastAsia="en-US"/>
        </w:rPr>
        <w:t xml:space="preserve"> </w:t>
      </w:r>
      <w:r w:rsidRPr="00B4373D">
        <w:rPr>
          <w:color w:val="auto"/>
          <w:szCs w:val="24"/>
          <w:lang w:val="pt-PT" w:eastAsia="en-US"/>
        </w:rPr>
        <w:t>se</w:t>
      </w:r>
      <w:r w:rsidRPr="00B4373D">
        <w:rPr>
          <w:color w:val="auto"/>
          <w:spacing w:val="1"/>
          <w:szCs w:val="24"/>
          <w:lang w:val="pt-PT" w:eastAsia="en-US"/>
        </w:rPr>
        <w:t xml:space="preserve"> </w:t>
      </w:r>
      <w:r w:rsidRPr="00B4373D">
        <w:rPr>
          <w:color w:val="auto"/>
          <w:szCs w:val="24"/>
          <w:lang w:val="pt-PT" w:eastAsia="en-US"/>
        </w:rPr>
        <w:t>responsabilizará</w:t>
      </w:r>
      <w:r w:rsidRPr="00B4373D">
        <w:rPr>
          <w:color w:val="auto"/>
          <w:spacing w:val="1"/>
          <w:szCs w:val="24"/>
          <w:lang w:val="pt-PT" w:eastAsia="en-US"/>
        </w:rPr>
        <w:t xml:space="preserve"> </w:t>
      </w:r>
      <w:r w:rsidRPr="00B4373D">
        <w:rPr>
          <w:color w:val="auto"/>
          <w:szCs w:val="24"/>
          <w:lang w:val="pt-PT" w:eastAsia="en-US"/>
        </w:rPr>
        <w:t>por</w:t>
      </w:r>
      <w:r w:rsidRPr="00B4373D">
        <w:rPr>
          <w:color w:val="auto"/>
          <w:spacing w:val="1"/>
          <w:szCs w:val="24"/>
          <w:lang w:val="pt-PT" w:eastAsia="en-US"/>
        </w:rPr>
        <w:t xml:space="preserve"> </w:t>
      </w:r>
      <w:r w:rsidRPr="00B4373D">
        <w:rPr>
          <w:color w:val="auto"/>
          <w:szCs w:val="24"/>
          <w:lang w:val="pt-PT" w:eastAsia="en-US"/>
        </w:rPr>
        <w:t>furto,</w:t>
      </w:r>
      <w:r w:rsidRPr="00B4373D">
        <w:rPr>
          <w:color w:val="auto"/>
          <w:spacing w:val="1"/>
          <w:szCs w:val="24"/>
          <w:lang w:val="pt-PT" w:eastAsia="en-US"/>
        </w:rPr>
        <w:t xml:space="preserve"> </w:t>
      </w:r>
      <w:r w:rsidRPr="00B4373D">
        <w:rPr>
          <w:color w:val="auto"/>
          <w:szCs w:val="24"/>
          <w:lang w:val="pt-PT" w:eastAsia="en-US"/>
        </w:rPr>
        <w:t>roubo</w:t>
      </w:r>
      <w:r w:rsidRPr="00B4373D">
        <w:rPr>
          <w:color w:val="auto"/>
          <w:spacing w:val="1"/>
          <w:szCs w:val="24"/>
          <w:lang w:val="pt-PT" w:eastAsia="en-US"/>
        </w:rPr>
        <w:t xml:space="preserve"> </w:t>
      </w:r>
      <w:r w:rsidRPr="00B4373D">
        <w:rPr>
          <w:color w:val="auto"/>
          <w:szCs w:val="24"/>
          <w:lang w:val="pt-PT" w:eastAsia="en-US"/>
        </w:rPr>
        <w:t>ou</w:t>
      </w:r>
      <w:r w:rsidRPr="00B4373D">
        <w:rPr>
          <w:color w:val="auto"/>
          <w:spacing w:val="-52"/>
          <w:szCs w:val="24"/>
          <w:lang w:val="pt-PT" w:eastAsia="en-US"/>
        </w:rPr>
        <w:t xml:space="preserve"> </w:t>
      </w:r>
      <w:r w:rsidRPr="00B4373D">
        <w:rPr>
          <w:color w:val="auto"/>
          <w:szCs w:val="24"/>
          <w:lang w:val="pt-PT" w:eastAsia="en-US"/>
        </w:rPr>
        <w:t>quaisquer eventualidades que venha a trazer dano/prejuízo ao veículo que estiverem sob</w:t>
      </w:r>
      <w:r w:rsidRPr="00B4373D">
        <w:rPr>
          <w:color w:val="auto"/>
          <w:spacing w:val="1"/>
          <w:szCs w:val="24"/>
          <w:lang w:val="pt-PT" w:eastAsia="en-US"/>
        </w:rPr>
        <w:t xml:space="preserve"> </w:t>
      </w:r>
      <w:r w:rsidRPr="00B4373D">
        <w:rPr>
          <w:color w:val="auto"/>
          <w:szCs w:val="24"/>
          <w:lang w:val="pt-PT" w:eastAsia="en-US"/>
        </w:rPr>
        <w:t>sua</w:t>
      </w:r>
      <w:r w:rsidRPr="00B4373D">
        <w:rPr>
          <w:color w:val="auto"/>
          <w:spacing w:val="45"/>
          <w:szCs w:val="24"/>
          <w:lang w:val="pt-PT" w:eastAsia="en-US"/>
        </w:rPr>
        <w:t xml:space="preserve"> </w:t>
      </w:r>
      <w:r w:rsidRPr="00B4373D">
        <w:rPr>
          <w:color w:val="auto"/>
          <w:szCs w:val="24"/>
          <w:lang w:val="pt-PT" w:eastAsia="en-US"/>
        </w:rPr>
        <w:t>guarda</w:t>
      </w:r>
      <w:r w:rsidRPr="00B4373D">
        <w:rPr>
          <w:color w:val="auto"/>
          <w:spacing w:val="44"/>
          <w:szCs w:val="24"/>
          <w:lang w:val="pt-PT" w:eastAsia="en-US"/>
        </w:rPr>
        <w:t xml:space="preserve"> </w:t>
      </w:r>
      <w:r w:rsidRPr="00B4373D">
        <w:rPr>
          <w:color w:val="auto"/>
          <w:szCs w:val="24"/>
          <w:lang w:val="pt-PT" w:eastAsia="en-US"/>
        </w:rPr>
        <w:t>e</w:t>
      </w:r>
      <w:r w:rsidRPr="00B4373D">
        <w:rPr>
          <w:color w:val="auto"/>
          <w:spacing w:val="44"/>
          <w:szCs w:val="24"/>
          <w:lang w:val="pt-PT" w:eastAsia="en-US"/>
        </w:rPr>
        <w:t xml:space="preserve"> </w:t>
      </w:r>
      <w:r w:rsidRPr="00B4373D">
        <w:rPr>
          <w:color w:val="auto"/>
          <w:szCs w:val="24"/>
          <w:lang w:val="pt-PT" w:eastAsia="en-US"/>
        </w:rPr>
        <w:t>responsabilidade,</w:t>
      </w:r>
      <w:r w:rsidRPr="00B4373D">
        <w:rPr>
          <w:color w:val="auto"/>
          <w:spacing w:val="45"/>
          <w:szCs w:val="24"/>
          <w:lang w:val="pt-PT" w:eastAsia="en-US"/>
        </w:rPr>
        <w:t xml:space="preserve"> </w:t>
      </w:r>
      <w:r w:rsidRPr="00B4373D">
        <w:rPr>
          <w:color w:val="auto"/>
          <w:szCs w:val="24"/>
          <w:lang w:val="pt-PT" w:eastAsia="en-US"/>
        </w:rPr>
        <w:t>arcando</w:t>
      </w:r>
      <w:r w:rsidRPr="00B4373D">
        <w:rPr>
          <w:color w:val="auto"/>
          <w:spacing w:val="46"/>
          <w:szCs w:val="24"/>
          <w:lang w:val="pt-PT" w:eastAsia="en-US"/>
        </w:rPr>
        <w:t xml:space="preserve"> </w:t>
      </w:r>
      <w:r w:rsidRPr="00B4373D">
        <w:rPr>
          <w:color w:val="auto"/>
          <w:szCs w:val="24"/>
          <w:lang w:val="pt-PT" w:eastAsia="en-US"/>
        </w:rPr>
        <w:t>com</w:t>
      </w:r>
      <w:r w:rsidRPr="00B4373D">
        <w:rPr>
          <w:color w:val="auto"/>
          <w:spacing w:val="45"/>
          <w:szCs w:val="24"/>
          <w:lang w:val="pt-PT" w:eastAsia="en-US"/>
        </w:rPr>
        <w:t xml:space="preserve"> </w:t>
      </w:r>
      <w:r w:rsidRPr="00B4373D">
        <w:rPr>
          <w:color w:val="auto"/>
          <w:szCs w:val="24"/>
          <w:lang w:val="pt-PT" w:eastAsia="en-US"/>
        </w:rPr>
        <w:t>as</w:t>
      </w:r>
      <w:r w:rsidRPr="00B4373D">
        <w:rPr>
          <w:color w:val="auto"/>
          <w:spacing w:val="44"/>
          <w:szCs w:val="24"/>
          <w:lang w:val="pt-PT" w:eastAsia="en-US"/>
        </w:rPr>
        <w:t xml:space="preserve"> </w:t>
      </w:r>
      <w:r w:rsidRPr="00B4373D">
        <w:rPr>
          <w:color w:val="auto"/>
          <w:szCs w:val="24"/>
          <w:lang w:val="pt-PT" w:eastAsia="en-US"/>
        </w:rPr>
        <w:t>devidas</w:t>
      </w:r>
      <w:r w:rsidRPr="00B4373D">
        <w:rPr>
          <w:color w:val="auto"/>
          <w:spacing w:val="45"/>
          <w:szCs w:val="24"/>
          <w:lang w:val="pt-PT" w:eastAsia="en-US"/>
        </w:rPr>
        <w:t xml:space="preserve"> </w:t>
      </w:r>
      <w:r w:rsidRPr="00B4373D">
        <w:rPr>
          <w:color w:val="auto"/>
          <w:szCs w:val="24"/>
          <w:lang w:val="pt-PT" w:eastAsia="en-US"/>
        </w:rPr>
        <w:t>reparações</w:t>
      </w:r>
      <w:r w:rsidRPr="00B4373D">
        <w:rPr>
          <w:color w:val="auto"/>
          <w:spacing w:val="46"/>
          <w:szCs w:val="24"/>
          <w:lang w:val="pt-PT" w:eastAsia="en-US"/>
        </w:rPr>
        <w:t xml:space="preserve"> </w:t>
      </w:r>
      <w:r w:rsidRPr="00B4373D">
        <w:rPr>
          <w:color w:val="auto"/>
          <w:szCs w:val="24"/>
          <w:lang w:val="pt-PT" w:eastAsia="en-US"/>
        </w:rPr>
        <w:t>e/ou</w:t>
      </w:r>
      <w:r w:rsidRPr="00B4373D">
        <w:rPr>
          <w:color w:val="auto"/>
          <w:spacing w:val="44"/>
          <w:szCs w:val="24"/>
          <w:lang w:val="pt-PT" w:eastAsia="en-US"/>
        </w:rPr>
        <w:t xml:space="preserve"> </w:t>
      </w:r>
      <w:r w:rsidRPr="00B4373D">
        <w:rPr>
          <w:color w:val="auto"/>
          <w:szCs w:val="24"/>
          <w:lang w:val="pt-PT" w:eastAsia="en-US"/>
        </w:rPr>
        <w:t>ressarcimentos</w:t>
      </w:r>
      <w:r w:rsidRPr="00B4373D">
        <w:rPr>
          <w:color w:val="auto"/>
          <w:spacing w:val="45"/>
          <w:szCs w:val="24"/>
          <w:lang w:val="pt-PT" w:eastAsia="en-US"/>
        </w:rPr>
        <w:t xml:space="preserve"> </w:t>
      </w:r>
      <w:r w:rsidRPr="00B4373D">
        <w:rPr>
          <w:color w:val="auto"/>
          <w:szCs w:val="24"/>
          <w:lang w:val="pt-PT" w:eastAsia="en-US"/>
        </w:rPr>
        <w:t>dos</w:t>
      </w:r>
      <w:r w:rsidRPr="00B4373D">
        <w:rPr>
          <w:color w:val="auto"/>
          <w:spacing w:val="-52"/>
          <w:szCs w:val="24"/>
          <w:lang w:val="pt-PT" w:eastAsia="en-US"/>
        </w:rPr>
        <w:t xml:space="preserve">       </w:t>
      </w:r>
      <w:r w:rsidRPr="00B4373D">
        <w:rPr>
          <w:color w:val="auto"/>
          <w:szCs w:val="24"/>
          <w:lang w:val="pt-PT" w:eastAsia="en-US"/>
        </w:rPr>
        <w:t>danos</w:t>
      </w:r>
      <w:r w:rsidRPr="00B4373D">
        <w:rPr>
          <w:color w:val="auto"/>
          <w:spacing w:val="-3"/>
          <w:szCs w:val="24"/>
          <w:lang w:val="pt-PT" w:eastAsia="en-US"/>
        </w:rPr>
        <w:t xml:space="preserve"> </w:t>
      </w:r>
      <w:r w:rsidRPr="00B4373D">
        <w:rPr>
          <w:color w:val="auto"/>
          <w:szCs w:val="24"/>
          <w:lang w:val="pt-PT" w:eastAsia="en-US"/>
        </w:rPr>
        <w:t>e prejuízos causados.</w:t>
      </w:r>
    </w:p>
    <w:p w14:paraId="57A0D254" w14:textId="77777777" w:rsidR="000236E7" w:rsidRPr="00B4373D" w:rsidRDefault="000236E7" w:rsidP="002B5758">
      <w:pPr>
        <w:widowControl w:val="0"/>
        <w:tabs>
          <w:tab w:val="left" w:pos="284"/>
        </w:tabs>
        <w:autoSpaceDE w:val="0"/>
        <w:autoSpaceDN w:val="0"/>
        <w:spacing w:line="240" w:lineRule="auto"/>
        <w:ind w:left="0" w:firstLine="0"/>
        <w:rPr>
          <w:color w:val="auto"/>
          <w:szCs w:val="24"/>
          <w:lang w:val="pt-PT" w:eastAsia="en-US"/>
        </w:rPr>
      </w:pPr>
      <w:r w:rsidRPr="00B4373D">
        <w:rPr>
          <w:color w:val="auto"/>
          <w:szCs w:val="24"/>
          <w:lang w:val="pt-PT" w:eastAsia="en-US"/>
        </w:rPr>
        <w:t>5.10 É de inteira responsabilidade da empresa, o fornecimento de profissionais, ferramentas, peças, equipamentos, inclusive os EPI’s necessários para a</w:t>
      </w:r>
      <w:r w:rsidRPr="00B4373D">
        <w:rPr>
          <w:color w:val="auto"/>
          <w:spacing w:val="-2"/>
          <w:szCs w:val="24"/>
          <w:lang w:val="pt-PT" w:eastAsia="en-US"/>
        </w:rPr>
        <w:t xml:space="preserve"> </w:t>
      </w:r>
      <w:r w:rsidRPr="00B4373D">
        <w:rPr>
          <w:color w:val="auto"/>
          <w:szCs w:val="24"/>
          <w:lang w:val="pt-PT" w:eastAsia="en-US"/>
        </w:rPr>
        <w:t>execução</w:t>
      </w:r>
      <w:r w:rsidRPr="00B4373D">
        <w:rPr>
          <w:color w:val="auto"/>
          <w:spacing w:val="-1"/>
          <w:szCs w:val="24"/>
          <w:lang w:val="pt-PT" w:eastAsia="en-US"/>
        </w:rPr>
        <w:t xml:space="preserve"> </w:t>
      </w:r>
      <w:r w:rsidRPr="00B4373D">
        <w:rPr>
          <w:color w:val="auto"/>
          <w:szCs w:val="24"/>
          <w:lang w:val="pt-PT" w:eastAsia="en-US"/>
        </w:rPr>
        <w:t>dos serviços,</w:t>
      </w:r>
      <w:r w:rsidRPr="00B4373D">
        <w:rPr>
          <w:color w:val="auto"/>
          <w:spacing w:val="-3"/>
          <w:szCs w:val="24"/>
          <w:lang w:val="pt-PT" w:eastAsia="en-US"/>
        </w:rPr>
        <w:t xml:space="preserve"> </w:t>
      </w:r>
      <w:r w:rsidRPr="00B4373D">
        <w:rPr>
          <w:color w:val="auto"/>
          <w:szCs w:val="24"/>
          <w:lang w:val="pt-PT" w:eastAsia="en-US"/>
        </w:rPr>
        <w:t>incluindo</w:t>
      </w:r>
      <w:r w:rsidRPr="00B4373D">
        <w:rPr>
          <w:color w:val="auto"/>
          <w:spacing w:val="-1"/>
          <w:szCs w:val="24"/>
          <w:lang w:val="pt-PT" w:eastAsia="en-US"/>
        </w:rPr>
        <w:t xml:space="preserve"> </w:t>
      </w:r>
      <w:r w:rsidRPr="00B4373D">
        <w:rPr>
          <w:color w:val="auto"/>
          <w:szCs w:val="24"/>
          <w:lang w:val="pt-PT" w:eastAsia="en-US"/>
        </w:rPr>
        <w:t>os materiais</w:t>
      </w:r>
      <w:r w:rsidRPr="00B4373D">
        <w:rPr>
          <w:color w:val="auto"/>
          <w:spacing w:val="-1"/>
          <w:szCs w:val="24"/>
          <w:lang w:val="pt-PT" w:eastAsia="en-US"/>
        </w:rPr>
        <w:t xml:space="preserve"> </w:t>
      </w:r>
      <w:r w:rsidRPr="00B4373D">
        <w:rPr>
          <w:color w:val="auto"/>
          <w:szCs w:val="24"/>
          <w:lang w:val="pt-PT" w:eastAsia="en-US"/>
        </w:rPr>
        <w:t>para</w:t>
      </w:r>
      <w:r w:rsidRPr="00B4373D">
        <w:rPr>
          <w:color w:val="auto"/>
          <w:spacing w:val="-3"/>
          <w:szCs w:val="24"/>
          <w:lang w:val="pt-PT" w:eastAsia="en-US"/>
        </w:rPr>
        <w:t xml:space="preserve"> </w:t>
      </w:r>
      <w:r w:rsidRPr="00B4373D">
        <w:rPr>
          <w:color w:val="auto"/>
          <w:szCs w:val="24"/>
          <w:lang w:val="pt-PT" w:eastAsia="en-US"/>
        </w:rPr>
        <w:t>torno</w:t>
      </w:r>
      <w:r w:rsidRPr="00B4373D">
        <w:rPr>
          <w:color w:val="auto"/>
          <w:spacing w:val="-1"/>
          <w:szCs w:val="24"/>
          <w:lang w:val="pt-PT" w:eastAsia="en-US"/>
        </w:rPr>
        <w:t xml:space="preserve"> </w:t>
      </w:r>
      <w:r w:rsidRPr="00B4373D">
        <w:rPr>
          <w:color w:val="auto"/>
          <w:szCs w:val="24"/>
          <w:lang w:val="pt-PT" w:eastAsia="en-US"/>
        </w:rPr>
        <w:t>e</w:t>
      </w:r>
      <w:r w:rsidRPr="00B4373D">
        <w:rPr>
          <w:color w:val="auto"/>
          <w:spacing w:val="-1"/>
          <w:szCs w:val="24"/>
          <w:lang w:val="pt-PT" w:eastAsia="en-US"/>
        </w:rPr>
        <w:t xml:space="preserve"> </w:t>
      </w:r>
      <w:r w:rsidRPr="00B4373D">
        <w:rPr>
          <w:color w:val="auto"/>
          <w:szCs w:val="24"/>
          <w:lang w:val="pt-PT" w:eastAsia="en-US"/>
        </w:rPr>
        <w:t>solda.</w:t>
      </w:r>
    </w:p>
    <w:p w14:paraId="4FB1B230" w14:textId="77777777" w:rsidR="000236E7" w:rsidRPr="00B4373D" w:rsidRDefault="000236E7" w:rsidP="002B5758">
      <w:pPr>
        <w:widowControl w:val="0"/>
        <w:tabs>
          <w:tab w:val="left" w:pos="284"/>
        </w:tabs>
        <w:autoSpaceDE w:val="0"/>
        <w:autoSpaceDN w:val="0"/>
        <w:spacing w:line="240" w:lineRule="auto"/>
        <w:ind w:left="0" w:firstLine="0"/>
        <w:rPr>
          <w:bCs/>
          <w:color w:val="auto"/>
          <w:szCs w:val="24"/>
          <w:lang w:val="pt-PT" w:eastAsia="en-US"/>
        </w:rPr>
      </w:pPr>
      <w:r w:rsidRPr="00B4373D">
        <w:rPr>
          <w:color w:val="auto"/>
          <w:szCs w:val="24"/>
          <w:lang w:val="pt-PT" w:eastAsia="en-US"/>
        </w:rPr>
        <w:t xml:space="preserve">5.11 </w:t>
      </w:r>
      <w:r w:rsidRPr="00B4373D">
        <w:rPr>
          <w:bCs/>
          <w:color w:val="auto"/>
          <w:szCs w:val="24"/>
          <w:lang w:val="pt-PT" w:eastAsia="en-US"/>
        </w:rPr>
        <w:t>Verificada a desconformidade dos serviços, a licitante vencedora deverá promover as correções necessárias imediatamente, sujeitando-se às penalidades previstas neste edital.</w:t>
      </w:r>
    </w:p>
    <w:p w14:paraId="6F0DB4D3" w14:textId="77777777" w:rsidR="000236E7" w:rsidRPr="00B4373D" w:rsidRDefault="000236E7" w:rsidP="002B5758">
      <w:pPr>
        <w:widowControl w:val="0"/>
        <w:tabs>
          <w:tab w:val="left" w:pos="284"/>
        </w:tabs>
        <w:autoSpaceDE w:val="0"/>
        <w:autoSpaceDN w:val="0"/>
        <w:spacing w:line="240" w:lineRule="auto"/>
        <w:ind w:left="0" w:firstLine="0"/>
        <w:rPr>
          <w:bCs/>
          <w:color w:val="auto"/>
          <w:szCs w:val="24"/>
          <w:lang w:val="pt-PT" w:eastAsia="en-US"/>
        </w:rPr>
      </w:pPr>
      <w:r w:rsidRPr="00B4373D">
        <w:rPr>
          <w:bCs/>
          <w:color w:val="auto"/>
          <w:szCs w:val="24"/>
          <w:lang w:val="pt-PT" w:eastAsia="en-US"/>
        </w:rPr>
        <w:t>5.12 A nota fiscal/fatura deverá, obrigatoriamente, ser entregue junto ao seu objeto.</w:t>
      </w:r>
    </w:p>
    <w:p w14:paraId="7BDEF73D" w14:textId="77777777" w:rsidR="000236E7" w:rsidRPr="00B4373D" w:rsidRDefault="000236E7" w:rsidP="002B5758">
      <w:pPr>
        <w:widowControl w:val="0"/>
        <w:tabs>
          <w:tab w:val="left" w:pos="284"/>
        </w:tabs>
        <w:autoSpaceDE w:val="0"/>
        <w:autoSpaceDN w:val="0"/>
        <w:spacing w:line="240" w:lineRule="auto"/>
        <w:ind w:left="0" w:firstLine="0"/>
        <w:rPr>
          <w:bCs/>
          <w:color w:val="auto"/>
          <w:szCs w:val="24"/>
          <w:lang w:val="pt-PT" w:eastAsia="en-US"/>
        </w:rPr>
      </w:pPr>
      <w:r w:rsidRPr="00B4373D">
        <w:rPr>
          <w:bCs/>
          <w:color w:val="auto"/>
          <w:szCs w:val="24"/>
          <w:lang w:val="pt-PT" w:eastAsia="en-US"/>
        </w:rPr>
        <w:t>5.13 O aceite dos serviços não exclui a responsabilidade civil do fornecedor por vícios de quantidade, de qualidade ou técnico, ou por desacordo com as especificações estabelecidas neste edital, verificadas posteriormente, e por danos deles decorrentes.</w:t>
      </w:r>
    </w:p>
    <w:p w14:paraId="33BFD147" w14:textId="77777777" w:rsidR="000236E7" w:rsidRPr="00B4373D" w:rsidRDefault="000236E7" w:rsidP="002B5758">
      <w:pPr>
        <w:widowControl w:val="0"/>
        <w:tabs>
          <w:tab w:val="left" w:pos="284"/>
        </w:tabs>
        <w:autoSpaceDE w:val="0"/>
        <w:autoSpaceDN w:val="0"/>
        <w:spacing w:line="240" w:lineRule="auto"/>
        <w:ind w:left="0" w:firstLine="0"/>
        <w:rPr>
          <w:color w:val="auto"/>
          <w:szCs w:val="24"/>
          <w:lang w:val="pt-PT" w:eastAsia="en-US"/>
        </w:rPr>
      </w:pPr>
      <w:r w:rsidRPr="00B4373D">
        <w:rPr>
          <w:bCs/>
          <w:color w:val="auto"/>
          <w:szCs w:val="24"/>
          <w:lang w:val="pt-PT" w:eastAsia="en-US"/>
        </w:rPr>
        <w:t>5.14 Caso os serviços sejam recusados ou o documento fiscal apresente incorreção, o prazo de pagamento será contado a partir da data da regularização da entrega ou do documento fiscal, a depender do evento.</w:t>
      </w:r>
    </w:p>
    <w:p w14:paraId="60CC5CD8" w14:textId="77777777" w:rsidR="000236E7" w:rsidRPr="00B4373D" w:rsidRDefault="000236E7" w:rsidP="002B5758">
      <w:pPr>
        <w:widowControl w:val="0"/>
        <w:autoSpaceDE w:val="0"/>
        <w:autoSpaceDN w:val="0"/>
        <w:spacing w:line="240" w:lineRule="auto"/>
        <w:ind w:left="0" w:firstLine="0"/>
        <w:rPr>
          <w:color w:val="auto"/>
          <w:szCs w:val="24"/>
          <w:lang w:val="pt-PT" w:eastAsia="en-US"/>
        </w:rPr>
      </w:pPr>
    </w:p>
    <w:p w14:paraId="1B12B252" w14:textId="77777777" w:rsidR="000236E7" w:rsidRPr="00B4373D" w:rsidRDefault="000236E7" w:rsidP="002B5758">
      <w:pPr>
        <w:widowControl w:val="0"/>
        <w:numPr>
          <w:ilvl w:val="0"/>
          <w:numId w:val="8"/>
        </w:numPr>
        <w:tabs>
          <w:tab w:val="left" w:pos="633"/>
        </w:tabs>
        <w:autoSpaceDE w:val="0"/>
        <w:autoSpaceDN w:val="0"/>
        <w:spacing w:line="240" w:lineRule="auto"/>
        <w:ind w:left="0" w:firstLine="0"/>
        <w:rPr>
          <w:b/>
          <w:bCs/>
          <w:color w:val="auto"/>
          <w:szCs w:val="24"/>
          <w:lang w:val="pt-PT" w:eastAsia="en-US"/>
        </w:rPr>
      </w:pPr>
      <w:r w:rsidRPr="00B4373D">
        <w:rPr>
          <w:b/>
          <w:bCs/>
          <w:color w:val="auto"/>
          <w:szCs w:val="24"/>
          <w:lang w:val="pt-PT" w:eastAsia="en-US"/>
        </w:rPr>
        <w:t>CLÁUSULA</w:t>
      </w:r>
      <w:r w:rsidRPr="00B4373D">
        <w:rPr>
          <w:b/>
          <w:bCs/>
          <w:color w:val="auto"/>
          <w:spacing w:val="-1"/>
          <w:szCs w:val="24"/>
          <w:lang w:val="pt-PT" w:eastAsia="en-US"/>
        </w:rPr>
        <w:t xml:space="preserve"> </w:t>
      </w:r>
      <w:r w:rsidRPr="00B4373D">
        <w:rPr>
          <w:b/>
          <w:bCs/>
          <w:color w:val="auto"/>
          <w:szCs w:val="24"/>
          <w:lang w:val="pt-PT" w:eastAsia="en-US"/>
        </w:rPr>
        <w:t xml:space="preserve">SEXTA – DAS </w:t>
      </w:r>
      <w:r w:rsidRPr="00B4373D">
        <w:rPr>
          <w:b/>
          <w:bCs/>
          <w:color w:val="auto"/>
          <w:spacing w:val="-2"/>
          <w:szCs w:val="24"/>
          <w:lang w:val="pt-PT" w:eastAsia="en-US"/>
        </w:rPr>
        <w:t>PENALIDADES</w:t>
      </w:r>
    </w:p>
    <w:p w14:paraId="374FC430" w14:textId="77777777" w:rsidR="000236E7" w:rsidRPr="00B4373D" w:rsidRDefault="000236E7" w:rsidP="002B5758">
      <w:pPr>
        <w:widowControl w:val="0"/>
        <w:numPr>
          <w:ilvl w:val="1"/>
          <w:numId w:val="8"/>
        </w:numPr>
        <w:tabs>
          <w:tab w:val="left" w:pos="182"/>
        </w:tabs>
        <w:autoSpaceDE w:val="0"/>
        <w:autoSpaceDN w:val="0"/>
        <w:spacing w:line="240" w:lineRule="auto"/>
        <w:ind w:left="0" w:firstLine="0"/>
        <w:rPr>
          <w:color w:val="auto"/>
          <w:szCs w:val="24"/>
          <w:lang w:val="pt-PT" w:eastAsia="en-US"/>
        </w:rPr>
      </w:pPr>
      <w:r w:rsidRPr="00B4373D">
        <w:rPr>
          <w:color w:val="auto"/>
          <w:szCs w:val="24"/>
          <w:lang w:val="pt-PT" w:eastAsia="en-US"/>
        </w:rPr>
        <w:t>Comete</w:t>
      </w:r>
      <w:r w:rsidRPr="00B4373D">
        <w:rPr>
          <w:color w:val="auto"/>
          <w:spacing w:val="-2"/>
          <w:szCs w:val="24"/>
          <w:lang w:val="pt-PT" w:eastAsia="en-US"/>
        </w:rPr>
        <w:t xml:space="preserve"> </w:t>
      </w:r>
      <w:r w:rsidRPr="00B4373D">
        <w:rPr>
          <w:color w:val="auto"/>
          <w:szCs w:val="24"/>
          <w:lang w:val="pt-PT" w:eastAsia="en-US"/>
        </w:rPr>
        <w:t>infração</w:t>
      </w:r>
      <w:r w:rsidRPr="00B4373D">
        <w:rPr>
          <w:color w:val="auto"/>
          <w:spacing w:val="-1"/>
          <w:szCs w:val="24"/>
          <w:lang w:val="pt-PT" w:eastAsia="en-US"/>
        </w:rPr>
        <w:t xml:space="preserve"> </w:t>
      </w:r>
      <w:r w:rsidRPr="00B4373D">
        <w:rPr>
          <w:color w:val="auto"/>
          <w:szCs w:val="24"/>
          <w:lang w:val="pt-PT" w:eastAsia="en-US"/>
        </w:rPr>
        <w:t>administrativa,</w:t>
      </w:r>
      <w:r w:rsidRPr="00B4373D">
        <w:rPr>
          <w:color w:val="auto"/>
          <w:spacing w:val="-1"/>
          <w:szCs w:val="24"/>
          <w:lang w:val="pt-PT" w:eastAsia="en-US"/>
        </w:rPr>
        <w:t xml:space="preserve"> </w:t>
      </w:r>
      <w:r w:rsidRPr="00B4373D">
        <w:rPr>
          <w:color w:val="auto"/>
          <w:szCs w:val="24"/>
          <w:lang w:val="pt-PT" w:eastAsia="en-US"/>
        </w:rPr>
        <w:t>nos</w:t>
      </w:r>
      <w:r w:rsidRPr="00B4373D">
        <w:rPr>
          <w:color w:val="auto"/>
          <w:spacing w:val="-1"/>
          <w:szCs w:val="24"/>
          <w:lang w:val="pt-PT" w:eastAsia="en-US"/>
        </w:rPr>
        <w:t xml:space="preserve"> </w:t>
      </w:r>
      <w:r w:rsidRPr="00B4373D">
        <w:rPr>
          <w:color w:val="auto"/>
          <w:szCs w:val="24"/>
          <w:lang w:val="pt-PT" w:eastAsia="en-US"/>
        </w:rPr>
        <w:t>termos</w:t>
      </w:r>
      <w:r w:rsidRPr="00B4373D">
        <w:rPr>
          <w:color w:val="auto"/>
          <w:spacing w:val="-1"/>
          <w:szCs w:val="24"/>
          <w:lang w:val="pt-PT" w:eastAsia="en-US"/>
        </w:rPr>
        <w:t xml:space="preserve"> </w:t>
      </w:r>
      <w:r w:rsidRPr="00B4373D">
        <w:rPr>
          <w:color w:val="auto"/>
          <w:szCs w:val="24"/>
          <w:lang w:val="pt-PT" w:eastAsia="en-US"/>
        </w:rPr>
        <w:t>da</w:t>
      </w:r>
      <w:r w:rsidRPr="00B4373D">
        <w:rPr>
          <w:color w:val="auto"/>
          <w:spacing w:val="-2"/>
          <w:szCs w:val="24"/>
          <w:lang w:val="pt-PT" w:eastAsia="en-US"/>
        </w:rPr>
        <w:t xml:space="preserve"> </w:t>
      </w:r>
      <w:r w:rsidRPr="00B4373D">
        <w:rPr>
          <w:color w:val="auto"/>
          <w:szCs w:val="24"/>
          <w:lang w:val="pt-PT" w:eastAsia="en-US"/>
        </w:rPr>
        <w:t>Lei</w:t>
      </w:r>
      <w:r w:rsidRPr="00B4373D">
        <w:rPr>
          <w:color w:val="auto"/>
          <w:spacing w:val="1"/>
          <w:szCs w:val="24"/>
          <w:lang w:val="pt-PT" w:eastAsia="en-US"/>
        </w:rPr>
        <w:t xml:space="preserve"> </w:t>
      </w:r>
      <w:r w:rsidRPr="00B4373D">
        <w:rPr>
          <w:color w:val="auto"/>
          <w:szCs w:val="24"/>
          <w:lang w:val="pt-PT" w:eastAsia="en-US"/>
        </w:rPr>
        <w:t>nº</w:t>
      </w:r>
      <w:r w:rsidRPr="00B4373D">
        <w:rPr>
          <w:color w:val="auto"/>
          <w:spacing w:val="-1"/>
          <w:szCs w:val="24"/>
          <w:lang w:val="pt-PT" w:eastAsia="en-US"/>
        </w:rPr>
        <w:t xml:space="preserve"> </w:t>
      </w:r>
      <w:r w:rsidRPr="00B4373D">
        <w:rPr>
          <w:color w:val="auto"/>
          <w:szCs w:val="24"/>
          <w:lang w:val="pt-PT" w:eastAsia="en-US"/>
        </w:rPr>
        <w:t>14.133,</w:t>
      </w:r>
      <w:r w:rsidRPr="00B4373D">
        <w:rPr>
          <w:color w:val="auto"/>
          <w:spacing w:val="-1"/>
          <w:szCs w:val="24"/>
          <w:lang w:val="pt-PT" w:eastAsia="en-US"/>
        </w:rPr>
        <w:t xml:space="preserve"> </w:t>
      </w:r>
      <w:r w:rsidRPr="00B4373D">
        <w:rPr>
          <w:color w:val="auto"/>
          <w:szCs w:val="24"/>
          <w:lang w:val="pt-PT" w:eastAsia="en-US"/>
        </w:rPr>
        <w:t>de</w:t>
      </w:r>
      <w:r w:rsidRPr="00B4373D">
        <w:rPr>
          <w:color w:val="auto"/>
          <w:spacing w:val="-2"/>
          <w:szCs w:val="24"/>
          <w:lang w:val="pt-PT" w:eastAsia="en-US"/>
        </w:rPr>
        <w:t xml:space="preserve"> </w:t>
      </w:r>
      <w:r w:rsidRPr="00B4373D">
        <w:rPr>
          <w:color w:val="auto"/>
          <w:szCs w:val="24"/>
          <w:lang w:val="pt-PT" w:eastAsia="en-US"/>
        </w:rPr>
        <w:t>2021,</w:t>
      </w:r>
      <w:r w:rsidRPr="00B4373D">
        <w:rPr>
          <w:color w:val="auto"/>
          <w:spacing w:val="-1"/>
          <w:szCs w:val="24"/>
          <w:lang w:val="pt-PT" w:eastAsia="en-US"/>
        </w:rPr>
        <w:t xml:space="preserve"> </w:t>
      </w:r>
      <w:r w:rsidRPr="00B4373D">
        <w:rPr>
          <w:color w:val="auto"/>
          <w:szCs w:val="24"/>
          <w:lang w:val="pt-PT" w:eastAsia="en-US"/>
        </w:rPr>
        <w:t>o</w:t>
      </w:r>
      <w:r w:rsidRPr="00B4373D">
        <w:rPr>
          <w:color w:val="auto"/>
          <w:spacing w:val="-1"/>
          <w:szCs w:val="24"/>
          <w:lang w:val="pt-PT" w:eastAsia="en-US"/>
        </w:rPr>
        <w:t xml:space="preserve"> </w:t>
      </w:r>
      <w:r w:rsidRPr="00B4373D">
        <w:rPr>
          <w:color w:val="auto"/>
          <w:szCs w:val="24"/>
          <w:lang w:val="pt-PT" w:eastAsia="en-US"/>
        </w:rPr>
        <w:t xml:space="preserve">fornecedor </w:t>
      </w:r>
      <w:r w:rsidRPr="00B4373D">
        <w:rPr>
          <w:color w:val="auto"/>
          <w:spacing w:val="-4"/>
          <w:szCs w:val="24"/>
          <w:lang w:val="pt-PT" w:eastAsia="en-US"/>
        </w:rPr>
        <w:t>que:</w:t>
      </w:r>
    </w:p>
    <w:p w14:paraId="0A263B75" w14:textId="77777777" w:rsidR="000236E7" w:rsidRPr="00B4373D" w:rsidRDefault="000236E7" w:rsidP="002B5758">
      <w:pPr>
        <w:widowControl w:val="0"/>
        <w:numPr>
          <w:ilvl w:val="0"/>
          <w:numId w:val="6"/>
        </w:numPr>
        <w:tabs>
          <w:tab w:val="left" w:pos="18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lastRenderedPageBreak/>
        <w:t>der</w:t>
      </w:r>
      <w:r w:rsidRPr="00B4373D">
        <w:rPr>
          <w:color w:val="auto"/>
          <w:spacing w:val="-1"/>
          <w:szCs w:val="24"/>
          <w:lang w:val="pt-PT" w:eastAsia="en-US"/>
        </w:rPr>
        <w:t xml:space="preserve"> </w:t>
      </w:r>
      <w:r w:rsidRPr="00B4373D">
        <w:rPr>
          <w:color w:val="auto"/>
          <w:szCs w:val="24"/>
          <w:lang w:val="pt-PT" w:eastAsia="en-US"/>
        </w:rPr>
        <w:t>causa</w:t>
      </w:r>
      <w:r w:rsidRPr="00B4373D">
        <w:rPr>
          <w:color w:val="auto"/>
          <w:spacing w:val="-2"/>
          <w:szCs w:val="24"/>
          <w:lang w:val="pt-PT" w:eastAsia="en-US"/>
        </w:rPr>
        <w:t xml:space="preserve"> </w:t>
      </w:r>
      <w:r w:rsidRPr="00B4373D">
        <w:rPr>
          <w:color w:val="auto"/>
          <w:szCs w:val="24"/>
          <w:lang w:val="pt-PT" w:eastAsia="en-US"/>
        </w:rPr>
        <w:t>à</w:t>
      </w:r>
      <w:r w:rsidRPr="00B4373D">
        <w:rPr>
          <w:color w:val="auto"/>
          <w:spacing w:val="-1"/>
          <w:szCs w:val="24"/>
          <w:lang w:val="pt-PT" w:eastAsia="en-US"/>
        </w:rPr>
        <w:t xml:space="preserve"> </w:t>
      </w:r>
      <w:r w:rsidRPr="00B4373D">
        <w:rPr>
          <w:color w:val="auto"/>
          <w:szCs w:val="24"/>
          <w:lang w:val="pt-PT" w:eastAsia="en-US"/>
        </w:rPr>
        <w:t>inexecução</w:t>
      </w:r>
      <w:r w:rsidRPr="00B4373D">
        <w:rPr>
          <w:color w:val="auto"/>
          <w:spacing w:val="-1"/>
          <w:szCs w:val="24"/>
          <w:lang w:val="pt-PT" w:eastAsia="en-US"/>
        </w:rPr>
        <w:t xml:space="preserve"> </w:t>
      </w:r>
      <w:r w:rsidRPr="00B4373D">
        <w:rPr>
          <w:color w:val="auto"/>
          <w:szCs w:val="24"/>
          <w:lang w:val="pt-PT" w:eastAsia="en-US"/>
        </w:rPr>
        <w:t>parcial</w:t>
      </w:r>
      <w:r w:rsidRPr="00B4373D">
        <w:rPr>
          <w:color w:val="auto"/>
          <w:spacing w:val="-1"/>
          <w:szCs w:val="24"/>
          <w:lang w:val="pt-PT" w:eastAsia="en-US"/>
        </w:rPr>
        <w:t xml:space="preserve"> </w:t>
      </w:r>
      <w:r w:rsidRPr="00B4373D">
        <w:rPr>
          <w:color w:val="auto"/>
          <w:szCs w:val="24"/>
          <w:lang w:val="pt-PT" w:eastAsia="en-US"/>
        </w:rPr>
        <w:t>da</w:t>
      </w:r>
      <w:r w:rsidRPr="00B4373D">
        <w:rPr>
          <w:color w:val="auto"/>
          <w:spacing w:val="1"/>
          <w:szCs w:val="24"/>
          <w:lang w:val="pt-PT" w:eastAsia="en-US"/>
        </w:rPr>
        <w:t xml:space="preserve"> </w:t>
      </w:r>
      <w:r w:rsidRPr="00B4373D">
        <w:rPr>
          <w:color w:val="auto"/>
          <w:spacing w:val="-4"/>
          <w:szCs w:val="24"/>
          <w:lang w:val="pt-PT" w:eastAsia="en-US"/>
        </w:rPr>
        <w:t>ata;</w:t>
      </w:r>
    </w:p>
    <w:p w14:paraId="77C3BF0F" w14:textId="77777777" w:rsidR="000236E7" w:rsidRPr="00B4373D" w:rsidRDefault="000236E7" w:rsidP="002B5758">
      <w:pPr>
        <w:widowControl w:val="0"/>
        <w:numPr>
          <w:ilvl w:val="0"/>
          <w:numId w:val="6"/>
        </w:numPr>
        <w:tabs>
          <w:tab w:val="left" w:pos="18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der</w:t>
      </w:r>
      <w:r w:rsidRPr="00B4373D">
        <w:rPr>
          <w:color w:val="auto"/>
          <w:spacing w:val="29"/>
          <w:szCs w:val="24"/>
          <w:lang w:val="pt-PT" w:eastAsia="en-US"/>
        </w:rPr>
        <w:t xml:space="preserve"> </w:t>
      </w:r>
      <w:r w:rsidRPr="00B4373D">
        <w:rPr>
          <w:color w:val="auto"/>
          <w:szCs w:val="24"/>
          <w:lang w:val="pt-PT" w:eastAsia="en-US"/>
        </w:rPr>
        <w:t>causa</w:t>
      </w:r>
      <w:r w:rsidRPr="00B4373D">
        <w:rPr>
          <w:color w:val="auto"/>
          <w:spacing w:val="29"/>
          <w:szCs w:val="24"/>
          <w:lang w:val="pt-PT" w:eastAsia="en-US"/>
        </w:rPr>
        <w:t xml:space="preserve"> </w:t>
      </w:r>
      <w:r w:rsidRPr="00B4373D">
        <w:rPr>
          <w:color w:val="auto"/>
          <w:szCs w:val="24"/>
          <w:lang w:val="pt-PT" w:eastAsia="en-US"/>
        </w:rPr>
        <w:t>à</w:t>
      </w:r>
      <w:r w:rsidRPr="00B4373D">
        <w:rPr>
          <w:color w:val="auto"/>
          <w:spacing w:val="29"/>
          <w:szCs w:val="24"/>
          <w:lang w:val="pt-PT" w:eastAsia="en-US"/>
        </w:rPr>
        <w:t xml:space="preserve"> </w:t>
      </w:r>
      <w:r w:rsidRPr="00B4373D">
        <w:rPr>
          <w:color w:val="auto"/>
          <w:szCs w:val="24"/>
          <w:lang w:val="pt-PT" w:eastAsia="en-US"/>
        </w:rPr>
        <w:t>inexecução</w:t>
      </w:r>
      <w:r w:rsidRPr="00B4373D">
        <w:rPr>
          <w:color w:val="auto"/>
          <w:spacing w:val="35"/>
          <w:szCs w:val="24"/>
          <w:lang w:val="pt-PT" w:eastAsia="en-US"/>
        </w:rPr>
        <w:t xml:space="preserve"> </w:t>
      </w:r>
      <w:r w:rsidRPr="00B4373D">
        <w:rPr>
          <w:color w:val="auto"/>
          <w:szCs w:val="24"/>
          <w:lang w:val="pt-PT" w:eastAsia="en-US"/>
        </w:rPr>
        <w:t>parcial</w:t>
      </w:r>
      <w:r w:rsidRPr="00B4373D">
        <w:rPr>
          <w:color w:val="auto"/>
          <w:spacing w:val="30"/>
          <w:szCs w:val="24"/>
          <w:lang w:val="pt-PT" w:eastAsia="en-US"/>
        </w:rPr>
        <w:t xml:space="preserve"> </w:t>
      </w:r>
      <w:r w:rsidRPr="00B4373D">
        <w:rPr>
          <w:color w:val="auto"/>
          <w:szCs w:val="24"/>
          <w:lang w:val="pt-PT" w:eastAsia="en-US"/>
        </w:rPr>
        <w:t>da</w:t>
      </w:r>
      <w:r w:rsidRPr="00B4373D">
        <w:rPr>
          <w:color w:val="auto"/>
          <w:spacing w:val="29"/>
          <w:szCs w:val="24"/>
          <w:lang w:val="pt-PT" w:eastAsia="en-US"/>
        </w:rPr>
        <w:t xml:space="preserve"> </w:t>
      </w:r>
      <w:r w:rsidRPr="00B4373D">
        <w:rPr>
          <w:color w:val="auto"/>
          <w:szCs w:val="24"/>
          <w:lang w:val="pt-PT" w:eastAsia="en-US"/>
        </w:rPr>
        <w:t>ata</w:t>
      </w:r>
      <w:r w:rsidRPr="00B4373D">
        <w:rPr>
          <w:color w:val="auto"/>
          <w:spacing w:val="29"/>
          <w:szCs w:val="24"/>
          <w:lang w:val="pt-PT" w:eastAsia="en-US"/>
        </w:rPr>
        <w:t xml:space="preserve"> </w:t>
      </w:r>
      <w:r w:rsidRPr="00B4373D">
        <w:rPr>
          <w:color w:val="auto"/>
          <w:szCs w:val="24"/>
          <w:lang w:val="pt-PT" w:eastAsia="en-US"/>
        </w:rPr>
        <w:t>que</w:t>
      </w:r>
      <w:r w:rsidRPr="00B4373D">
        <w:rPr>
          <w:color w:val="auto"/>
          <w:spacing w:val="29"/>
          <w:szCs w:val="24"/>
          <w:lang w:val="pt-PT" w:eastAsia="en-US"/>
        </w:rPr>
        <w:t xml:space="preserve"> </w:t>
      </w:r>
      <w:r w:rsidRPr="00B4373D">
        <w:rPr>
          <w:color w:val="auto"/>
          <w:szCs w:val="24"/>
          <w:lang w:val="pt-PT" w:eastAsia="en-US"/>
        </w:rPr>
        <w:t>cause</w:t>
      </w:r>
      <w:r w:rsidRPr="00B4373D">
        <w:rPr>
          <w:color w:val="auto"/>
          <w:spacing w:val="31"/>
          <w:szCs w:val="24"/>
          <w:lang w:val="pt-PT" w:eastAsia="en-US"/>
        </w:rPr>
        <w:t xml:space="preserve"> </w:t>
      </w:r>
      <w:r w:rsidRPr="00B4373D">
        <w:rPr>
          <w:color w:val="auto"/>
          <w:szCs w:val="24"/>
          <w:lang w:val="pt-PT" w:eastAsia="en-US"/>
        </w:rPr>
        <w:t>grave</w:t>
      </w:r>
      <w:r w:rsidRPr="00B4373D">
        <w:rPr>
          <w:color w:val="auto"/>
          <w:spacing w:val="29"/>
          <w:szCs w:val="24"/>
          <w:lang w:val="pt-PT" w:eastAsia="en-US"/>
        </w:rPr>
        <w:t xml:space="preserve"> </w:t>
      </w:r>
      <w:r w:rsidRPr="00B4373D">
        <w:rPr>
          <w:color w:val="auto"/>
          <w:szCs w:val="24"/>
          <w:lang w:val="pt-PT" w:eastAsia="en-US"/>
        </w:rPr>
        <w:t>dano</w:t>
      </w:r>
      <w:r w:rsidRPr="00B4373D">
        <w:rPr>
          <w:color w:val="auto"/>
          <w:spacing w:val="30"/>
          <w:szCs w:val="24"/>
          <w:lang w:val="pt-PT" w:eastAsia="en-US"/>
        </w:rPr>
        <w:t xml:space="preserve"> </w:t>
      </w:r>
      <w:r w:rsidRPr="00B4373D">
        <w:rPr>
          <w:color w:val="auto"/>
          <w:szCs w:val="24"/>
          <w:lang w:val="pt-PT" w:eastAsia="en-US"/>
        </w:rPr>
        <w:t>à</w:t>
      </w:r>
      <w:r w:rsidRPr="00B4373D">
        <w:rPr>
          <w:color w:val="auto"/>
          <w:spacing w:val="31"/>
          <w:szCs w:val="24"/>
          <w:lang w:val="pt-PT" w:eastAsia="en-US"/>
        </w:rPr>
        <w:t xml:space="preserve"> </w:t>
      </w:r>
      <w:r w:rsidRPr="00B4373D">
        <w:rPr>
          <w:color w:val="auto"/>
          <w:szCs w:val="24"/>
          <w:lang w:val="pt-PT" w:eastAsia="en-US"/>
        </w:rPr>
        <w:t>Administração</w:t>
      </w:r>
      <w:r w:rsidRPr="00B4373D">
        <w:rPr>
          <w:color w:val="auto"/>
          <w:spacing w:val="30"/>
          <w:szCs w:val="24"/>
          <w:lang w:val="pt-PT" w:eastAsia="en-US"/>
        </w:rPr>
        <w:t xml:space="preserve"> </w:t>
      </w:r>
      <w:r w:rsidRPr="00B4373D">
        <w:rPr>
          <w:color w:val="auto"/>
          <w:szCs w:val="24"/>
          <w:lang w:val="pt-PT" w:eastAsia="en-US"/>
        </w:rPr>
        <w:t>ou</w:t>
      </w:r>
      <w:r w:rsidRPr="00B4373D">
        <w:rPr>
          <w:color w:val="auto"/>
          <w:spacing w:val="32"/>
          <w:szCs w:val="24"/>
          <w:lang w:val="pt-PT" w:eastAsia="en-US"/>
        </w:rPr>
        <w:t xml:space="preserve"> </w:t>
      </w:r>
      <w:r w:rsidRPr="00B4373D">
        <w:rPr>
          <w:color w:val="auto"/>
          <w:szCs w:val="24"/>
          <w:lang w:val="pt-PT" w:eastAsia="en-US"/>
        </w:rPr>
        <w:t>ao funcionamento dos serviços públicos ou ao interesse coletivo;</w:t>
      </w:r>
    </w:p>
    <w:p w14:paraId="2B858E33" w14:textId="77777777" w:rsidR="000236E7" w:rsidRPr="00B4373D" w:rsidRDefault="000236E7" w:rsidP="002B5758">
      <w:pPr>
        <w:widowControl w:val="0"/>
        <w:numPr>
          <w:ilvl w:val="0"/>
          <w:numId w:val="6"/>
        </w:numPr>
        <w:tabs>
          <w:tab w:val="left" w:pos="18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der</w:t>
      </w:r>
      <w:r w:rsidRPr="00B4373D">
        <w:rPr>
          <w:color w:val="auto"/>
          <w:spacing w:val="-1"/>
          <w:szCs w:val="24"/>
          <w:lang w:val="pt-PT" w:eastAsia="en-US"/>
        </w:rPr>
        <w:t xml:space="preserve"> </w:t>
      </w:r>
      <w:r w:rsidRPr="00B4373D">
        <w:rPr>
          <w:color w:val="auto"/>
          <w:szCs w:val="24"/>
          <w:lang w:val="pt-PT" w:eastAsia="en-US"/>
        </w:rPr>
        <w:t>causa</w:t>
      </w:r>
      <w:r w:rsidRPr="00B4373D">
        <w:rPr>
          <w:color w:val="auto"/>
          <w:spacing w:val="-1"/>
          <w:szCs w:val="24"/>
          <w:lang w:val="pt-PT" w:eastAsia="en-US"/>
        </w:rPr>
        <w:t xml:space="preserve"> </w:t>
      </w:r>
      <w:r w:rsidRPr="00B4373D">
        <w:rPr>
          <w:color w:val="auto"/>
          <w:szCs w:val="24"/>
          <w:lang w:val="pt-PT" w:eastAsia="en-US"/>
        </w:rPr>
        <w:t>à</w:t>
      </w:r>
      <w:r w:rsidRPr="00B4373D">
        <w:rPr>
          <w:color w:val="auto"/>
          <w:spacing w:val="-1"/>
          <w:szCs w:val="24"/>
          <w:lang w:val="pt-PT" w:eastAsia="en-US"/>
        </w:rPr>
        <w:t xml:space="preserve"> </w:t>
      </w:r>
      <w:r w:rsidRPr="00B4373D">
        <w:rPr>
          <w:color w:val="auto"/>
          <w:szCs w:val="24"/>
          <w:lang w:val="pt-PT" w:eastAsia="en-US"/>
        </w:rPr>
        <w:t>inexecução total da</w:t>
      </w:r>
      <w:r w:rsidRPr="00B4373D">
        <w:rPr>
          <w:color w:val="auto"/>
          <w:spacing w:val="-1"/>
          <w:szCs w:val="24"/>
          <w:lang w:val="pt-PT" w:eastAsia="en-US"/>
        </w:rPr>
        <w:t xml:space="preserve"> </w:t>
      </w:r>
      <w:r w:rsidRPr="00B4373D">
        <w:rPr>
          <w:color w:val="auto"/>
          <w:spacing w:val="-4"/>
          <w:szCs w:val="24"/>
          <w:lang w:val="pt-PT" w:eastAsia="en-US"/>
        </w:rPr>
        <w:t>ata;</w:t>
      </w:r>
    </w:p>
    <w:p w14:paraId="3DACF5CC" w14:textId="77777777" w:rsidR="000236E7" w:rsidRPr="00B4373D" w:rsidRDefault="000236E7" w:rsidP="002B5758">
      <w:pPr>
        <w:widowControl w:val="0"/>
        <w:numPr>
          <w:ilvl w:val="0"/>
          <w:numId w:val="6"/>
        </w:numPr>
        <w:tabs>
          <w:tab w:val="left" w:pos="18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ensejar</w:t>
      </w:r>
      <w:r w:rsidRPr="00B4373D">
        <w:rPr>
          <w:color w:val="auto"/>
          <w:spacing w:val="-6"/>
          <w:szCs w:val="24"/>
          <w:lang w:val="pt-PT" w:eastAsia="en-US"/>
        </w:rPr>
        <w:t xml:space="preserve"> </w:t>
      </w:r>
      <w:r w:rsidRPr="00B4373D">
        <w:rPr>
          <w:color w:val="auto"/>
          <w:szCs w:val="24"/>
          <w:lang w:val="pt-PT" w:eastAsia="en-US"/>
        </w:rPr>
        <w:t>o</w:t>
      </w:r>
      <w:r w:rsidRPr="00B4373D">
        <w:rPr>
          <w:color w:val="auto"/>
          <w:spacing w:val="-4"/>
          <w:szCs w:val="24"/>
          <w:lang w:val="pt-PT" w:eastAsia="en-US"/>
        </w:rPr>
        <w:t xml:space="preserve"> </w:t>
      </w:r>
      <w:r w:rsidRPr="00B4373D">
        <w:rPr>
          <w:color w:val="auto"/>
          <w:szCs w:val="24"/>
          <w:lang w:val="pt-PT" w:eastAsia="en-US"/>
        </w:rPr>
        <w:t>retardamento</w:t>
      </w:r>
      <w:r w:rsidRPr="00B4373D">
        <w:rPr>
          <w:color w:val="auto"/>
          <w:spacing w:val="-4"/>
          <w:szCs w:val="24"/>
          <w:lang w:val="pt-PT" w:eastAsia="en-US"/>
        </w:rPr>
        <w:t xml:space="preserve"> </w:t>
      </w:r>
      <w:r w:rsidRPr="00B4373D">
        <w:rPr>
          <w:color w:val="auto"/>
          <w:szCs w:val="24"/>
          <w:lang w:val="pt-PT" w:eastAsia="en-US"/>
        </w:rPr>
        <w:t>da</w:t>
      </w:r>
      <w:r w:rsidRPr="00B4373D">
        <w:rPr>
          <w:color w:val="auto"/>
          <w:spacing w:val="-5"/>
          <w:szCs w:val="24"/>
          <w:lang w:val="pt-PT" w:eastAsia="en-US"/>
        </w:rPr>
        <w:t xml:space="preserve"> </w:t>
      </w:r>
      <w:r w:rsidRPr="00B4373D">
        <w:rPr>
          <w:color w:val="auto"/>
          <w:szCs w:val="24"/>
          <w:lang w:val="pt-PT" w:eastAsia="en-US"/>
        </w:rPr>
        <w:t>execução</w:t>
      </w:r>
      <w:r w:rsidRPr="00B4373D">
        <w:rPr>
          <w:color w:val="auto"/>
          <w:spacing w:val="-4"/>
          <w:szCs w:val="24"/>
          <w:lang w:val="pt-PT" w:eastAsia="en-US"/>
        </w:rPr>
        <w:t xml:space="preserve"> </w:t>
      </w:r>
      <w:r w:rsidRPr="00B4373D">
        <w:rPr>
          <w:color w:val="auto"/>
          <w:szCs w:val="24"/>
          <w:lang w:val="pt-PT" w:eastAsia="en-US"/>
        </w:rPr>
        <w:t>ou</w:t>
      </w:r>
      <w:r w:rsidRPr="00B4373D">
        <w:rPr>
          <w:color w:val="auto"/>
          <w:spacing w:val="-4"/>
          <w:szCs w:val="24"/>
          <w:lang w:val="pt-PT" w:eastAsia="en-US"/>
        </w:rPr>
        <w:t xml:space="preserve"> </w:t>
      </w:r>
      <w:r w:rsidRPr="00B4373D">
        <w:rPr>
          <w:color w:val="auto"/>
          <w:szCs w:val="24"/>
          <w:lang w:val="pt-PT" w:eastAsia="en-US"/>
        </w:rPr>
        <w:t>da</w:t>
      </w:r>
      <w:r w:rsidRPr="00B4373D">
        <w:rPr>
          <w:color w:val="auto"/>
          <w:spacing w:val="-5"/>
          <w:szCs w:val="24"/>
          <w:lang w:val="pt-PT" w:eastAsia="en-US"/>
        </w:rPr>
        <w:t xml:space="preserve"> </w:t>
      </w:r>
      <w:r w:rsidRPr="00B4373D">
        <w:rPr>
          <w:color w:val="auto"/>
          <w:szCs w:val="24"/>
          <w:lang w:val="pt-PT" w:eastAsia="en-US"/>
        </w:rPr>
        <w:t>entrega</w:t>
      </w:r>
      <w:r w:rsidRPr="00B4373D">
        <w:rPr>
          <w:color w:val="auto"/>
          <w:spacing w:val="-3"/>
          <w:szCs w:val="24"/>
          <w:lang w:val="pt-PT" w:eastAsia="en-US"/>
        </w:rPr>
        <w:t xml:space="preserve"> </w:t>
      </w:r>
      <w:r w:rsidRPr="00B4373D">
        <w:rPr>
          <w:color w:val="auto"/>
          <w:szCs w:val="24"/>
          <w:lang w:val="pt-PT" w:eastAsia="en-US"/>
        </w:rPr>
        <w:t>do</w:t>
      </w:r>
      <w:r w:rsidRPr="00B4373D">
        <w:rPr>
          <w:color w:val="auto"/>
          <w:spacing w:val="-4"/>
          <w:szCs w:val="24"/>
          <w:lang w:val="pt-PT" w:eastAsia="en-US"/>
        </w:rPr>
        <w:t xml:space="preserve"> </w:t>
      </w:r>
      <w:r w:rsidRPr="00B4373D">
        <w:rPr>
          <w:color w:val="auto"/>
          <w:szCs w:val="24"/>
          <w:lang w:val="pt-PT" w:eastAsia="en-US"/>
        </w:rPr>
        <w:t>objeto</w:t>
      </w:r>
      <w:r w:rsidRPr="00B4373D">
        <w:rPr>
          <w:color w:val="auto"/>
          <w:spacing w:val="-4"/>
          <w:szCs w:val="24"/>
          <w:lang w:val="pt-PT" w:eastAsia="en-US"/>
        </w:rPr>
        <w:t xml:space="preserve"> </w:t>
      </w:r>
      <w:r w:rsidRPr="00B4373D">
        <w:rPr>
          <w:color w:val="auto"/>
          <w:szCs w:val="24"/>
          <w:lang w:val="pt-PT" w:eastAsia="en-US"/>
        </w:rPr>
        <w:t>da</w:t>
      </w:r>
      <w:r w:rsidRPr="00B4373D">
        <w:rPr>
          <w:color w:val="auto"/>
          <w:spacing w:val="-5"/>
          <w:szCs w:val="24"/>
          <w:lang w:val="pt-PT" w:eastAsia="en-US"/>
        </w:rPr>
        <w:t xml:space="preserve"> </w:t>
      </w:r>
      <w:r w:rsidRPr="00B4373D">
        <w:rPr>
          <w:color w:val="auto"/>
          <w:szCs w:val="24"/>
          <w:lang w:val="pt-PT" w:eastAsia="en-US"/>
        </w:rPr>
        <w:t>contratação</w:t>
      </w:r>
      <w:r w:rsidRPr="00B4373D">
        <w:rPr>
          <w:color w:val="auto"/>
          <w:spacing w:val="-4"/>
          <w:szCs w:val="24"/>
          <w:lang w:val="pt-PT" w:eastAsia="en-US"/>
        </w:rPr>
        <w:t xml:space="preserve"> </w:t>
      </w:r>
      <w:r w:rsidRPr="00B4373D">
        <w:rPr>
          <w:color w:val="auto"/>
          <w:szCs w:val="24"/>
          <w:lang w:val="pt-PT" w:eastAsia="en-US"/>
        </w:rPr>
        <w:t>sem</w:t>
      </w:r>
      <w:r w:rsidRPr="00B4373D">
        <w:rPr>
          <w:color w:val="auto"/>
          <w:spacing w:val="-4"/>
          <w:szCs w:val="24"/>
          <w:lang w:val="pt-PT" w:eastAsia="en-US"/>
        </w:rPr>
        <w:t xml:space="preserve"> </w:t>
      </w:r>
      <w:r w:rsidRPr="00B4373D">
        <w:rPr>
          <w:color w:val="auto"/>
          <w:szCs w:val="24"/>
          <w:lang w:val="pt-PT" w:eastAsia="en-US"/>
        </w:rPr>
        <w:t xml:space="preserve">motivo </w:t>
      </w:r>
      <w:r w:rsidRPr="00B4373D">
        <w:rPr>
          <w:color w:val="auto"/>
          <w:spacing w:val="-2"/>
          <w:szCs w:val="24"/>
          <w:lang w:val="pt-PT" w:eastAsia="en-US"/>
        </w:rPr>
        <w:t>justificado;</w:t>
      </w:r>
    </w:p>
    <w:p w14:paraId="2F5E6096" w14:textId="77777777" w:rsidR="000236E7" w:rsidRPr="00B4373D" w:rsidRDefault="000236E7" w:rsidP="002B5758">
      <w:pPr>
        <w:widowControl w:val="0"/>
        <w:numPr>
          <w:ilvl w:val="0"/>
          <w:numId w:val="6"/>
        </w:numPr>
        <w:tabs>
          <w:tab w:val="left" w:pos="18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apresentar</w:t>
      </w:r>
      <w:r w:rsidRPr="00B4373D">
        <w:rPr>
          <w:color w:val="auto"/>
          <w:spacing w:val="-2"/>
          <w:szCs w:val="24"/>
          <w:lang w:val="pt-PT" w:eastAsia="en-US"/>
        </w:rPr>
        <w:t xml:space="preserve"> </w:t>
      </w:r>
      <w:r w:rsidRPr="00B4373D">
        <w:rPr>
          <w:color w:val="auto"/>
          <w:szCs w:val="24"/>
          <w:lang w:val="pt-PT" w:eastAsia="en-US"/>
        </w:rPr>
        <w:t>documentação</w:t>
      </w:r>
      <w:r w:rsidRPr="00B4373D">
        <w:rPr>
          <w:color w:val="auto"/>
          <w:spacing w:val="1"/>
          <w:szCs w:val="24"/>
          <w:lang w:val="pt-PT" w:eastAsia="en-US"/>
        </w:rPr>
        <w:t xml:space="preserve"> </w:t>
      </w:r>
      <w:r w:rsidRPr="00B4373D">
        <w:rPr>
          <w:color w:val="auto"/>
          <w:szCs w:val="24"/>
          <w:lang w:val="pt-PT" w:eastAsia="en-US"/>
        </w:rPr>
        <w:t>falsa</w:t>
      </w:r>
      <w:r w:rsidRPr="00B4373D">
        <w:rPr>
          <w:color w:val="auto"/>
          <w:spacing w:val="-1"/>
          <w:szCs w:val="24"/>
          <w:lang w:val="pt-PT" w:eastAsia="en-US"/>
        </w:rPr>
        <w:t xml:space="preserve"> </w:t>
      </w:r>
      <w:r w:rsidRPr="00B4373D">
        <w:rPr>
          <w:color w:val="auto"/>
          <w:szCs w:val="24"/>
          <w:lang w:val="pt-PT" w:eastAsia="en-US"/>
        </w:rPr>
        <w:t>ou</w:t>
      </w:r>
      <w:r w:rsidRPr="00B4373D">
        <w:rPr>
          <w:color w:val="auto"/>
          <w:spacing w:val="-2"/>
          <w:szCs w:val="24"/>
          <w:lang w:val="pt-PT" w:eastAsia="en-US"/>
        </w:rPr>
        <w:t xml:space="preserve"> </w:t>
      </w:r>
      <w:r w:rsidRPr="00B4373D">
        <w:rPr>
          <w:color w:val="auto"/>
          <w:szCs w:val="24"/>
          <w:lang w:val="pt-PT" w:eastAsia="en-US"/>
        </w:rPr>
        <w:t>prestar</w:t>
      </w:r>
      <w:r w:rsidRPr="00B4373D">
        <w:rPr>
          <w:color w:val="auto"/>
          <w:spacing w:val="-1"/>
          <w:szCs w:val="24"/>
          <w:lang w:val="pt-PT" w:eastAsia="en-US"/>
        </w:rPr>
        <w:t xml:space="preserve"> </w:t>
      </w:r>
      <w:r w:rsidRPr="00B4373D">
        <w:rPr>
          <w:color w:val="auto"/>
          <w:szCs w:val="24"/>
          <w:lang w:val="pt-PT" w:eastAsia="en-US"/>
        </w:rPr>
        <w:t>declaração</w:t>
      </w:r>
      <w:r w:rsidRPr="00B4373D">
        <w:rPr>
          <w:color w:val="auto"/>
          <w:spacing w:val="-1"/>
          <w:szCs w:val="24"/>
          <w:lang w:val="pt-PT" w:eastAsia="en-US"/>
        </w:rPr>
        <w:t xml:space="preserve"> </w:t>
      </w:r>
      <w:r w:rsidRPr="00B4373D">
        <w:rPr>
          <w:color w:val="auto"/>
          <w:szCs w:val="24"/>
          <w:lang w:val="pt-PT" w:eastAsia="en-US"/>
        </w:rPr>
        <w:t>falsa</w:t>
      </w:r>
      <w:r w:rsidRPr="00B4373D">
        <w:rPr>
          <w:color w:val="auto"/>
          <w:spacing w:val="-1"/>
          <w:szCs w:val="24"/>
          <w:lang w:val="pt-PT" w:eastAsia="en-US"/>
        </w:rPr>
        <w:t xml:space="preserve"> </w:t>
      </w:r>
      <w:r w:rsidRPr="00B4373D">
        <w:rPr>
          <w:color w:val="auto"/>
          <w:szCs w:val="24"/>
          <w:lang w:val="pt-PT" w:eastAsia="en-US"/>
        </w:rPr>
        <w:t>durante</w:t>
      </w:r>
      <w:r w:rsidRPr="00B4373D">
        <w:rPr>
          <w:color w:val="auto"/>
          <w:spacing w:val="-2"/>
          <w:szCs w:val="24"/>
          <w:lang w:val="pt-PT" w:eastAsia="en-US"/>
        </w:rPr>
        <w:t xml:space="preserve"> </w:t>
      </w:r>
      <w:r w:rsidRPr="00B4373D">
        <w:rPr>
          <w:color w:val="auto"/>
          <w:szCs w:val="24"/>
          <w:lang w:val="pt-PT" w:eastAsia="en-US"/>
        </w:rPr>
        <w:t>a</w:t>
      </w:r>
      <w:r w:rsidRPr="00B4373D">
        <w:rPr>
          <w:color w:val="auto"/>
          <w:spacing w:val="-1"/>
          <w:szCs w:val="24"/>
          <w:lang w:val="pt-PT" w:eastAsia="en-US"/>
        </w:rPr>
        <w:t xml:space="preserve"> </w:t>
      </w:r>
      <w:r w:rsidRPr="00B4373D">
        <w:rPr>
          <w:color w:val="auto"/>
          <w:szCs w:val="24"/>
          <w:lang w:val="pt-PT" w:eastAsia="en-US"/>
        </w:rPr>
        <w:t>execução</w:t>
      </w:r>
      <w:r w:rsidRPr="00B4373D">
        <w:rPr>
          <w:color w:val="auto"/>
          <w:spacing w:val="-1"/>
          <w:szCs w:val="24"/>
          <w:lang w:val="pt-PT" w:eastAsia="en-US"/>
        </w:rPr>
        <w:t xml:space="preserve"> </w:t>
      </w:r>
      <w:r w:rsidRPr="00B4373D">
        <w:rPr>
          <w:color w:val="auto"/>
          <w:szCs w:val="24"/>
          <w:lang w:val="pt-PT" w:eastAsia="en-US"/>
        </w:rPr>
        <w:t>da</w:t>
      </w:r>
      <w:r w:rsidRPr="00B4373D">
        <w:rPr>
          <w:color w:val="auto"/>
          <w:spacing w:val="-2"/>
          <w:szCs w:val="24"/>
          <w:lang w:val="pt-PT" w:eastAsia="en-US"/>
        </w:rPr>
        <w:t xml:space="preserve"> </w:t>
      </w:r>
      <w:r w:rsidRPr="00B4373D">
        <w:rPr>
          <w:color w:val="auto"/>
          <w:spacing w:val="-4"/>
          <w:szCs w:val="24"/>
          <w:lang w:val="pt-PT" w:eastAsia="en-US"/>
        </w:rPr>
        <w:t>ata;</w:t>
      </w:r>
    </w:p>
    <w:p w14:paraId="52AC2D4A" w14:textId="77777777" w:rsidR="000236E7" w:rsidRPr="00B4373D" w:rsidRDefault="000236E7" w:rsidP="002B5758">
      <w:pPr>
        <w:widowControl w:val="0"/>
        <w:numPr>
          <w:ilvl w:val="0"/>
          <w:numId w:val="6"/>
        </w:numPr>
        <w:tabs>
          <w:tab w:val="left" w:pos="18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praticar ato</w:t>
      </w:r>
      <w:r w:rsidRPr="00B4373D">
        <w:rPr>
          <w:color w:val="auto"/>
          <w:spacing w:val="-1"/>
          <w:szCs w:val="24"/>
          <w:lang w:val="pt-PT" w:eastAsia="en-US"/>
        </w:rPr>
        <w:t xml:space="preserve"> </w:t>
      </w:r>
      <w:r w:rsidRPr="00B4373D">
        <w:rPr>
          <w:color w:val="auto"/>
          <w:szCs w:val="24"/>
          <w:lang w:val="pt-PT" w:eastAsia="en-US"/>
        </w:rPr>
        <w:t>fraudulento</w:t>
      </w:r>
      <w:r w:rsidRPr="00B4373D">
        <w:rPr>
          <w:color w:val="auto"/>
          <w:spacing w:val="-1"/>
          <w:szCs w:val="24"/>
          <w:lang w:val="pt-PT" w:eastAsia="en-US"/>
        </w:rPr>
        <w:t xml:space="preserve"> </w:t>
      </w:r>
      <w:r w:rsidRPr="00B4373D">
        <w:rPr>
          <w:color w:val="auto"/>
          <w:szCs w:val="24"/>
          <w:lang w:val="pt-PT" w:eastAsia="en-US"/>
        </w:rPr>
        <w:t>na</w:t>
      </w:r>
      <w:r w:rsidRPr="00B4373D">
        <w:rPr>
          <w:color w:val="auto"/>
          <w:spacing w:val="-1"/>
          <w:szCs w:val="24"/>
          <w:lang w:val="pt-PT" w:eastAsia="en-US"/>
        </w:rPr>
        <w:t xml:space="preserve"> </w:t>
      </w:r>
      <w:r w:rsidRPr="00B4373D">
        <w:rPr>
          <w:color w:val="auto"/>
          <w:szCs w:val="24"/>
          <w:lang w:val="pt-PT" w:eastAsia="en-US"/>
        </w:rPr>
        <w:t>execução</w:t>
      </w:r>
      <w:r w:rsidRPr="00B4373D">
        <w:rPr>
          <w:color w:val="auto"/>
          <w:spacing w:val="-1"/>
          <w:szCs w:val="24"/>
          <w:lang w:val="pt-PT" w:eastAsia="en-US"/>
        </w:rPr>
        <w:t xml:space="preserve"> </w:t>
      </w:r>
      <w:r w:rsidRPr="00B4373D">
        <w:rPr>
          <w:color w:val="auto"/>
          <w:szCs w:val="24"/>
          <w:lang w:val="pt-PT" w:eastAsia="en-US"/>
        </w:rPr>
        <w:t>da</w:t>
      </w:r>
      <w:r w:rsidRPr="00B4373D">
        <w:rPr>
          <w:color w:val="auto"/>
          <w:spacing w:val="-1"/>
          <w:szCs w:val="24"/>
          <w:lang w:val="pt-PT" w:eastAsia="en-US"/>
        </w:rPr>
        <w:t xml:space="preserve"> </w:t>
      </w:r>
      <w:r w:rsidRPr="00B4373D">
        <w:rPr>
          <w:color w:val="auto"/>
          <w:spacing w:val="-4"/>
          <w:szCs w:val="24"/>
          <w:lang w:val="pt-PT" w:eastAsia="en-US"/>
        </w:rPr>
        <w:t>ata;</w:t>
      </w:r>
    </w:p>
    <w:p w14:paraId="32523EB5" w14:textId="77777777" w:rsidR="000236E7" w:rsidRPr="00B4373D" w:rsidRDefault="000236E7" w:rsidP="002B5758">
      <w:pPr>
        <w:widowControl w:val="0"/>
        <w:numPr>
          <w:ilvl w:val="0"/>
          <w:numId w:val="6"/>
        </w:numPr>
        <w:tabs>
          <w:tab w:val="left" w:pos="18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comportar-se</w:t>
      </w:r>
      <w:r w:rsidRPr="00B4373D">
        <w:rPr>
          <w:color w:val="auto"/>
          <w:spacing w:val="-4"/>
          <w:szCs w:val="24"/>
          <w:lang w:val="pt-PT" w:eastAsia="en-US"/>
        </w:rPr>
        <w:t xml:space="preserve"> </w:t>
      </w:r>
      <w:r w:rsidRPr="00B4373D">
        <w:rPr>
          <w:color w:val="auto"/>
          <w:szCs w:val="24"/>
          <w:lang w:val="pt-PT" w:eastAsia="en-US"/>
        </w:rPr>
        <w:t>de</w:t>
      </w:r>
      <w:r w:rsidRPr="00B4373D">
        <w:rPr>
          <w:color w:val="auto"/>
          <w:spacing w:val="-1"/>
          <w:szCs w:val="24"/>
          <w:lang w:val="pt-PT" w:eastAsia="en-US"/>
        </w:rPr>
        <w:t xml:space="preserve"> </w:t>
      </w:r>
      <w:r w:rsidRPr="00B4373D">
        <w:rPr>
          <w:color w:val="auto"/>
          <w:szCs w:val="24"/>
          <w:lang w:val="pt-PT" w:eastAsia="en-US"/>
        </w:rPr>
        <w:t>modo</w:t>
      </w:r>
      <w:r w:rsidRPr="00B4373D">
        <w:rPr>
          <w:color w:val="auto"/>
          <w:spacing w:val="-1"/>
          <w:szCs w:val="24"/>
          <w:lang w:val="pt-PT" w:eastAsia="en-US"/>
        </w:rPr>
        <w:t xml:space="preserve"> </w:t>
      </w:r>
      <w:r w:rsidRPr="00B4373D">
        <w:rPr>
          <w:color w:val="auto"/>
          <w:szCs w:val="24"/>
          <w:lang w:val="pt-PT" w:eastAsia="en-US"/>
        </w:rPr>
        <w:t>inidôneo ou</w:t>
      </w:r>
      <w:r w:rsidRPr="00B4373D">
        <w:rPr>
          <w:color w:val="auto"/>
          <w:spacing w:val="-1"/>
          <w:szCs w:val="24"/>
          <w:lang w:val="pt-PT" w:eastAsia="en-US"/>
        </w:rPr>
        <w:t xml:space="preserve"> </w:t>
      </w:r>
      <w:r w:rsidRPr="00B4373D">
        <w:rPr>
          <w:color w:val="auto"/>
          <w:szCs w:val="24"/>
          <w:lang w:val="pt-PT" w:eastAsia="en-US"/>
        </w:rPr>
        <w:t>cometer</w:t>
      </w:r>
      <w:r w:rsidRPr="00B4373D">
        <w:rPr>
          <w:color w:val="auto"/>
          <w:spacing w:val="1"/>
          <w:szCs w:val="24"/>
          <w:lang w:val="pt-PT" w:eastAsia="en-US"/>
        </w:rPr>
        <w:t xml:space="preserve"> </w:t>
      </w:r>
      <w:r w:rsidRPr="00B4373D">
        <w:rPr>
          <w:color w:val="auto"/>
          <w:szCs w:val="24"/>
          <w:lang w:val="pt-PT" w:eastAsia="en-US"/>
        </w:rPr>
        <w:t>fraude</w:t>
      </w:r>
      <w:r w:rsidRPr="00B4373D">
        <w:rPr>
          <w:color w:val="auto"/>
          <w:spacing w:val="-2"/>
          <w:szCs w:val="24"/>
          <w:lang w:val="pt-PT" w:eastAsia="en-US"/>
        </w:rPr>
        <w:t xml:space="preserve"> </w:t>
      </w:r>
      <w:r w:rsidRPr="00B4373D">
        <w:rPr>
          <w:color w:val="auto"/>
          <w:szCs w:val="24"/>
          <w:lang w:val="pt-PT" w:eastAsia="en-US"/>
        </w:rPr>
        <w:t>de</w:t>
      </w:r>
      <w:r w:rsidRPr="00B4373D">
        <w:rPr>
          <w:color w:val="auto"/>
          <w:spacing w:val="-1"/>
          <w:szCs w:val="24"/>
          <w:lang w:val="pt-PT" w:eastAsia="en-US"/>
        </w:rPr>
        <w:t xml:space="preserve"> </w:t>
      </w:r>
      <w:r w:rsidRPr="00B4373D">
        <w:rPr>
          <w:color w:val="auto"/>
          <w:szCs w:val="24"/>
          <w:lang w:val="pt-PT" w:eastAsia="en-US"/>
        </w:rPr>
        <w:t xml:space="preserve">qualquer </w:t>
      </w:r>
      <w:r w:rsidRPr="00B4373D">
        <w:rPr>
          <w:color w:val="auto"/>
          <w:spacing w:val="-2"/>
          <w:szCs w:val="24"/>
          <w:lang w:val="pt-PT" w:eastAsia="en-US"/>
        </w:rPr>
        <w:t>natureza;</w:t>
      </w:r>
    </w:p>
    <w:p w14:paraId="183C82E4" w14:textId="77777777" w:rsidR="000236E7" w:rsidRPr="00B4373D" w:rsidRDefault="000236E7" w:rsidP="002B5758">
      <w:pPr>
        <w:widowControl w:val="0"/>
        <w:numPr>
          <w:ilvl w:val="0"/>
          <w:numId w:val="6"/>
        </w:numPr>
        <w:tabs>
          <w:tab w:val="left" w:pos="18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praticar ato lesivo</w:t>
      </w:r>
      <w:r w:rsidRPr="00B4373D">
        <w:rPr>
          <w:color w:val="auto"/>
          <w:spacing w:val="-1"/>
          <w:szCs w:val="24"/>
          <w:lang w:val="pt-PT" w:eastAsia="en-US"/>
        </w:rPr>
        <w:t xml:space="preserve"> </w:t>
      </w:r>
      <w:r w:rsidRPr="00B4373D">
        <w:rPr>
          <w:color w:val="auto"/>
          <w:szCs w:val="24"/>
          <w:lang w:val="pt-PT" w:eastAsia="en-US"/>
        </w:rPr>
        <w:t>previsto no</w:t>
      </w:r>
      <w:r w:rsidRPr="00B4373D">
        <w:rPr>
          <w:color w:val="auto"/>
          <w:spacing w:val="-1"/>
          <w:szCs w:val="24"/>
          <w:lang w:val="pt-PT" w:eastAsia="en-US"/>
        </w:rPr>
        <w:t xml:space="preserve"> </w:t>
      </w:r>
      <w:r w:rsidRPr="00B4373D">
        <w:rPr>
          <w:color w:val="auto"/>
          <w:szCs w:val="24"/>
          <w:lang w:val="pt-PT" w:eastAsia="en-US"/>
        </w:rPr>
        <w:t>art. 5º</w:t>
      </w:r>
      <w:r w:rsidRPr="00B4373D">
        <w:rPr>
          <w:color w:val="auto"/>
          <w:spacing w:val="-1"/>
          <w:szCs w:val="24"/>
          <w:lang w:val="pt-PT" w:eastAsia="en-US"/>
        </w:rPr>
        <w:t xml:space="preserve"> </w:t>
      </w:r>
      <w:r w:rsidRPr="00B4373D">
        <w:rPr>
          <w:color w:val="auto"/>
          <w:szCs w:val="24"/>
          <w:lang w:val="pt-PT" w:eastAsia="en-US"/>
        </w:rPr>
        <w:t>da</w:t>
      </w:r>
      <w:r w:rsidRPr="00B4373D">
        <w:rPr>
          <w:color w:val="auto"/>
          <w:spacing w:val="-2"/>
          <w:szCs w:val="24"/>
          <w:lang w:val="pt-PT" w:eastAsia="en-US"/>
        </w:rPr>
        <w:t xml:space="preserve"> </w:t>
      </w:r>
      <w:r w:rsidRPr="00B4373D">
        <w:rPr>
          <w:color w:val="auto"/>
          <w:szCs w:val="24"/>
          <w:lang w:val="pt-PT" w:eastAsia="en-US"/>
        </w:rPr>
        <w:t>Lei nº</w:t>
      </w:r>
      <w:r w:rsidRPr="00B4373D">
        <w:rPr>
          <w:color w:val="auto"/>
          <w:spacing w:val="-1"/>
          <w:szCs w:val="24"/>
          <w:lang w:val="pt-PT" w:eastAsia="en-US"/>
        </w:rPr>
        <w:t xml:space="preserve"> </w:t>
      </w:r>
      <w:r w:rsidRPr="00B4373D">
        <w:rPr>
          <w:color w:val="auto"/>
          <w:szCs w:val="24"/>
          <w:lang w:val="pt-PT" w:eastAsia="en-US"/>
        </w:rPr>
        <w:t>12.846, de</w:t>
      </w:r>
      <w:r w:rsidRPr="00B4373D">
        <w:rPr>
          <w:color w:val="auto"/>
          <w:spacing w:val="-2"/>
          <w:szCs w:val="24"/>
          <w:lang w:val="pt-PT" w:eastAsia="en-US"/>
        </w:rPr>
        <w:t xml:space="preserve"> </w:t>
      </w:r>
      <w:r w:rsidRPr="00B4373D">
        <w:rPr>
          <w:color w:val="auto"/>
          <w:szCs w:val="24"/>
          <w:lang w:val="pt-PT" w:eastAsia="en-US"/>
        </w:rPr>
        <w:t>1º de</w:t>
      </w:r>
      <w:r w:rsidRPr="00B4373D">
        <w:rPr>
          <w:color w:val="auto"/>
          <w:spacing w:val="-2"/>
          <w:szCs w:val="24"/>
          <w:lang w:val="pt-PT" w:eastAsia="en-US"/>
        </w:rPr>
        <w:t xml:space="preserve"> </w:t>
      </w:r>
      <w:r w:rsidRPr="00B4373D">
        <w:rPr>
          <w:color w:val="auto"/>
          <w:szCs w:val="24"/>
          <w:lang w:val="pt-PT" w:eastAsia="en-US"/>
        </w:rPr>
        <w:t>agosto de</w:t>
      </w:r>
      <w:r w:rsidRPr="00B4373D">
        <w:rPr>
          <w:color w:val="auto"/>
          <w:spacing w:val="-1"/>
          <w:szCs w:val="24"/>
          <w:lang w:val="pt-PT" w:eastAsia="en-US"/>
        </w:rPr>
        <w:t xml:space="preserve"> </w:t>
      </w:r>
      <w:r w:rsidRPr="00B4373D">
        <w:rPr>
          <w:color w:val="auto"/>
          <w:spacing w:val="-2"/>
          <w:szCs w:val="24"/>
          <w:lang w:val="pt-PT" w:eastAsia="en-US"/>
        </w:rPr>
        <w:t>2013.</w:t>
      </w:r>
    </w:p>
    <w:p w14:paraId="64763633" w14:textId="77777777" w:rsidR="000236E7" w:rsidRPr="00B4373D" w:rsidRDefault="000236E7" w:rsidP="002B5758">
      <w:pPr>
        <w:widowControl w:val="0"/>
        <w:tabs>
          <w:tab w:val="left" w:pos="182"/>
        </w:tabs>
        <w:autoSpaceDE w:val="0"/>
        <w:autoSpaceDN w:val="0"/>
        <w:spacing w:line="240" w:lineRule="auto"/>
        <w:ind w:left="0" w:firstLine="0"/>
        <w:rPr>
          <w:color w:val="auto"/>
          <w:szCs w:val="24"/>
          <w:lang w:val="pt-PT" w:eastAsia="en-US"/>
        </w:rPr>
      </w:pPr>
    </w:p>
    <w:p w14:paraId="260A2669" w14:textId="77777777" w:rsidR="000236E7" w:rsidRPr="00B4373D" w:rsidRDefault="000236E7" w:rsidP="002B5758">
      <w:pPr>
        <w:widowControl w:val="0"/>
        <w:tabs>
          <w:tab w:val="left" w:pos="182"/>
        </w:tabs>
        <w:autoSpaceDE w:val="0"/>
        <w:autoSpaceDN w:val="0"/>
        <w:spacing w:line="240" w:lineRule="auto"/>
        <w:ind w:left="0" w:firstLine="0"/>
        <w:rPr>
          <w:color w:val="auto"/>
          <w:szCs w:val="24"/>
          <w:lang w:val="pt-PT" w:eastAsia="en-US"/>
        </w:rPr>
      </w:pPr>
      <w:r w:rsidRPr="00B4373D">
        <w:rPr>
          <w:color w:val="auto"/>
          <w:szCs w:val="24"/>
          <w:lang w:val="pt-PT" w:eastAsia="en-US"/>
        </w:rPr>
        <w:t xml:space="preserve">Serão aplicadas ao fornecedor que incorrer nas infrações acima descritas as seguintes </w:t>
      </w:r>
      <w:r w:rsidRPr="00B4373D">
        <w:rPr>
          <w:color w:val="auto"/>
          <w:spacing w:val="-2"/>
          <w:szCs w:val="24"/>
          <w:lang w:val="pt-PT" w:eastAsia="en-US"/>
        </w:rPr>
        <w:t>sanções:</w:t>
      </w:r>
    </w:p>
    <w:p w14:paraId="6E70427D" w14:textId="77777777" w:rsidR="000236E7" w:rsidRPr="00B4373D" w:rsidRDefault="000236E7" w:rsidP="002B5758">
      <w:pPr>
        <w:widowControl w:val="0"/>
        <w:numPr>
          <w:ilvl w:val="2"/>
          <w:numId w:val="8"/>
        </w:numPr>
        <w:tabs>
          <w:tab w:val="left" w:pos="182"/>
          <w:tab w:val="left" w:pos="889"/>
        </w:tabs>
        <w:autoSpaceDE w:val="0"/>
        <w:autoSpaceDN w:val="0"/>
        <w:spacing w:line="240" w:lineRule="auto"/>
        <w:ind w:left="0" w:firstLine="0"/>
        <w:rPr>
          <w:color w:val="auto"/>
          <w:szCs w:val="24"/>
          <w:lang w:val="pt-PT" w:eastAsia="en-US"/>
        </w:rPr>
      </w:pPr>
      <w:r w:rsidRPr="00B4373D">
        <w:rPr>
          <w:b/>
          <w:color w:val="auto"/>
          <w:szCs w:val="24"/>
          <w:lang w:val="pt-PT" w:eastAsia="en-US"/>
        </w:rPr>
        <w:t>Advertência</w:t>
      </w:r>
      <w:r w:rsidRPr="00B4373D">
        <w:rPr>
          <w:color w:val="auto"/>
          <w:szCs w:val="24"/>
          <w:lang w:val="pt-PT" w:eastAsia="en-US"/>
        </w:rPr>
        <w:t>, quando o fornecedor der causa à inexecução parcial da ata, sempre que não se justificar a imposição de penalidade mais grave;</w:t>
      </w:r>
    </w:p>
    <w:p w14:paraId="63B3A607" w14:textId="77777777" w:rsidR="000236E7" w:rsidRPr="00B4373D" w:rsidRDefault="000236E7" w:rsidP="002B5758">
      <w:pPr>
        <w:widowControl w:val="0"/>
        <w:numPr>
          <w:ilvl w:val="2"/>
          <w:numId w:val="8"/>
        </w:numPr>
        <w:tabs>
          <w:tab w:val="left" w:pos="182"/>
          <w:tab w:val="left" w:pos="889"/>
        </w:tabs>
        <w:autoSpaceDE w:val="0"/>
        <w:autoSpaceDN w:val="0"/>
        <w:spacing w:line="240" w:lineRule="auto"/>
        <w:ind w:left="0" w:firstLine="0"/>
        <w:rPr>
          <w:color w:val="auto"/>
          <w:szCs w:val="24"/>
          <w:lang w:val="pt-PT" w:eastAsia="en-US"/>
        </w:rPr>
      </w:pPr>
      <w:r w:rsidRPr="00B4373D">
        <w:rPr>
          <w:b/>
          <w:color w:val="auto"/>
          <w:szCs w:val="24"/>
          <w:lang w:val="pt-PT" w:eastAsia="en-US"/>
        </w:rPr>
        <w:t>Impedimento de licitar e contratar</w:t>
      </w:r>
      <w:r w:rsidRPr="00B4373D">
        <w:rPr>
          <w:color w:val="auto"/>
          <w:szCs w:val="24"/>
          <w:lang w:val="pt-PT" w:eastAsia="en-US"/>
        </w:rPr>
        <w:t>, quando praticadas as condutas previstas nas alíneas</w:t>
      </w:r>
      <w:r w:rsidRPr="00B4373D">
        <w:rPr>
          <w:color w:val="auto"/>
          <w:spacing w:val="-12"/>
          <w:szCs w:val="24"/>
          <w:lang w:val="pt-PT" w:eastAsia="en-US"/>
        </w:rPr>
        <w:t xml:space="preserve"> </w:t>
      </w:r>
      <w:r w:rsidRPr="00B4373D">
        <w:rPr>
          <w:color w:val="auto"/>
          <w:szCs w:val="24"/>
          <w:lang w:val="pt-PT" w:eastAsia="en-US"/>
        </w:rPr>
        <w:t>“b”,</w:t>
      </w:r>
      <w:r w:rsidRPr="00B4373D">
        <w:rPr>
          <w:color w:val="auto"/>
          <w:spacing w:val="-10"/>
          <w:szCs w:val="24"/>
          <w:lang w:val="pt-PT" w:eastAsia="en-US"/>
        </w:rPr>
        <w:t xml:space="preserve"> </w:t>
      </w:r>
      <w:r w:rsidRPr="00B4373D">
        <w:rPr>
          <w:color w:val="auto"/>
          <w:szCs w:val="24"/>
          <w:lang w:val="pt-PT" w:eastAsia="en-US"/>
        </w:rPr>
        <w:t>“c”</w:t>
      </w:r>
      <w:r w:rsidRPr="00B4373D">
        <w:rPr>
          <w:color w:val="auto"/>
          <w:spacing w:val="-11"/>
          <w:szCs w:val="24"/>
          <w:lang w:val="pt-PT" w:eastAsia="en-US"/>
        </w:rPr>
        <w:t xml:space="preserve"> </w:t>
      </w:r>
      <w:r w:rsidRPr="00B4373D">
        <w:rPr>
          <w:color w:val="auto"/>
          <w:szCs w:val="24"/>
          <w:lang w:val="pt-PT" w:eastAsia="en-US"/>
        </w:rPr>
        <w:t>e</w:t>
      </w:r>
      <w:r w:rsidRPr="00B4373D">
        <w:rPr>
          <w:color w:val="auto"/>
          <w:spacing w:val="-11"/>
          <w:szCs w:val="24"/>
          <w:lang w:val="pt-PT" w:eastAsia="en-US"/>
        </w:rPr>
        <w:t xml:space="preserve"> </w:t>
      </w:r>
      <w:r w:rsidRPr="00B4373D">
        <w:rPr>
          <w:color w:val="auto"/>
          <w:szCs w:val="24"/>
          <w:lang w:val="pt-PT" w:eastAsia="en-US"/>
        </w:rPr>
        <w:t>“d”</w:t>
      </w:r>
      <w:r w:rsidRPr="00B4373D">
        <w:rPr>
          <w:color w:val="auto"/>
          <w:spacing w:val="-11"/>
          <w:szCs w:val="24"/>
          <w:lang w:val="pt-PT" w:eastAsia="en-US"/>
        </w:rPr>
        <w:t xml:space="preserve"> </w:t>
      </w:r>
      <w:r w:rsidRPr="00B4373D">
        <w:rPr>
          <w:color w:val="auto"/>
          <w:szCs w:val="24"/>
          <w:lang w:val="pt-PT" w:eastAsia="en-US"/>
        </w:rPr>
        <w:t>do</w:t>
      </w:r>
      <w:r w:rsidRPr="00B4373D">
        <w:rPr>
          <w:color w:val="auto"/>
          <w:spacing w:val="-10"/>
          <w:szCs w:val="24"/>
          <w:lang w:val="pt-PT" w:eastAsia="en-US"/>
        </w:rPr>
        <w:t xml:space="preserve"> </w:t>
      </w:r>
      <w:r w:rsidRPr="00B4373D">
        <w:rPr>
          <w:color w:val="auto"/>
          <w:szCs w:val="24"/>
          <w:lang w:val="pt-PT" w:eastAsia="en-US"/>
        </w:rPr>
        <w:t>subitem</w:t>
      </w:r>
      <w:r w:rsidRPr="00B4373D">
        <w:rPr>
          <w:color w:val="auto"/>
          <w:spacing w:val="-12"/>
          <w:szCs w:val="24"/>
          <w:lang w:val="pt-PT" w:eastAsia="en-US"/>
        </w:rPr>
        <w:t xml:space="preserve"> </w:t>
      </w:r>
      <w:r w:rsidRPr="00B4373D">
        <w:rPr>
          <w:color w:val="auto"/>
          <w:szCs w:val="24"/>
          <w:lang w:val="pt-PT" w:eastAsia="en-US"/>
        </w:rPr>
        <w:t>acima,</w:t>
      </w:r>
      <w:r w:rsidRPr="00B4373D">
        <w:rPr>
          <w:color w:val="auto"/>
          <w:spacing w:val="-12"/>
          <w:szCs w:val="24"/>
          <w:lang w:val="pt-PT" w:eastAsia="en-US"/>
        </w:rPr>
        <w:t xml:space="preserve"> </w:t>
      </w:r>
      <w:r w:rsidRPr="00B4373D">
        <w:rPr>
          <w:color w:val="auto"/>
          <w:szCs w:val="24"/>
          <w:lang w:val="pt-PT" w:eastAsia="en-US"/>
        </w:rPr>
        <w:t>sempre</w:t>
      </w:r>
      <w:r w:rsidRPr="00B4373D">
        <w:rPr>
          <w:color w:val="auto"/>
          <w:spacing w:val="-13"/>
          <w:szCs w:val="24"/>
          <w:lang w:val="pt-PT" w:eastAsia="en-US"/>
        </w:rPr>
        <w:t xml:space="preserve"> </w:t>
      </w:r>
      <w:r w:rsidRPr="00B4373D">
        <w:rPr>
          <w:color w:val="auto"/>
          <w:szCs w:val="24"/>
          <w:lang w:val="pt-PT" w:eastAsia="en-US"/>
        </w:rPr>
        <w:t>que</w:t>
      </w:r>
      <w:r w:rsidRPr="00B4373D">
        <w:rPr>
          <w:color w:val="auto"/>
          <w:spacing w:val="-13"/>
          <w:szCs w:val="24"/>
          <w:lang w:val="pt-PT" w:eastAsia="en-US"/>
        </w:rPr>
        <w:t xml:space="preserve"> </w:t>
      </w:r>
      <w:r w:rsidRPr="00B4373D">
        <w:rPr>
          <w:color w:val="auto"/>
          <w:szCs w:val="24"/>
          <w:lang w:val="pt-PT" w:eastAsia="en-US"/>
        </w:rPr>
        <w:t>não</w:t>
      </w:r>
      <w:r w:rsidRPr="00B4373D">
        <w:rPr>
          <w:color w:val="auto"/>
          <w:spacing w:val="-10"/>
          <w:szCs w:val="24"/>
          <w:lang w:val="pt-PT" w:eastAsia="en-US"/>
        </w:rPr>
        <w:t xml:space="preserve"> </w:t>
      </w:r>
      <w:r w:rsidRPr="00B4373D">
        <w:rPr>
          <w:color w:val="auto"/>
          <w:szCs w:val="24"/>
          <w:lang w:val="pt-PT" w:eastAsia="en-US"/>
        </w:rPr>
        <w:t>se</w:t>
      </w:r>
      <w:r w:rsidRPr="00B4373D">
        <w:rPr>
          <w:color w:val="auto"/>
          <w:spacing w:val="-13"/>
          <w:szCs w:val="24"/>
          <w:lang w:val="pt-PT" w:eastAsia="en-US"/>
        </w:rPr>
        <w:t xml:space="preserve"> </w:t>
      </w:r>
      <w:r w:rsidRPr="00B4373D">
        <w:rPr>
          <w:color w:val="auto"/>
          <w:szCs w:val="24"/>
          <w:lang w:val="pt-PT" w:eastAsia="en-US"/>
        </w:rPr>
        <w:t>justificar</w:t>
      </w:r>
      <w:r w:rsidRPr="00B4373D">
        <w:rPr>
          <w:color w:val="auto"/>
          <w:spacing w:val="-10"/>
          <w:szCs w:val="24"/>
          <w:lang w:val="pt-PT" w:eastAsia="en-US"/>
        </w:rPr>
        <w:t xml:space="preserve"> </w:t>
      </w:r>
      <w:r w:rsidRPr="00B4373D">
        <w:rPr>
          <w:color w:val="auto"/>
          <w:szCs w:val="24"/>
          <w:lang w:val="pt-PT" w:eastAsia="en-US"/>
        </w:rPr>
        <w:t>a</w:t>
      </w:r>
      <w:r w:rsidRPr="00B4373D">
        <w:rPr>
          <w:color w:val="auto"/>
          <w:spacing w:val="-13"/>
          <w:szCs w:val="24"/>
          <w:lang w:val="pt-PT" w:eastAsia="en-US"/>
        </w:rPr>
        <w:t xml:space="preserve"> </w:t>
      </w:r>
      <w:r w:rsidRPr="00B4373D">
        <w:rPr>
          <w:color w:val="auto"/>
          <w:szCs w:val="24"/>
          <w:lang w:val="pt-PT" w:eastAsia="en-US"/>
        </w:rPr>
        <w:t>imposição</w:t>
      </w:r>
      <w:r w:rsidRPr="00B4373D">
        <w:rPr>
          <w:color w:val="auto"/>
          <w:spacing w:val="-12"/>
          <w:szCs w:val="24"/>
          <w:lang w:val="pt-PT" w:eastAsia="en-US"/>
        </w:rPr>
        <w:t xml:space="preserve"> </w:t>
      </w:r>
      <w:r w:rsidRPr="00B4373D">
        <w:rPr>
          <w:color w:val="auto"/>
          <w:szCs w:val="24"/>
          <w:lang w:val="pt-PT" w:eastAsia="en-US"/>
        </w:rPr>
        <w:t>de</w:t>
      </w:r>
      <w:r w:rsidRPr="00B4373D">
        <w:rPr>
          <w:color w:val="auto"/>
          <w:spacing w:val="-11"/>
          <w:szCs w:val="24"/>
          <w:lang w:val="pt-PT" w:eastAsia="en-US"/>
        </w:rPr>
        <w:t xml:space="preserve"> </w:t>
      </w:r>
      <w:r w:rsidRPr="00B4373D">
        <w:rPr>
          <w:color w:val="auto"/>
          <w:szCs w:val="24"/>
          <w:lang w:val="pt-PT" w:eastAsia="en-US"/>
        </w:rPr>
        <w:t>penalidade mais grave;</w:t>
      </w:r>
    </w:p>
    <w:p w14:paraId="7DF534AE" w14:textId="77777777" w:rsidR="000236E7" w:rsidRPr="00B4373D" w:rsidRDefault="000236E7" w:rsidP="002B5758">
      <w:pPr>
        <w:widowControl w:val="0"/>
        <w:numPr>
          <w:ilvl w:val="2"/>
          <w:numId w:val="8"/>
        </w:numPr>
        <w:tabs>
          <w:tab w:val="left" w:pos="182"/>
          <w:tab w:val="left" w:pos="889"/>
        </w:tabs>
        <w:autoSpaceDE w:val="0"/>
        <w:autoSpaceDN w:val="0"/>
        <w:spacing w:line="240" w:lineRule="auto"/>
        <w:ind w:left="0" w:firstLine="0"/>
        <w:rPr>
          <w:color w:val="auto"/>
          <w:szCs w:val="24"/>
          <w:lang w:val="pt-PT" w:eastAsia="en-US"/>
        </w:rPr>
      </w:pPr>
      <w:r w:rsidRPr="00B4373D">
        <w:rPr>
          <w:b/>
          <w:color w:val="auto"/>
          <w:szCs w:val="24"/>
          <w:lang w:val="pt-PT" w:eastAsia="en-US"/>
        </w:rPr>
        <w:t>Declaração de inidoneidade para licitar e contratar</w:t>
      </w:r>
      <w:r w:rsidRPr="00B4373D">
        <w:rPr>
          <w:color w:val="auto"/>
          <w:szCs w:val="24"/>
          <w:lang w:val="pt-PT" w:eastAsia="en-US"/>
        </w:rPr>
        <w:t>, quando praticadas as condutas deRSritas</w:t>
      </w:r>
      <w:r w:rsidRPr="00B4373D">
        <w:rPr>
          <w:color w:val="auto"/>
          <w:spacing w:val="-9"/>
          <w:szCs w:val="24"/>
          <w:lang w:val="pt-PT" w:eastAsia="en-US"/>
        </w:rPr>
        <w:t xml:space="preserve"> </w:t>
      </w:r>
      <w:r w:rsidRPr="00B4373D">
        <w:rPr>
          <w:color w:val="auto"/>
          <w:szCs w:val="24"/>
          <w:lang w:val="pt-PT" w:eastAsia="en-US"/>
        </w:rPr>
        <w:t>nas</w:t>
      </w:r>
      <w:r w:rsidRPr="00B4373D">
        <w:rPr>
          <w:color w:val="auto"/>
          <w:spacing w:val="-9"/>
          <w:szCs w:val="24"/>
          <w:lang w:val="pt-PT" w:eastAsia="en-US"/>
        </w:rPr>
        <w:t xml:space="preserve"> </w:t>
      </w:r>
      <w:r w:rsidRPr="00B4373D">
        <w:rPr>
          <w:color w:val="auto"/>
          <w:szCs w:val="24"/>
          <w:lang w:val="pt-PT" w:eastAsia="en-US"/>
        </w:rPr>
        <w:t>alíneas</w:t>
      </w:r>
      <w:r w:rsidRPr="00B4373D">
        <w:rPr>
          <w:color w:val="auto"/>
          <w:spacing w:val="-8"/>
          <w:szCs w:val="24"/>
          <w:lang w:val="pt-PT" w:eastAsia="en-US"/>
        </w:rPr>
        <w:t xml:space="preserve"> </w:t>
      </w:r>
      <w:r w:rsidRPr="00B4373D">
        <w:rPr>
          <w:color w:val="auto"/>
          <w:szCs w:val="24"/>
          <w:lang w:val="pt-PT" w:eastAsia="en-US"/>
        </w:rPr>
        <w:t>“e”,</w:t>
      </w:r>
      <w:r w:rsidRPr="00B4373D">
        <w:rPr>
          <w:color w:val="auto"/>
          <w:spacing w:val="-8"/>
          <w:szCs w:val="24"/>
          <w:lang w:val="pt-PT" w:eastAsia="en-US"/>
        </w:rPr>
        <w:t xml:space="preserve"> </w:t>
      </w:r>
      <w:r w:rsidRPr="00B4373D">
        <w:rPr>
          <w:color w:val="auto"/>
          <w:szCs w:val="24"/>
          <w:lang w:val="pt-PT" w:eastAsia="en-US"/>
        </w:rPr>
        <w:t>“f”,</w:t>
      </w:r>
      <w:r w:rsidRPr="00B4373D">
        <w:rPr>
          <w:color w:val="auto"/>
          <w:spacing w:val="-8"/>
          <w:szCs w:val="24"/>
          <w:lang w:val="pt-PT" w:eastAsia="en-US"/>
        </w:rPr>
        <w:t xml:space="preserve"> </w:t>
      </w:r>
      <w:r w:rsidRPr="00B4373D">
        <w:rPr>
          <w:color w:val="auto"/>
          <w:szCs w:val="24"/>
          <w:lang w:val="pt-PT" w:eastAsia="en-US"/>
        </w:rPr>
        <w:t>“g”</w:t>
      </w:r>
      <w:r w:rsidRPr="00B4373D">
        <w:rPr>
          <w:color w:val="auto"/>
          <w:spacing w:val="-9"/>
          <w:szCs w:val="24"/>
          <w:lang w:val="pt-PT" w:eastAsia="en-US"/>
        </w:rPr>
        <w:t xml:space="preserve"> </w:t>
      </w:r>
      <w:r w:rsidRPr="00B4373D">
        <w:rPr>
          <w:color w:val="auto"/>
          <w:szCs w:val="24"/>
          <w:lang w:val="pt-PT" w:eastAsia="en-US"/>
        </w:rPr>
        <w:t>e</w:t>
      </w:r>
      <w:r w:rsidRPr="00B4373D">
        <w:rPr>
          <w:color w:val="auto"/>
          <w:spacing w:val="-11"/>
          <w:szCs w:val="24"/>
          <w:lang w:val="pt-PT" w:eastAsia="en-US"/>
        </w:rPr>
        <w:t xml:space="preserve"> </w:t>
      </w:r>
      <w:r w:rsidRPr="00B4373D">
        <w:rPr>
          <w:color w:val="auto"/>
          <w:szCs w:val="24"/>
          <w:lang w:val="pt-PT" w:eastAsia="en-US"/>
        </w:rPr>
        <w:t>“h”</w:t>
      </w:r>
      <w:r w:rsidRPr="00B4373D">
        <w:rPr>
          <w:color w:val="auto"/>
          <w:spacing w:val="-11"/>
          <w:szCs w:val="24"/>
          <w:lang w:val="pt-PT" w:eastAsia="en-US"/>
        </w:rPr>
        <w:t xml:space="preserve"> </w:t>
      </w:r>
      <w:r w:rsidRPr="00B4373D">
        <w:rPr>
          <w:color w:val="auto"/>
          <w:szCs w:val="24"/>
          <w:lang w:val="pt-PT" w:eastAsia="en-US"/>
        </w:rPr>
        <w:t>do</w:t>
      </w:r>
      <w:r w:rsidRPr="00B4373D">
        <w:rPr>
          <w:color w:val="auto"/>
          <w:spacing w:val="-10"/>
          <w:szCs w:val="24"/>
          <w:lang w:val="pt-PT" w:eastAsia="en-US"/>
        </w:rPr>
        <w:t xml:space="preserve"> </w:t>
      </w:r>
      <w:r w:rsidRPr="00B4373D">
        <w:rPr>
          <w:color w:val="auto"/>
          <w:szCs w:val="24"/>
          <w:lang w:val="pt-PT" w:eastAsia="en-US"/>
        </w:rPr>
        <w:t>subitem</w:t>
      </w:r>
      <w:r w:rsidRPr="00B4373D">
        <w:rPr>
          <w:color w:val="auto"/>
          <w:spacing w:val="-8"/>
          <w:szCs w:val="24"/>
          <w:lang w:val="pt-PT" w:eastAsia="en-US"/>
        </w:rPr>
        <w:t xml:space="preserve"> </w:t>
      </w:r>
      <w:r w:rsidRPr="00B4373D">
        <w:rPr>
          <w:color w:val="auto"/>
          <w:szCs w:val="24"/>
          <w:lang w:val="pt-PT" w:eastAsia="en-US"/>
        </w:rPr>
        <w:t>acima,</w:t>
      </w:r>
      <w:r w:rsidRPr="00B4373D">
        <w:rPr>
          <w:color w:val="auto"/>
          <w:spacing w:val="-10"/>
          <w:szCs w:val="24"/>
          <w:lang w:val="pt-PT" w:eastAsia="en-US"/>
        </w:rPr>
        <w:t xml:space="preserve"> </w:t>
      </w:r>
      <w:r w:rsidRPr="00B4373D">
        <w:rPr>
          <w:color w:val="auto"/>
          <w:szCs w:val="24"/>
          <w:lang w:val="pt-PT" w:eastAsia="en-US"/>
        </w:rPr>
        <w:t>bem</w:t>
      </w:r>
      <w:r w:rsidRPr="00B4373D">
        <w:rPr>
          <w:color w:val="auto"/>
          <w:spacing w:val="-8"/>
          <w:szCs w:val="24"/>
          <w:lang w:val="pt-PT" w:eastAsia="en-US"/>
        </w:rPr>
        <w:t xml:space="preserve"> </w:t>
      </w:r>
      <w:r w:rsidRPr="00B4373D">
        <w:rPr>
          <w:color w:val="auto"/>
          <w:szCs w:val="24"/>
          <w:lang w:val="pt-PT" w:eastAsia="en-US"/>
        </w:rPr>
        <w:t>como</w:t>
      </w:r>
      <w:r w:rsidRPr="00B4373D">
        <w:rPr>
          <w:color w:val="auto"/>
          <w:spacing w:val="-9"/>
          <w:szCs w:val="24"/>
          <w:lang w:val="pt-PT" w:eastAsia="en-US"/>
        </w:rPr>
        <w:t xml:space="preserve"> </w:t>
      </w:r>
      <w:r w:rsidRPr="00B4373D">
        <w:rPr>
          <w:color w:val="auto"/>
          <w:szCs w:val="24"/>
          <w:lang w:val="pt-PT" w:eastAsia="en-US"/>
        </w:rPr>
        <w:t>nas</w:t>
      </w:r>
      <w:r w:rsidRPr="00B4373D">
        <w:rPr>
          <w:color w:val="auto"/>
          <w:spacing w:val="-8"/>
          <w:szCs w:val="24"/>
          <w:lang w:val="pt-PT" w:eastAsia="en-US"/>
        </w:rPr>
        <w:t xml:space="preserve"> </w:t>
      </w:r>
      <w:r w:rsidRPr="00B4373D">
        <w:rPr>
          <w:color w:val="auto"/>
          <w:szCs w:val="24"/>
          <w:lang w:val="pt-PT" w:eastAsia="en-US"/>
        </w:rPr>
        <w:t>alíneas</w:t>
      </w:r>
      <w:r w:rsidRPr="00B4373D">
        <w:rPr>
          <w:color w:val="auto"/>
          <w:spacing w:val="-9"/>
          <w:szCs w:val="24"/>
          <w:lang w:val="pt-PT" w:eastAsia="en-US"/>
        </w:rPr>
        <w:t xml:space="preserve"> </w:t>
      </w:r>
      <w:r w:rsidRPr="00B4373D">
        <w:rPr>
          <w:color w:val="auto"/>
          <w:szCs w:val="24"/>
          <w:lang w:val="pt-PT" w:eastAsia="en-US"/>
        </w:rPr>
        <w:t>“b”,</w:t>
      </w:r>
      <w:r w:rsidRPr="00B4373D">
        <w:rPr>
          <w:color w:val="auto"/>
          <w:spacing w:val="-10"/>
          <w:szCs w:val="24"/>
          <w:lang w:val="pt-PT" w:eastAsia="en-US"/>
        </w:rPr>
        <w:t xml:space="preserve"> </w:t>
      </w:r>
      <w:r w:rsidRPr="00B4373D">
        <w:rPr>
          <w:color w:val="auto"/>
          <w:szCs w:val="24"/>
          <w:lang w:val="pt-PT" w:eastAsia="en-US"/>
        </w:rPr>
        <w:t>“c”</w:t>
      </w:r>
      <w:r w:rsidRPr="00B4373D">
        <w:rPr>
          <w:color w:val="auto"/>
          <w:spacing w:val="-9"/>
          <w:szCs w:val="24"/>
          <w:lang w:val="pt-PT" w:eastAsia="en-US"/>
        </w:rPr>
        <w:t xml:space="preserve"> </w:t>
      </w:r>
      <w:r w:rsidRPr="00B4373D">
        <w:rPr>
          <w:color w:val="auto"/>
          <w:szCs w:val="24"/>
          <w:lang w:val="pt-PT" w:eastAsia="en-US"/>
        </w:rPr>
        <w:t>e</w:t>
      </w:r>
      <w:r w:rsidRPr="00B4373D">
        <w:rPr>
          <w:color w:val="auto"/>
          <w:spacing w:val="-9"/>
          <w:szCs w:val="24"/>
          <w:lang w:val="pt-PT" w:eastAsia="en-US"/>
        </w:rPr>
        <w:t xml:space="preserve"> </w:t>
      </w:r>
      <w:r w:rsidRPr="00B4373D">
        <w:rPr>
          <w:color w:val="auto"/>
          <w:szCs w:val="24"/>
          <w:lang w:val="pt-PT" w:eastAsia="en-US"/>
        </w:rPr>
        <w:t>“d”, que justifiquem a imposição de penalidade mais grave;</w:t>
      </w:r>
    </w:p>
    <w:p w14:paraId="42F2E4C2" w14:textId="77777777" w:rsidR="000236E7" w:rsidRPr="00B4373D" w:rsidRDefault="000236E7" w:rsidP="002B5758">
      <w:pPr>
        <w:widowControl w:val="0"/>
        <w:numPr>
          <w:ilvl w:val="1"/>
          <w:numId w:val="8"/>
        </w:numPr>
        <w:tabs>
          <w:tab w:val="left" w:pos="182"/>
          <w:tab w:val="left" w:pos="889"/>
        </w:tabs>
        <w:autoSpaceDE w:val="0"/>
        <w:autoSpaceDN w:val="0"/>
        <w:spacing w:line="240" w:lineRule="auto"/>
        <w:ind w:left="0" w:firstLine="0"/>
        <w:rPr>
          <w:color w:val="auto"/>
          <w:szCs w:val="24"/>
          <w:lang w:val="pt-PT" w:eastAsia="en-US"/>
        </w:rPr>
      </w:pPr>
      <w:r w:rsidRPr="00B4373D">
        <w:rPr>
          <w:color w:val="auto"/>
          <w:spacing w:val="-2"/>
          <w:szCs w:val="24"/>
          <w:lang w:val="pt-PT" w:eastAsia="en-US"/>
        </w:rPr>
        <w:t>Multa:</w:t>
      </w:r>
    </w:p>
    <w:p w14:paraId="7B3EAF87" w14:textId="77777777" w:rsidR="000236E7" w:rsidRPr="00B4373D" w:rsidRDefault="000236E7" w:rsidP="002B5758">
      <w:pPr>
        <w:widowControl w:val="0"/>
        <w:numPr>
          <w:ilvl w:val="2"/>
          <w:numId w:val="8"/>
        </w:numPr>
        <w:tabs>
          <w:tab w:val="left" w:pos="18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moratória de 0,5% (cinco décimos por cento) por dia de atraso injustificado sobre o valor da parcela inadimplida, até o limite de 30 (trinta) dias;</w:t>
      </w:r>
    </w:p>
    <w:p w14:paraId="2EE0D211" w14:textId="77777777" w:rsidR="000236E7" w:rsidRPr="00B4373D" w:rsidRDefault="000236E7" w:rsidP="002B5758">
      <w:pPr>
        <w:widowControl w:val="0"/>
        <w:numPr>
          <w:ilvl w:val="2"/>
          <w:numId w:val="8"/>
        </w:numPr>
        <w:tabs>
          <w:tab w:val="left" w:pos="18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compensatória</w:t>
      </w:r>
      <w:r w:rsidRPr="00B4373D">
        <w:rPr>
          <w:color w:val="auto"/>
          <w:spacing w:val="-15"/>
          <w:szCs w:val="24"/>
          <w:lang w:val="pt-PT" w:eastAsia="en-US"/>
        </w:rPr>
        <w:t xml:space="preserve"> </w:t>
      </w:r>
      <w:r w:rsidRPr="00B4373D">
        <w:rPr>
          <w:color w:val="auto"/>
          <w:szCs w:val="24"/>
          <w:lang w:val="pt-PT" w:eastAsia="en-US"/>
        </w:rPr>
        <w:t>de</w:t>
      </w:r>
      <w:r w:rsidRPr="00B4373D">
        <w:rPr>
          <w:color w:val="auto"/>
          <w:spacing w:val="-15"/>
          <w:szCs w:val="24"/>
          <w:lang w:val="pt-PT" w:eastAsia="en-US"/>
        </w:rPr>
        <w:t xml:space="preserve"> </w:t>
      </w:r>
      <w:r w:rsidRPr="00B4373D">
        <w:rPr>
          <w:color w:val="auto"/>
          <w:szCs w:val="24"/>
          <w:lang w:val="pt-PT" w:eastAsia="en-US"/>
        </w:rPr>
        <w:t>20%</w:t>
      </w:r>
      <w:r w:rsidRPr="00B4373D">
        <w:rPr>
          <w:color w:val="auto"/>
          <w:spacing w:val="-15"/>
          <w:szCs w:val="24"/>
          <w:lang w:val="pt-PT" w:eastAsia="en-US"/>
        </w:rPr>
        <w:t xml:space="preserve"> </w:t>
      </w:r>
      <w:r w:rsidRPr="00B4373D">
        <w:rPr>
          <w:color w:val="auto"/>
          <w:szCs w:val="24"/>
          <w:lang w:val="pt-PT" w:eastAsia="en-US"/>
        </w:rPr>
        <w:t>(vinte</w:t>
      </w:r>
      <w:r w:rsidRPr="00B4373D">
        <w:rPr>
          <w:color w:val="auto"/>
          <w:spacing w:val="-15"/>
          <w:szCs w:val="24"/>
          <w:lang w:val="pt-PT" w:eastAsia="en-US"/>
        </w:rPr>
        <w:t xml:space="preserve"> </w:t>
      </w:r>
      <w:r w:rsidRPr="00B4373D">
        <w:rPr>
          <w:color w:val="auto"/>
          <w:szCs w:val="24"/>
          <w:lang w:val="pt-PT" w:eastAsia="en-US"/>
        </w:rPr>
        <w:t>por</w:t>
      </w:r>
      <w:r w:rsidRPr="00B4373D">
        <w:rPr>
          <w:color w:val="auto"/>
          <w:spacing w:val="-15"/>
          <w:szCs w:val="24"/>
          <w:lang w:val="pt-PT" w:eastAsia="en-US"/>
        </w:rPr>
        <w:t xml:space="preserve"> </w:t>
      </w:r>
      <w:r w:rsidRPr="00B4373D">
        <w:rPr>
          <w:color w:val="auto"/>
          <w:szCs w:val="24"/>
          <w:lang w:val="pt-PT" w:eastAsia="en-US"/>
        </w:rPr>
        <w:t>cento)</w:t>
      </w:r>
      <w:r w:rsidRPr="00B4373D">
        <w:rPr>
          <w:color w:val="auto"/>
          <w:spacing w:val="-15"/>
          <w:szCs w:val="24"/>
          <w:lang w:val="pt-PT" w:eastAsia="en-US"/>
        </w:rPr>
        <w:t xml:space="preserve"> </w:t>
      </w:r>
      <w:r w:rsidRPr="00B4373D">
        <w:rPr>
          <w:color w:val="auto"/>
          <w:szCs w:val="24"/>
          <w:lang w:val="pt-PT" w:eastAsia="en-US"/>
        </w:rPr>
        <w:t>sobre</w:t>
      </w:r>
      <w:r w:rsidRPr="00B4373D">
        <w:rPr>
          <w:color w:val="auto"/>
          <w:spacing w:val="-15"/>
          <w:szCs w:val="24"/>
          <w:lang w:val="pt-PT" w:eastAsia="en-US"/>
        </w:rPr>
        <w:t xml:space="preserve"> </w:t>
      </w:r>
      <w:r w:rsidRPr="00B4373D">
        <w:rPr>
          <w:color w:val="auto"/>
          <w:szCs w:val="24"/>
          <w:lang w:val="pt-PT" w:eastAsia="en-US"/>
        </w:rPr>
        <w:t>o</w:t>
      </w:r>
      <w:r w:rsidRPr="00B4373D">
        <w:rPr>
          <w:color w:val="auto"/>
          <w:spacing w:val="-14"/>
          <w:szCs w:val="24"/>
          <w:lang w:val="pt-PT" w:eastAsia="en-US"/>
        </w:rPr>
        <w:t xml:space="preserve"> </w:t>
      </w:r>
      <w:r w:rsidRPr="00B4373D">
        <w:rPr>
          <w:color w:val="auto"/>
          <w:szCs w:val="24"/>
          <w:lang w:val="pt-PT" w:eastAsia="en-US"/>
        </w:rPr>
        <w:t>valor</w:t>
      </w:r>
      <w:r w:rsidRPr="00B4373D">
        <w:rPr>
          <w:color w:val="auto"/>
          <w:spacing w:val="-15"/>
          <w:szCs w:val="24"/>
          <w:lang w:val="pt-PT" w:eastAsia="en-US"/>
        </w:rPr>
        <w:t xml:space="preserve"> </w:t>
      </w:r>
      <w:r w:rsidRPr="00B4373D">
        <w:rPr>
          <w:color w:val="auto"/>
          <w:szCs w:val="24"/>
          <w:lang w:val="pt-PT" w:eastAsia="en-US"/>
        </w:rPr>
        <w:t>total</w:t>
      </w:r>
      <w:r w:rsidRPr="00B4373D">
        <w:rPr>
          <w:color w:val="auto"/>
          <w:spacing w:val="-14"/>
          <w:szCs w:val="24"/>
          <w:lang w:val="pt-PT" w:eastAsia="en-US"/>
        </w:rPr>
        <w:t xml:space="preserve"> </w:t>
      </w:r>
      <w:r w:rsidRPr="00B4373D">
        <w:rPr>
          <w:color w:val="auto"/>
          <w:szCs w:val="24"/>
          <w:lang w:val="pt-PT" w:eastAsia="en-US"/>
        </w:rPr>
        <w:t>da</w:t>
      </w:r>
      <w:r w:rsidRPr="00B4373D">
        <w:rPr>
          <w:color w:val="auto"/>
          <w:spacing w:val="-15"/>
          <w:szCs w:val="24"/>
          <w:lang w:val="pt-PT" w:eastAsia="en-US"/>
        </w:rPr>
        <w:t xml:space="preserve"> </w:t>
      </w:r>
      <w:r w:rsidRPr="00B4373D">
        <w:rPr>
          <w:color w:val="auto"/>
          <w:szCs w:val="24"/>
          <w:lang w:val="pt-PT" w:eastAsia="en-US"/>
        </w:rPr>
        <w:t>ata,</w:t>
      </w:r>
      <w:r w:rsidRPr="00B4373D">
        <w:rPr>
          <w:color w:val="auto"/>
          <w:spacing w:val="-15"/>
          <w:szCs w:val="24"/>
          <w:lang w:val="pt-PT" w:eastAsia="en-US"/>
        </w:rPr>
        <w:t xml:space="preserve"> </w:t>
      </w:r>
      <w:r w:rsidRPr="00B4373D">
        <w:rPr>
          <w:color w:val="auto"/>
          <w:szCs w:val="24"/>
          <w:lang w:val="pt-PT" w:eastAsia="en-US"/>
        </w:rPr>
        <w:t>no</w:t>
      </w:r>
      <w:r w:rsidRPr="00B4373D">
        <w:rPr>
          <w:color w:val="auto"/>
          <w:spacing w:val="-14"/>
          <w:szCs w:val="24"/>
          <w:lang w:val="pt-PT" w:eastAsia="en-US"/>
        </w:rPr>
        <w:t xml:space="preserve"> </w:t>
      </w:r>
      <w:r w:rsidRPr="00B4373D">
        <w:rPr>
          <w:color w:val="auto"/>
          <w:szCs w:val="24"/>
          <w:lang w:val="pt-PT" w:eastAsia="en-US"/>
        </w:rPr>
        <w:t>caso</w:t>
      </w:r>
      <w:r w:rsidRPr="00B4373D">
        <w:rPr>
          <w:color w:val="auto"/>
          <w:spacing w:val="-14"/>
          <w:szCs w:val="24"/>
          <w:lang w:val="pt-PT" w:eastAsia="en-US"/>
        </w:rPr>
        <w:t xml:space="preserve"> </w:t>
      </w:r>
      <w:r w:rsidRPr="00B4373D">
        <w:rPr>
          <w:color w:val="auto"/>
          <w:szCs w:val="24"/>
          <w:lang w:val="pt-PT" w:eastAsia="en-US"/>
        </w:rPr>
        <w:t>de</w:t>
      </w:r>
      <w:r w:rsidRPr="00B4373D">
        <w:rPr>
          <w:color w:val="auto"/>
          <w:spacing w:val="-13"/>
          <w:szCs w:val="24"/>
          <w:lang w:val="pt-PT" w:eastAsia="en-US"/>
        </w:rPr>
        <w:t xml:space="preserve"> </w:t>
      </w:r>
      <w:r w:rsidRPr="00B4373D">
        <w:rPr>
          <w:color w:val="auto"/>
          <w:szCs w:val="24"/>
          <w:lang w:val="pt-PT" w:eastAsia="en-US"/>
        </w:rPr>
        <w:t>inexecução total do objeto e demais transgressões elencadas no subitem 6.1.</w:t>
      </w:r>
    </w:p>
    <w:p w14:paraId="01E7B21E"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A</w:t>
      </w:r>
      <w:r w:rsidRPr="00B4373D">
        <w:rPr>
          <w:color w:val="auto"/>
          <w:spacing w:val="-11"/>
          <w:szCs w:val="24"/>
          <w:lang w:val="pt-PT" w:eastAsia="en-US"/>
        </w:rPr>
        <w:t xml:space="preserve"> </w:t>
      </w:r>
      <w:r w:rsidRPr="00B4373D">
        <w:rPr>
          <w:color w:val="auto"/>
          <w:szCs w:val="24"/>
          <w:lang w:val="pt-PT" w:eastAsia="en-US"/>
        </w:rPr>
        <w:t>aplicação</w:t>
      </w:r>
      <w:r w:rsidRPr="00B4373D">
        <w:rPr>
          <w:color w:val="auto"/>
          <w:spacing w:val="-11"/>
          <w:szCs w:val="24"/>
          <w:lang w:val="pt-PT" w:eastAsia="en-US"/>
        </w:rPr>
        <w:t xml:space="preserve"> </w:t>
      </w:r>
      <w:r w:rsidRPr="00B4373D">
        <w:rPr>
          <w:color w:val="auto"/>
          <w:szCs w:val="24"/>
          <w:lang w:val="pt-PT" w:eastAsia="en-US"/>
        </w:rPr>
        <w:t>das</w:t>
      </w:r>
      <w:r w:rsidRPr="00B4373D">
        <w:rPr>
          <w:color w:val="auto"/>
          <w:spacing w:val="-10"/>
          <w:szCs w:val="24"/>
          <w:lang w:val="pt-PT" w:eastAsia="en-US"/>
        </w:rPr>
        <w:t xml:space="preserve"> </w:t>
      </w:r>
      <w:r w:rsidRPr="00B4373D">
        <w:rPr>
          <w:color w:val="auto"/>
          <w:szCs w:val="24"/>
          <w:lang w:val="pt-PT" w:eastAsia="en-US"/>
        </w:rPr>
        <w:t>sanções</w:t>
      </w:r>
      <w:r w:rsidRPr="00B4373D">
        <w:rPr>
          <w:color w:val="auto"/>
          <w:spacing w:val="-8"/>
          <w:szCs w:val="24"/>
          <w:lang w:val="pt-PT" w:eastAsia="en-US"/>
        </w:rPr>
        <w:t xml:space="preserve"> </w:t>
      </w:r>
      <w:r w:rsidRPr="00B4373D">
        <w:rPr>
          <w:color w:val="auto"/>
          <w:szCs w:val="24"/>
          <w:lang w:val="pt-PT" w:eastAsia="en-US"/>
        </w:rPr>
        <w:t>previstas</w:t>
      </w:r>
      <w:r w:rsidRPr="00B4373D">
        <w:rPr>
          <w:color w:val="auto"/>
          <w:spacing w:val="-10"/>
          <w:szCs w:val="24"/>
          <w:lang w:val="pt-PT" w:eastAsia="en-US"/>
        </w:rPr>
        <w:t xml:space="preserve"> </w:t>
      </w:r>
      <w:r w:rsidRPr="00B4373D">
        <w:rPr>
          <w:color w:val="auto"/>
          <w:szCs w:val="24"/>
          <w:lang w:val="pt-PT" w:eastAsia="en-US"/>
        </w:rPr>
        <w:t>nesta</w:t>
      </w:r>
      <w:r w:rsidRPr="00B4373D">
        <w:rPr>
          <w:color w:val="auto"/>
          <w:spacing w:val="-11"/>
          <w:szCs w:val="24"/>
          <w:lang w:val="pt-PT" w:eastAsia="en-US"/>
        </w:rPr>
        <w:t xml:space="preserve"> </w:t>
      </w:r>
      <w:r w:rsidRPr="00B4373D">
        <w:rPr>
          <w:color w:val="auto"/>
          <w:szCs w:val="24"/>
          <w:lang w:val="pt-PT" w:eastAsia="en-US"/>
        </w:rPr>
        <w:t>ata</w:t>
      </w:r>
      <w:r w:rsidRPr="00B4373D">
        <w:rPr>
          <w:color w:val="auto"/>
          <w:spacing w:val="-12"/>
          <w:szCs w:val="24"/>
          <w:lang w:val="pt-PT" w:eastAsia="en-US"/>
        </w:rPr>
        <w:t xml:space="preserve"> </w:t>
      </w:r>
      <w:r w:rsidRPr="00B4373D">
        <w:rPr>
          <w:color w:val="auto"/>
          <w:szCs w:val="24"/>
          <w:lang w:val="pt-PT" w:eastAsia="en-US"/>
        </w:rPr>
        <w:t>não</w:t>
      </w:r>
      <w:r w:rsidRPr="00B4373D">
        <w:rPr>
          <w:color w:val="auto"/>
          <w:spacing w:val="-11"/>
          <w:szCs w:val="24"/>
          <w:lang w:val="pt-PT" w:eastAsia="en-US"/>
        </w:rPr>
        <w:t xml:space="preserve"> </w:t>
      </w:r>
      <w:r w:rsidRPr="00B4373D">
        <w:rPr>
          <w:color w:val="auto"/>
          <w:szCs w:val="24"/>
          <w:lang w:val="pt-PT" w:eastAsia="en-US"/>
        </w:rPr>
        <w:t>exclui,</w:t>
      </w:r>
      <w:r w:rsidRPr="00B4373D">
        <w:rPr>
          <w:color w:val="auto"/>
          <w:spacing w:val="-11"/>
          <w:szCs w:val="24"/>
          <w:lang w:val="pt-PT" w:eastAsia="en-US"/>
        </w:rPr>
        <w:t xml:space="preserve"> </w:t>
      </w:r>
      <w:r w:rsidRPr="00B4373D">
        <w:rPr>
          <w:color w:val="auto"/>
          <w:szCs w:val="24"/>
          <w:lang w:val="pt-PT" w:eastAsia="en-US"/>
        </w:rPr>
        <w:t>em</w:t>
      </w:r>
      <w:r w:rsidRPr="00B4373D">
        <w:rPr>
          <w:color w:val="auto"/>
          <w:spacing w:val="-10"/>
          <w:szCs w:val="24"/>
          <w:lang w:val="pt-PT" w:eastAsia="en-US"/>
        </w:rPr>
        <w:t xml:space="preserve"> </w:t>
      </w:r>
      <w:r w:rsidRPr="00B4373D">
        <w:rPr>
          <w:color w:val="auto"/>
          <w:szCs w:val="24"/>
          <w:lang w:val="pt-PT" w:eastAsia="en-US"/>
        </w:rPr>
        <w:t>hipótese</w:t>
      </w:r>
      <w:r w:rsidRPr="00B4373D">
        <w:rPr>
          <w:color w:val="auto"/>
          <w:spacing w:val="-11"/>
          <w:szCs w:val="24"/>
          <w:lang w:val="pt-PT" w:eastAsia="en-US"/>
        </w:rPr>
        <w:t xml:space="preserve"> </w:t>
      </w:r>
      <w:r w:rsidRPr="00B4373D">
        <w:rPr>
          <w:color w:val="auto"/>
          <w:szCs w:val="24"/>
          <w:lang w:val="pt-PT" w:eastAsia="en-US"/>
        </w:rPr>
        <w:t>alguma,</w:t>
      </w:r>
      <w:r w:rsidRPr="00B4373D">
        <w:rPr>
          <w:color w:val="auto"/>
          <w:spacing w:val="-9"/>
          <w:szCs w:val="24"/>
          <w:lang w:val="pt-PT" w:eastAsia="en-US"/>
        </w:rPr>
        <w:t xml:space="preserve"> </w:t>
      </w:r>
      <w:r w:rsidRPr="00B4373D">
        <w:rPr>
          <w:color w:val="auto"/>
          <w:szCs w:val="24"/>
          <w:lang w:val="pt-PT" w:eastAsia="en-US"/>
        </w:rPr>
        <w:t>a</w:t>
      </w:r>
      <w:r w:rsidRPr="00B4373D">
        <w:rPr>
          <w:color w:val="auto"/>
          <w:spacing w:val="-12"/>
          <w:szCs w:val="24"/>
          <w:lang w:val="pt-PT" w:eastAsia="en-US"/>
        </w:rPr>
        <w:t xml:space="preserve"> </w:t>
      </w:r>
      <w:r w:rsidRPr="00B4373D">
        <w:rPr>
          <w:color w:val="auto"/>
          <w:szCs w:val="24"/>
          <w:lang w:val="pt-PT" w:eastAsia="en-US"/>
        </w:rPr>
        <w:t>obrigação de reparação integral do dano causado ao Município.</w:t>
      </w:r>
    </w:p>
    <w:p w14:paraId="30A8D781"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 xml:space="preserve">Todas as sanções previstas nesta ata poderão ser aplicadas cumulativamente com a </w:t>
      </w:r>
      <w:r w:rsidRPr="00B4373D">
        <w:rPr>
          <w:color w:val="auto"/>
          <w:spacing w:val="-2"/>
          <w:szCs w:val="24"/>
          <w:lang w:val="pt-PT" w:eastAsia="en-US"/>
        </w:rPr>
        <w:t>multa.</w:t>
      </w:r>
    </w:p>
    <w:p w14:paraId="586048F4"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Antes da aplicação da multa será facultada a defesa do interessado no prazo de 15 (quinze) dias úteis, contado da data de sua intimação.</w:t>
      </w:r>
    </w:p>
    <w:p w14:paraId="00DBA85D"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Se</w:t>
      </w:r>
      <w:r w:rsidRPr="00B4373D">
        <w:rPr>
          <w:color w:val="auto"/>
          <w:spacing w:val="-5"/>
          <w:szCs w:val="24"/>
          <w:lang w:val="pt-PT" w:eastAsia="en-US"/>
        </w:rPr>
        <w:t xml:space="preserve"> </w:t>
      </w:r>
      <w:r w:rsidRPr="00B4373D">
        <w:rPr>
          <w:color w:val="auto"/>
          <w:szCs w:val="24"/>
          <w:lang w:val="pt-PT" w:eastAsia="en-US"/>
        </w:rPr>
        <w:t>a</w:t>
      </w:r>
      <w:r w:rsidRPr="00B4373D">
        <w:rPr>
          <w:color w:val="auto"/>
          <w:spacing w:val="-5"/>
          <w:szCs w:val="24"/>
          <w:lang w:val="pt-PT" w:eastAsia="en-US"/>
        </w:rPr>
        <w:t xml:space="preserve"> </w:t>
      </w:r>
      <w:r w:rsidRPr="00B4373D">
        <w:rPr>
          <w:color w:val="auto"/>
          <w:szCs w:val="24"/>
          <w:lang w:val="pt-PT" w:eastAsia="en-US"/>
        </w:rPr>
        <w:t>multa</w:t>
      </w:r>
      <w:r w:rsidRPr="00B4373D">
        <w:rPr>
          <w:color w:val="auto"/>
          <w:spacing w:val="-4"/>
          <w:szCs w:val="24"/>
          <w:lang w:val="pt-PT" w:eastAsia="en-US"/>
        </w:rPr>
        <w:t xml:space="preserve"> </w:t>
      </w:r>
      <w:r w:rsidRPr="00B4373D">
        <w:rPr>
          <w:color w:val="auto"/>
          <w:szCs w:val="24"/>
          <w:lang w:val="pt-PT" w:eastAsia="en-US"/>
        </w:rPr>
        <w:t>aplicada</w:t>
      </w:r>
      <w:r w:rsidRPr="00B4373D">
        <w:rPr>
          <w:color w:val="auto"/>
          <w:spacing w:val="-5"/>
          <w:szCs w:val="24"/>
          <w:lang w:val="pt-PT" w:eastAsia="en-US"/>
        </w:rPr>
        <w:t xml:space="preserve"> </w:t>
      </w:r>
      <w:r w:rsidRPr="00B4373D">
        <w:rPr>
          <w:color w:val="auto"/>
          <w:szCs w:val="24"/>
          <w:lang w:val="pt-PT" w:eastAsia="en-US"/>
        </w:rPr>
        <w:t>e</w:t>
      </w:r>
      <w:r w:rsidRPr="00B4373D">
        <w:rPr>
          <w:color w:val="auto"/>
          <w:spacing w:val="-5"/>
          <w:szCs w:val="24"/>
          <w:lang w:val="pt-PT" w:eastAsia="en-US"/>
        </w:rPr>
        <w:t xml:space="preserve"> </w:t>
      </w:r>
      <w:r w:rsidRPr="00B4373D">
        <w:rPr>
          <w:color w:val="auto"/>
          <w:szCs w:val="24"/>
          <w:lang w:val="pt-PT" w:eastAsia="en-US"/>
        </w:rPr>
        <w:t>as</w:t>
      </w:r>
      <w:r w:rsidRPr="00B4373D">
        <w:rPr>
          <w:color w:val="auto"/>
          <w:spacing w:val="-4"/>
          <w:szCs w:val="24"/>
          <w:lang w:val="pt-PT" w:eastAsia="en-US"/>
        </w:rPr>
        <w:t xml:space="preserve"> </w:t>
      </w:r>
      <w:r w:rsidRPr="00B4373D">
        <w:rPr>
          <w:color w:val="auto"/>
          <w:szCs w:val="24"/>
          <w:lang w:val="pt-PT" w:eastAsia="en-US"/>
        </w:rPr>
        <w:t>indenizações</w:t>
      </w:r>
      <w:r w:rsidRPr="00B4373D">
        <w:rPr>
          <w:color w:val="auto"/>
          <w:spacing w:val="-4"/>
          <w:szCs w:val="24"/>
          <w:lang w:val="pt-PT" w:eastAsia="en-US"/>
        </w:rPr>
        <w:t xml:space="preserve"> </w:t>
      </w:r>
      <w:r w:rsidRPr="00B4373D">
        <w:rPr>
          <w:color w:val="auto"/>
          <w:szCs w:val="24"/>
          <w:lang w:val="pt-PT" w:eastAsia="en-US"/>
        </w:rPr>
        <w:t>cabíveis</w:t>
      </w:r>
      <w:r w:rsidRPr="00B4373D">
        <w:rPr>
          <w:color w:val="auto"/>
          <w:spacing w:val="-4"/>
          <w:szCs w:val="24"/>
          <w:lang w:val="pt-PT" w:eastAsia="en-US"/>
        </w:rPr>
        <w:t xml:space="preserve"> </w:t>
      </w:r>
      <w:r w:rsidRPr="00B4373D">
        <w:rPr>
          <w:color w:val="auto"/>
          <w:szCs w:val="24"/>
          <w:lang w:val="pt-PT" w:eastAsia="en-US"/>
        </w:rPr>
        <w:t>forem</w:t>
      </w:r>
      <w:r w:rsidRPr="00B4373D">
        <w:rPr>
          <w:color w:val="auto"/>
          <w:spacing w:val="-4"/>
          <w:szCs w:val="24"/>
          <w:lang w:val="pt-PT" w:eastAsia="en-US"/>
        </w:rPr>
        <w:t xml:space="preserve"> </w:t>
      </w:r>
      <w:r w:rsidRPr="00B4373D">
        <w:rPr>
          <w:color w:val="auto"/>
          <w:szCs w:val="24"/>
          <w:lang w:val="pt-PT" w:eastAsia="en-US"/>
        </w:rPr>
        <w:t>superiores</w:t>
      </w:r>
      <w:r w:rsidRPr="00B4373D">
        <w:rPr>
          <w:color w:val="auto"/>
          <w:spacing w:val="-4"/>
          <w:szCs w:val="24"/>
          <w:lang w:val="pt-PT" w:eastAsia="en-US"/>
        </w:rPr>
        <w:t xml:space="preserve"> </w:t>
      </w:r>
      <w:r w:rsidRPr="00B4373D">
        <w:rPr>
          <w:color w:val="auto"/>
          <w:szCs w:val="24"/>
          <w:lang w:val="pt-PT" w:eastAsia="en-US"/>
        </w:rPr>
        <w:t>ao</w:t>
      </w:r>
      <w:r w:rsidRPr="00B4373D">
        <w:rPr>
          <w:color w:val="auto"/>
          <w:spacing w:val="-4"/>
          <w:szCs w:val="24"/>
          <w:lang w:val="pt-PT" w:eastAsia="en-US"/>
        </w:rPr>
        <w:t xml:space="preserve"> </w:t>
      </w:r>
      <w:r w:rsidRPr="00B4373D">
        <w:rPr>
          <w:color w:val="auto"/>
          <w:szCs w:val="24"/>
          <w:lang w:val="pt-PT" w:eastAsia="en-US"/>
        </w:rPr>
        <w:t>valor</w:t>
      </w:r>
      <w:r w:rsidRPr="00B4373D">
        <w:rPr>
          <w:color w:val="auto"/>
          <w:spacing w:val="-4"/>
          <w:szCs w:val="24"/>
          <w:lang w:val="pt-PT" w:eastAsia="en-US"/>
        </w:rPr>
        <w:t xml:space="preserve"> </w:t>
      </w:r>
      <w:r w:rsidRPr="00B4373D">
        <w:rPr>
          <w:color w:val="auto"/>
          <w:szCs w:val="24"/>
          <w:lang w:val="pt-PT" w:eastAsia="en-US"/>
        </w:rPr>
        <w:t>do</w:t>
      </w:r>
      <w:r w:rsidRPr="00B4373D">
        <w:rPr>
          <w:color w:val="auto"/>
          <w:spacing w:val="-4"/>
          <w:szCs w:val="24"/>
          <w:lang w:val="pt-PT" w:eastAsia="en-US"/>
        </w:rPr>
        <w:t xml:space="preserve"> </w:t>
      </w:r>
      <w:r w:rsidRPr="00B4373D">
        <w:rPr>
          <w:color w:val="auto"/>
          <w:szCs w:val="24"/>
          <w:lang w:val="pt-PT" w:eastAsia="en-US"/>
        </w:rPr>
        <w:t>pagamento eventualmente devido pelo Município ao fornecedor, além da perda desse valor, a diferença será deRSontada da garantia prestada, se houver, ou será cobrada judicialmente.</w:t>
      </w:r>
    </w:p>
    <w:p w14:paraId="05D6A499"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 xml:space="preserve">Previamente ao encaminhamento à cobrança judicial, a multa poderá ser </w:t>
      </w:r>
      <w:r w:rsidRPr="00B4373D">
        <w:rPr>
          <w:color w:val="auto"/>
          <w:szCs w:val="24"/>
          <w:lang w:val="pt-PT" w:eastAsia="en-US"/>
        </w:rPr>
        <w:lastRenderedPageBreak/>
        <w:t>recolhida administrativamente no prazo máximo de 30 (trinta) dias, a contar da data do recebimento da comunicação enviada pela autoridade competente.</w:t>
      </w:r>
    </w:p>
    <w:p w14:paraId="16752687"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A aplicação das sanções realizar-se-á em processo administrativo que assegure o contraditório</w:t>
      </w:r>
      <w:r w:rsidRPr="00B4373D">
        <w:rPr>
          <w:color w:val="auto"/>
          <w:spacing w:val="-6"/>
          <w:szCs w:val="24"/>
          <w:lang w:val="pt-PT" w:eastAsia="en-US"/>
        </w:rPr>
        <w:t xml:space="preserve"> </w:t>
      </w:r>
      <w:r w:rsidRPr="00B4373D">
        <w:rPr>
          <w:color w:val="auto"/>
          <w:szCs w:val="24"/>
          <w:lang w:val="pt-PT" w:eastAsia="en-US"/>
        </w:rPr>
        <w:t>e</w:t>
      </w:r>
      <w:r w:rsidRPr="00B4373D">
        <w:rPr>
          <w:color w:val="auto"/>
          <w:spacing w:val="-7"/>
          <w:szCs w:val="24"/>
          <w:lang w:val="pt-PT" w:eastAsia="en-US"/>
        </w:rPr>
        <w:t xml:space="preserve"> </w:t>
      </w:r>
      <w:r w:rsidRPr="00B4373D">
        <w:rPr>
          <w:color w:val="auto"/>
          <w:szCs w:val="24"/>
          <w:lang w:val="pt-PT" w:eastAsia="en-US"/>
        </w:rPr>
        <w:t>a</w:t>
      </w:r>
      <w:r w:rsidRPr="00B4373D">
        <w:rPr>
          <w:color w:val="auto"/>
          <w:spacing w:val="-7"/>
          <w:szCs w:val="24"/>
          <w:lang w:val="pt-PT" w:eastAsia="en-US"/>
        </w:rPr>
        <w:t xml:space="preserve"> </w:t>
      </w:r>
      <w:r w:rsidRPr="00B4373D">
        <w:rPr>
          <w:color w:val="auto"/>
          <w:szCs w:val="24"/>
          <w:lang w:val="pt-PT" w:eastAsia="en-US"/>
        </w:rPr>
        <w:t>ampla</w:t>
      </w:r>
      <w:r w:rsidRPr="00B4373D">
        <w:rPr>
          <w:color w:val="auto"/>
          <w:spacing w:val="-7"/>
          <w:szCs w:val="24"/>
          <w:lang w:val="pt-PT" w:eastAsia="en-US"/>
        </w:rPr>
        <w:t xml:space="preserve"> </w:t>
      </w:r>
      <w:r w:rsidRPr="00B4373D">
        <w:rPr>
          <w:color w:val="auto"/>
          <w:szCs w:val="24"/>
          <w:lang w:val="pt-PT" w:eastAsia="en-US"/>
        </w:rPr>
        <w:t>defesa</w:t>
      </w:r>
      <w:r w:rsidRPr="00B4373D">
        <w:rPr>
          <w:color w:val="auto"/>
          <w:spacing w:val="-7"/>
          <w:szCs w:val="24"/>
          <w:lang w:val="pt-PT" w:eastAsia="en-US"/>
        </w:rPr>
        <w:t xml:space="preserve"> </w:t>
      </w:r>
      <w:r w:rsidRPr="00B4373D">
        <w:rPr>
          <w:color w:val="auto"/>
          <w:szCs w:val="24"/>
          <w:lang w:val="pt-PT" w:eastAsia="en-US"/>
        </w:rPr>
        <w:t>ao</w:t>
      </w:r>
      <w:r w:rsidRPr="00B4373D">
        <w:rPr>
          <w:color w:val="auto"/>
          <w:spacing w:val="-4"/>
          <w:szCs w:val="24"/>
          <w:lang w:val="pt-PT" w:eastAsia="en-US"/>
        </w:rPr>
        <w:t xml:space="preserve"> </w:t>
      </w:r>
      <w:r w:rsidRPr="00B4373D">
        <w:rPr>
          <w:color w:val="auto"/>
          <w:szCs w:val="24"/>
          <w:lang w:val="pt-PT" w:eastAsia="en-US"/>
        </w:rPr>
        <w:t>Fornecedor,</w:t>
      </w:r>
      <w:r w:rsidRPr="00B4373D">
        <w:rPr>
          <w:color w:val="auto"/>
          <w:spacing w:val="-7"/>
          <w:szCs w:val="24"/>
          <w:lang w:val="pt-PT" w:eastAsia="en-US"/>
        </w:rPr>
        <w:t xml:space="preserve"> </w:t>
      </w:r>
      <w:r w:rsidRPr="00B4373D">
        <w:rPr>
          <w:color w:val="auto"/>
          <w:szCs w:val="24"/>
          <w:lang w:val="pt-PT" w:eastAsia="en-US"/>
        </w:rPr>
        <w:t>observando-se</w:t>
      </w:r>
      <w:r w:rsidRPr="00B4373D">
        <w:rPr>
          <w:color w:val="auto"/>
          <w:spacing w:val="-7"/>
          <w:szCs w:val="24"/>
          <w:lang w:val="pt-PT" w:eastAsia="en-US"/>
        </w:rPr>
        <w:t xml:space="preserve"> </w:t>
      </w:r>
      <w:r w:rsidRPr="00B4373D">
        <w:rPr>
          <w:color w:val="auto"/>
          <w:szCs w:val="24"/>
          <w:lang w:val="pt-PT" w:eastAsia="en-US"/>
        </w:rPr>
        <w:t>o</w:t>
      </w:r>
      <w:r w:rsidRPr="00B4373D">
        <w:rPr>
          <w:color w:val="auto"/>
          <w:spacing w:val="-6"/>
          <w:szCs w:val="24"/>
          <w:lang w:val="pt-PT" w:eastAsia="en-US"/>
        </w:rPr>
        <w:t xml:space="preserve"> </w:t>
      </w:r>
      <w:r w:rsidRPr="00B4373D">
        <w:rPr>
          <w:color w:val="auto"/>
          <w:szCs w:val="24"/>
          <w:lang w:val="pt-PT" w:eastAsia="en-US"/>
        </w:rPr>
        <w:t>procedimento</w:t>
      </w:r>
      <w:r w:rsidRPr="00B4373D">
        <w:rPr>
          <w:color w:val="auto"/>
          <w:spacing w:val="-5"/>
          <w:szCs w:val="24"/>
          <w:lang w:val="pt-PT" w:eastAsia="en-US"/>
        </w:rPr>
        <w:t xml:space="preserve"> </w:t>
      </w:r>
      <w:r w:rsidRPr="00B4373D">
        <w:rPr>
          <w:color w:val="auto"/>
          <w:szCs w:val="24"/>
          <w:lang w:val="pt-PT" w:eastAsia="en-US"/>
        </w:rPr>
        <w:t>previsto</w:t>
      </w:r>
      <w:r w:rsidRPr="00B4373D">
        <w:rPr>
          <w:color w:val="auto"/>
          <w:spacing w:val="-6"/>
          <w:szCs w:val="24"/>
          <w:lang w:val="pt-PT" w:eastAsia="en-US"/>
        </w:rPr>
        <w:t xml:space="preserve"> </w:t>
      </w:r>
      <w:r w:rsidRPr="00B4373D">
        <w:rPr>
          <w:color w:val="auto"/>
          <w:szCs w:val="24"/>
          <w:lang w:val="pt-PT" w:eastAsia="en-US"/>
        </w:rPr>
        <w:t>no</w:t>
      </w:r>
      <w:r w:rsidRPr="00B4373D">
        <w:rPr>
          <w:color w:val="auto"/>
          <w:spacing w:val="-6"/>
          <w:szCs w:val="24"/>
          <w:lang w:val="pt-PT" w:eastAsia="en-US"/>
        </w:rPr>
        <w:t xml:space="preserve"> </w:t>
      </w:r>
      <w:r w:rsidRPr="00B4373D">
        <w:rPr>
          <w:color w:val="auto"/>
          <w:szCs w:val="24"/>
          <w:lang w:val="pt-PT" w:eastAsia="en-US"/>
        </w:rPr>
        <w:t>caput e parágrafos do art. 158 da Lei nº 14.133, de 2021.</w:t>
      </w:r>
    </w:p>
    <w:p w14:paraId="2753B6B5" w14:textId="77777777" w:rsidR="000236E7" w:rsidRPr="00B4373D" w:rsidRDefault="000236E7" w:rsidP="002B5758">
      <w:pPr>
        <w:widowControl w:val="0"/>
        <w:tabs>
          <w:tab w:val="left" w:pos="889"/>
        </w:tabs>
        <w:autoSpaceDE w:val="0"/>
        <w:autoSpaceDN w:val="0"/>
        <w:spacing w:line="240" w:lineRule="auto"/>
        <w:ind w:left="0" w:firstLine="0"/>
        <w:rPr>
          <w:color w:val="auto"/>
          <w:szCs w:val="24"/>
          <w:lang w:val="pt-PT" w:eastAsia="en-US"/>
        </w:rPr>
      </w:pPr>
    </w:p>
    <w:p w14:paraId="51951806"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Na</w:t>
      </w:r>
      <w:r w:rsidRPr="00B4373D">
        <w:rPr>
          <w:color w:val="auto"/>
          <w:spacing w:val="-4"/>
          <w:szCs w:val="24"/>
          <w:lang w:val="pt-PT" w:eastAsia="en-US"/>
        </w:rPr>
        <w:t xml:space="preserve"> </w:t>
      </w:r>
      <w:r w:rsidRPr="00B4373D">
        <w:rPr>
          <w:color w:val="auto"/>
          <w:szCs w:val="24"/>
          <w:lang w:val="pt-PT" w:eastAsia="en-US"/>
        </w:rPr>
        <w:t>aplicação</w:t>
      </w:r>
      <w:r w:rsidRPr="00B4373D">
        <w:rPr>
          <w:color w:val="auto"/>
          <w:spacing w:val="-1"/>
          <w:szCs w:val="24"/>
          <w:lang w:val="pt-PT" w:eastAsia="en-US"/>
        </w:rPr>
        <w:t xml:space="preserve"> </w:t>
      </w:r>
      <w:r w:rsidRPr="00B4373D">
        <w:rPr>
          <w:color w:val="auto"/>
          <w:szCs w:val="24"/>
          <w:lang w:val="pt-PT" w:eastAsia="en-US"/>
        </w:rPr>
        <w:t>das</w:t>
      </w:r>
      <w:r w:rsidRPr="00B4373D">
        <w:rPr>
          <w:color w:val="auto"/>
          <w:spacing w:val="-1"/>
          <w:szCs w:val="24"/>
          <w:lang w:val="pt-PT" w:eastAsia="en-US"/>
        </w:rPr>
        <w:t xml:space="preserve"> </w:t>
      </w:r>
      <w:r w:rsidRPr="00B4373D">
        <w:rPr>
          <w:color w:val="auto"/>
          <w:szCs w:val="24"/>
          <w:lang w:val="pt-PT" w:eastAsia="en-US"/>
        </w:rPr>
        <w:t>sanções</w:t>
      </w:r>
      <w:r w:rsidRPr="00B4373D">
        <w:rPr>
          <w:color w:val="auto"/>
          <w:spacing w:val="-1"/>
          <w:szCs w:val="24"/>
          <w:lang w:val="pt-PT" w:eastAsia="en-US"/>
        </w:rPr>
        <w:t xml:space="preserve"> </w:t>
      </w:r>
      <w:r w:rsidRPr="00B4373D">
        <w:rPr>
          <w:color w:val="auto"/>
          <w:szCs w:val="24"/>
          <w:lang w:val="pt-PT" w:eastAsia="en-US"/>
        </w:rPr>
        <w:t>serão</w:t>
      </w:r>
      <w:r w:rsidRPr="00B4373D">
        <w:rPr>
          <w:color w:val="auto"/>
          <w:spacing w:val="-1"/>
          <w:szCs w:val="24"/>
          <w:lang w:val="pt-PT" w:eastAsia="en-US"/>
        </w:rPr>
        <w:t xml:space="preserve"> </w:t>
      </w:r>
      <w:r w:rsidRPr="00B4373D">
        <w:rPr>
          <w:color w:val="auto"/>
          <w:spacing w:val="-2"/>
          <w:szCs w:val="24"/>
          <w:lang w:val="pt-PT" w:eastAsia="en-US"/>
        </w:rPr>
        <w:t>considerados:</w:t>
      </w:r>
    </w:p>
    <w:p w14:paraId="5FC77B2A" w14:textId="77777777" w:rsidR="000236E7" w:rsidRPr="00B4373D" w:rsidRDefault="000236E7" w:rsidP="002B5758">
      <w:pPr>
        <w:widowControl w:val="0"/>
        <w:numPr>
          <w:ilvl w:val="0"/>
          <w:numId w:val="5"/>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a</w:t>
      </w:r>
      <w:r w:rsidRPr="00B4373D">
        <w:rPr>
          <w:color w:val="auto"/>
          <w:spacing w:val="-2"/>
          <w:szCs w:val="24"/>
          <w:lang w:val="pt-PT" w:eastAsia="en-US"/>
        </w:rPr>
        <w:t xml:space="preserve"> </w:t>
      </w:r>
      <w:r w:rsidRPr="00B4373D">
        <w:rPr>
          <w:color w:val="auto"/>
          <w:szCs w:val="24"/>
          <w:lang w:val="pt-PT" w:eastAsia="en-US"/>
        </w:rPr>
        <w:t>natureza</w:t>
      </w:r>
      <w:r w:rsidRPr="00B4373D">
        <w:rPr>
          <w:color w:val="auto"/>
          <w:spacing w:val="-2"/>
          <w:szCs w:val="24"/>
          <w:lang w:val="pt-PT" w:eastAsia="en-US"/>
        </w:rPr>
        <w:t xml:space="preserve"> </w:t>
      </w:r>
      <w:r w:rsidRPr="00B4373D">
        <w:rPr>
          <w:color w:val="auto"/>
          <w:szCs w:val="24"/>
          <w:lang w:val="pt-PT" w:eastAsia="en-US"/>
        </w:rPr>
        <w:t>e</w:t>
      </w:r>
      <w:r w:rsidRPr="00B4373D">
        <w:rPr>
          <w:color w:val="auto"/>
          <w:spacing w:val="1"/>
          <w:szCs w:val="24"/>
          <w:lang w:val="pt-PT" w:eastAsia="en-US"/>
        </w:rPr>
        <w:t xml:space="preserve"> </w:t>
      </w:r>
      <w:r w:rsidRPr="00B4373D">
        <w:rPr>
          <w:color w:val="auto"/>
          <w:szCs w:val="24"/>
          <w:lang w:val="pt-PT" w:eastAsia="en-US"/>
        </w:rPr>
        <w:t>a</w:t>
      </w:r>
      <w:r w:rsidRPr="00B4373D">
        <w:rPr>
          <w:color w:val="auto"/>
          <w:spacing w:val="-2"/>
          <w:szCs w:val="24"/>
          <w:lang w:val="pt-PT" w:eastAsia="en-US"/>
        </w:rPr>
        <w:t xml:space="preserve"> </w:t>
      </w:r>
      <w:r w:rsidRPr="00B4373D">
        <w:rPr>
          <w:color w:val="auto"/>
          <w:szCs w:val="24"/>
          <w:lang w:val="pt-PT" w:eastAsia="en-US"/>
        </w:rPr>
        <w:t>gravidade da</w:t>
      </w:r>
      <w:r w:rsidRPr="00B4373D">
        <w:rPr>
          <w:color w:val="auto"/>
          <w:spacing w:val="-2"/>
          <w:szCs w:val="24"/>
          <w:lang w:val="pt-PT" w:eastAsia="en-US"/>
        </w:rPr>
        <w:t xml:space="preserve"> </w:t>
      </w:r>
      <w:r w:rsidRPr="00B4373D">
        <w:rPr>
          <w:color w:val="auto"/>
          <w:szCs w:val="24"/>
          <w:lang w:val="pt-PT" w:eastAsia="en-US"/>
        </w:rPr>
        <w:t xml:space="preserve">infração </w:t>
      </w:r>
      <w:r w:rsidRPr="00B4373D">
        <w:rPr>
          <w:color w:val="auto"/>
          <w:spacing w:val="-2"/>
          <w:szCs w:val="24"/>
          <w:lang w:val="pt-PT" w:eastAsia="en-US"/>
        </w:rPr>
        <w:t>cometida;</w:t>
      </w:r>
    </w:p>
    <w:p w14:paraId="02CCE410" w14:textId="77777777" w:rsidR="000236E7" w:rsidRPr="00B4373D" w:rsidRDefault="000236E7" w:rsidP="002B5758">
      <w:pPr>
        <w:widowControl w:val="0"/>
        <w:numPr>
          <w:ilvl w:val="0"/>
          <w:numId w:val="5"/>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as</w:t>
      </w:r>
      <w:r w:rsidRPr="00B4373D">
        <w:rPr>
          <w:color w:val="auto"/>
          <w:spacing w:val="-2"/>
          <w:szCs w:val="24"/>
          <w:lang w:val="pt-PT" w:eastAsia="en-US"/>
        </w:rPr>
        <w:t xml:space="preserve"> </w:t>
      </w:r>
      <w:r w:rsidRPr="00B4373D">
        <w:rPr>
          <w:color w:val="auto"/>
          <w:szCs w:val="24"/>
          <w:lang w:val="pt-PT" w:eastAsia="en-US"/>
        </w:rPr>
        <w:t>peculiaridades</w:t>
      </w:r>
      <w:r w:rsidRPr="00B4373D">
        <w:rPr>
          <w:color w:val="auto"/>
          <w:spacing w:val="-1"/>
          <w:szCs w:val="24"/>
          <w:lang w:val="pt-PT" w:eastAsia="en-US"/>
        </w:rPr>
        <w:t xml:space="preserve"> </w:t>
      </w:r>
      <w:r w:rsidRPr="00B4373D">
        <w:rPr>
          <w:color w:val="auto"/>
          <w:szCs w:val="24"/>
          <w:lang w:val="pt-PT" w:eastAsia="en-US"/>
        </w:rPr>
        <w:t>do</w:t>
      </w:r>
      <w:r w:rsidRPr="00B4373D">
        <w:rPr>
          <w:color w:val="auto"/>
          <w:spacing w:val="-1"/>
          <w:szCs w:val="24"/>
          <w:lang w:val="pt-PT" w:eastAsia="en-US"/>
        </w:rPr>
        <w:t xml:space="preserve"> </w:t>
      </w:r>
      <w:r w:rsidRPr="00B4373D">
        <w:rPr>
          <w:color w:val="auto"/>
          <w:szCs w:val="24"/>
          <w:lang w:val="pt-PT" w:eastAsia="en-US"/>
        </w:rPr>
        <w:t>caso</w:t>
      </w:r>
      <w:r w:rsidRPr="00B4373D">
        <w:rPr>
          <w:color w:val="auto"/>
          <w:spacing w:val="1"/>
          <w:szCs w:val="24"/>
          <w:lang w:val="pt-PT" w:eastAsia="en-US"/>
        </w:rPr>
        <w:t xml:space="preserve"> </w:t>
      </w:r>
      <w:r w:rsidRPr="00B4373D">
        <w:rPr>
          <w:color w:val="auto"/>
          <w:spacing w:val="-2"/>
          <w:szCs w:val="24"/>
          <w:lang w:val="pt-PT" w:eastAsia="en-US"/>
        </w:rPr>
        <w:t>concreto;</w:t>
      </w:r>
    </w:p>
    <w:p w14:paraId="0955D936" w14:textId="77777777" w:rsidR="000236E7" w:rsidRPr="00B4373D" w:rsidRDefault="000236E7" w:rsidP="002B5758">
      <w:pPr>
        <w:widowControl w:val="0"/>
        <w:numPr>
          <w:ilvl w:val="0"/>
          <w:numId w:val="5"/>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as</w:t>
      </w:r>
      <w:r w:rsidRPr="00B4373D">
        <w:rPr>
          <w:color w:val="auto"/>
          <w:spacing w:val="-2"/>
          <w:szCs w:val="24"/>
          <w:lang w:val="pt-PT" w:eastAsia="en-US"/>
        </w:rPr>
        <w:t xml:space="preserve"> </w:t>
      </w:r>
      <w:r w:rsidRPr="00B4373D">
        <w:rPr>
          <w:color w:val="auto"/>
          <w:szCs w:val="24"/>
          <w:lang w:val="pt-PT" w:eastAsia="en-US"/>
        </w:rPr>
        <w:t>circunstâncias</w:t>
      </w:r>
      <w:r w:rsidRPr="00B4373D">
        <w:rPr>
          <w:color w:val="auto"/>
          <w:spacing w:val="-1"/>
          <w:szCs w:val="24"/>
          <w:lang w:val="pt-PT" w:eastAsia="en-US"/>
        </w:rPr>
        <w:t xml:space="preserve"> </w:t>
      </w:r>
      <w:r w:rsidRPr="00B4373D">
        <w:rPr>
          <w:color w:val="auto"/>
          <w:szCs w:val="24"/>
          <w:lang w:val="pt-PT" w:eastAsia="en-US"/>
        </w:rPr>
        <w:t>agravantes</w:t>
      </w:r>
      <w:r w:rsidRPr="00B4373D">
        <w:rPr>
          <w:color w:val="auto"/>
          <w:spacing w:val="-1"/>
          <w:szCs w:val="24"/>
          <w:lang w:val="pt-PT" w:eastAsia="en-US"/>
        </w:rPr>
        <w:t xml:space="preserve"> </w:t>
      </w:r>
      <w:r w:rsidRPr="00B4373D">
        <w:rPr>
          <w:color w:val="auto"/>
          <w:szCs w:val="24"/>
          <w:lang w:val="pt-PT" w:eastAsia="en-US"/>
        </w:rPr>
        <w:t>ou</w:t>
      </w:r>
      <w:r w:rsidRPr="00B4373D">
        <w:rPr>
          <w:color w:val="auto"/>
          <w:spacing w:val="-1"/>
          <w:szCs w:val="24"/>
          <w:lang w:val="pt-PT" w:eastAsia="en-US"/>
        </w:rPr>
        <w:t xml:space="preserve"> </w:t>
      </w:r>
      <w:r w:rsidRPr="00B4373D">
        <w:rPr>
          <w:color w:val="auto"/>
          <w:spacing w:val="-2"/>
          <w:szCs w:val="24"/>
          <w:lang w:val="pt-PT" w:eastAsia="en-US"/>
        </w:rPr>
        <w:t>atenuantes;</w:t>
      </w:r>
    </w:p>
    <w:p w14:paraId="3D7AA438" w14:textId="77777777" w:rsidR="000236E7" w:rsidRPr="00B4373D" w:rsidRDefault="000236E7" w:rsidP="002B5758">
      <w:pPr>
        <w:widowControl w:val="0"/>
        <w:numPr>
          <w:ilvl w:val="0"/>
          <w:numId w:val="5"/>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os</w:t>
      </w:r>
      <w:r w:rsidRPr="00B4373D">
        <w:rPr>
          <w:color w:val="auto"/>
          <w:spacing w:val="-1"/>
          <w:szCs w:val="24"/>
          <w:lang w:val="pt-PT" w:eastAsia="en-US"/>
        </w:rPr>
        <w:t xml:space="preserve"> </w:t>
      </w:r>
      <w:r w:rsidRPr="00B4373D">
        <w:rPr>
          <w:color w:val="auto"/>
          <w:szCs w:val="24"/>
          <w:lang w:val="pt-PT" w:eastAsia="en-US"/>
        </w:rPr>
        <w:t>danos</w:t>
      </w:r>
      <w:r w:rsidRPr="00B4373D">
        <w:rPr>
          <w:color w:val="auto"/>
          <w:spacing w:val="-1"/>
          <w:szCs w:val="24"/>
          <w:lang w:val="pt-PT" w:eastAsia="en-US"/>
        </w:rPr>
        <w:t xml:space="preserve"> </w:t>
      </w:r>
      <w:r w:rsidRPr="00B4373D">
        <w:rPr>
          <w:color w:val="auto"/>
          <w:szCs w:val="24"/>
          <w:lang w:val="pt-PT" w:eastAsia="en-US"/>
        </w:rPr>
        <w:t>que</w:t>
      </w:r>
      <w:r w:rsidRPr="00B4373D">
        <w:rPr>
          <w:color w:val="auto"/>
          <w:spacing w:val="-2"/>
          <w:szCs w:val="24"/>
          <w:lang w:val="pt-PT" w:eastAsia="en-US"/>
        </w:rPr>
        <w:t xml:space="preserve"> </w:t>
      </w:r>
      <w:r w:rsidRPr="00B4373D">
        <w:rPr>
          <w:color w:val="auto"/>
          <w:szCs w:val="24"/>
          <w:lang w:val="pt-PT" w:eastAsia="en-US"/>
        </w:rPr>
        <w:t>dela provierem</w:t>
      </w:r>
      <w:r w:rsidRPr="00B4373D">
        <w:rPr>
          <w:color w:val="auto"/>
          <w:spacing w:val="-1"/>
          <w:szCs w:val="24"/>
          <w:lang w:val="pt-PT" w:eastAsia="en-US"/>
        </w:rPr>
        <w:t xml:space="preserve"> </w:t>
      </w:r>
      <w:r w:rsidRPr="00B4373D">
        <w:rPr>
          <w:color w:val="auto"/>
          <w:szCs w:val="24"/>
          <w:lang w:val="pt-PT" w:eastAsia="en-US"/>
        </w:rPr>
        <w:t>para</w:t>
      </w:r>
      <w:r w:rsidRPr="00B4373D">
        <w:rPr>
          <w:color w:val="auto"/>
          <w:spacing w:val="-2"/>
          <w:szCs w:val="24"/>
          <w:lang w:val="pt-PT" w:eastAsia="en-US"/>
        </w:rPr>
        <w:t xml:space="preserve"> </w:t>
      </w:r>
      <w:r w:rsidRPr="00B4373D">
        <w:rPr>
          <w:color w:val="auto"/>
          <w:szCs w:val="24"/>
          <w:lang w:val="pt-PT" w:eastAsia="en-US"/>
        </w:rPr>
        <w:t>o</w:t>
      </w:r>
      <w:r w:rsidRPr="00B4373D">
        <w:rPr>
          <w:color w:val="auto"/>
          <w:spacing w:val="-1"/>
          <w:szCs w:val="24"/>
          <w:lang w:val="pt-PT" w:eastAsia="en-US"/>
        </w:rPr>
        <w:t xml:space="preserve"> </w:t>
      </w:r>
      <w:r w:rsidRPr="00B4373D">
        <w:rPr>
          <w:color w:val="auto"/>
          <w:szCs w:val="24"/>
          <w:lang w:val="pt-PT" w:eastAsia="en-US"/>
        </w:rPr>
        <w:t>Órgão</w:t>
      </w:r>
      <w:r w:rsidRPr="00B4373D">
        <w:rPr>
          <w:color w:val="auto"/>
          <w:spacing w:val="2"/>
          <w:szCs w:val="24"/>
          <w:lang w:val="pt-PT" w:eastAsia="en-US"/>
        </w:rPr>
        <w:t xml:space="preserve"> </w:t>
      </w:r>
      <w:r w:rsidRPr="00B4373D">
        <w:rPr>
          <w:color w:val="auto"/>
          <w:spacing w:val="-2"/>
          <w:szCs w:val="24"/>
          <w:lang w:val="pt-PT" w:eastAsia="en-US"/>
        </w:rPr>
        <w:t>Gerenciador;</w:t>
      </w:r>
    </w:p>
    <w:p w14:paraId="24FABA46" w14:textId="77777777" w:rsidR="000236E7" w:rsidRPr="00B4373D" w:rsidRDefault="000236E7" w:rsidP="002B5758">
      <w:pPr>
        <w:widowControl w:val="0"/>
        <w:numPr>
          <w:ilvl w:val="0"/>
          <w:numId w:val="5"/>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a implantação ou o aperfeiçoamento de programa de integridade, conforme normas e orientações dos órgãos de controle.</w:t>
      </w:r>
    </w:p>
    <w:p w14:paraId="41C8D3FD" w14:textId="77777777" w:rsidR="000236E7" w:rsidRPr="00B4373D" w:rsidRDefault="000236E7" w:rsidP="002B5758">
      <w:pPr>
        <w:widowControl w:val="0"/>
        <w:autoSpaceDE w:val="0"/>
        <w:autoSpaceDN w:val="0"/>
        <w:spacing w:line="240" w:lineRule="auto"/>
        <w:ind w:left="0" w:firstLine="0"/>
        <w:rPr>
          <w:color w:val="auto"/>
          <w:szCs w:val="24"/>
          <w:lang w:val="pt-PT" w:eastAsia="en-US"/>
        </w:rPr>
      </w:pPr>
      <w:r w:rsidRPr="00B4373D">
        <w:rPr>
          <w:color w:val="auto"/>
          <w:szCs w:val="24"/>
          <w:lang w:val="pt-PT" w:eastAsia="en-US"/>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50797277"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A</w:t>
      </w:r>
      <w:r w:rsidRPr="00B4373D">
        <w:rPr>
          <w:color w:val="auto"/>
          <w:spacing w:val="-6"/>
          <w:szCs w:val="24"/>
          <w:lang w:val="pt-PT" w:eastAsia="en-US"/>
        </w:rPr>
        <w:t xml:space="preserve"> </w:t>
      </w:r>
      <w:r w:rsidRPr="00B4373D">
        <w:rPr>
          <w:color w:val="auto"/>
          <w:szCs w:val="24"/>
          <w:lang w:val="pt-PT" w:eastAsia="en-US"/>
        </w:rPr>
        <w:t>personalidade</w:t>
      </w:r>
      <w:r w:rsidRPr="00B4373D">
        <w:rPr>
          <w:color w:val="auto"/>
          <w:spacing w:val="-7"/>
          <w:szCs w:val="24"/>
          <w:lang w:val="pt-PT" w:eastAsia="en-US"/>
        </w:rPr>
        <w:t xml:space="preserve"> </w:t>
      </w:r>
      <w:r w:rsidRPr="00B4373D">
        <w:rPr>
          <w:color w:val="auto"/>
          <w:szCs w:val="24"/>
          <w:lang w:val="pt-PT" w:eastAsia="en-US"/>
        </w:rPr>
        <w:t>jurídica</w:t>
      </w:r>
      <w:r w:rsidRPr="00B4373D">
        <w:rPr>
          <w:color w:val="auto"/>
          <w:spacing w:val="-2"/>
          <w:szCs w:val="24"/>
          <w:lang w:val="pt-PT" w:eastAsia="en-US"/>
        </w:rPr>
        <w:t xml:space="preserve"> </w:t>
      </w:r>
      <w:r w:rsidRPr="00B4373D">
        <w:rPr>
          <w:color w:val="auto"/>
          <w:szCs w:val="24"/>
          <w:lang w:val="pt-PT" w:eastAsia="en-US"/>
        </w:rPr>
        <w:t>do</w:t>
      </w:r>
      <w:r w:rsidRPr="00B4373D">
        <w:rPr>
          <w:color w:val="auto"/>
          <w:spacing w:val="-6"/>
          <w:szCs w:val="24"/>
          <w:lang w:val="pt-PT" w:eastAsia="en-US"/>
        </w:rPr>
        <w:t xml:space="preserve"> </w:t>
      </w:r>
      <w:r w:rsidRPr="00B4373D">
        <w:rPr>
          <w:color w:val="auto"/>
          <w:szCs w:val="24"/>
          <w:lang w:val="pt-PT" w:eastAsia="en-US"/>
        </w:rPr>
        <w:t>fornecedor</w:t>
      </w:r>
      <w:r w:rsidRPr="00B4373D">
        <w:rPr>
          <w:color w:val="auto"/>
          <w:spacing w:val="-7"/>
          <w:szCs w:val="24"/>
          <w:lang w:val="pt-PT" w:eastAsia="en-US"/>
        </w:rPr>
        <w:t xml:space="preserve"> </w:t>
      </w:r>
      <w:r w:rsidRPr="00B4373D">
        <w:rPr>
          <w:color w:val="auto"/>
          <w:szCs w:val="24"/>
          <w:lang w:val="pt-PT" w:eastAsia="en-US"/>
        </w:rPr>
        <w:t>poderá</w:t>
      </w:r>
      <w:r w:rsidRPr="00B4373D">
        <w:rPr>
          <w:color w:val="auto"/>
          <w:spacing w:val="-7"/>
          <w:szCs w:val="24"/>
          <w:lang w:val="pt-PT" w:eastAsia="en-US"/>
        </w:rPr>
        <w:t xml:space="preserve"> </w:t>
      </w:r>
      <w:r w:rsidRPr="00B4373D">
        <w:rPr>
          <w:color w:val="auto"/>
          <w:szCs w:val="24"/>
          <w:lang w:val="pt-PT" w:eastAsia="en-US"/>
        </w:rPr>
        <w:t>ser</w:t>
      </w:r>
      <w:r w:rsidRPr="00B4373D">
        <w:rPr>
          <w:color w:val="auto"/>
          <w:spacing w:val="-3"/>
          <w:szCs w:val="24"/>
          <w:lang w:val="pt-PT" w:eastAsia="en-US"/>
        </w:rPr>
        <w:t xml:space="preserve"> </w:t>
      </w:r>
      <w:r w:rsidRPr="00B4373D">
        <w:rPr>
          <w:color w:val="auto"/>
          <w:szCs w:val="24"/>
          <w:lang w:val="pt-PT" w:eastAsia="en-US"/>
        </w:rPr>
        <w:t>desconsiderada</w:t>
      </w:r>
      <w:r w:rsidRPr="00B4373D">
        <w:rPr>
          <w:color w:val="auto"/>
          <w:spacing w:val="-7"/>
          <w:szCs w:val="24"/>
          <w:lang w:val="pt-PT" w:eastAsia="en-US"/>
        </w:rPr>
        <w:t xml:space="preserve"> </w:t>
      </w:r>
      <w:r w:rsidRPr="00B4373D">
        <w:rPr>
          <w:color w:val="auto"/>
          <w:szCs w:val="24"/>
          <w:lang w:val="pt-PT" w:eastAsia="en-US"/>
        </w:rPr>
        <w:t>sempre</w:t>
      </w:r>
      <w:r w:rsidRPr="00B4373D">
        <w:rPr>
          <w:color w:val="auto"/>
          <w:spacing w:val="-7"/>
          <w:szCs w:val="24"/>
          <w:lang w:val="pt-PT" w:eastAsia="en-US"/>
        </w:rPr>
        <w:t xml:space="preserve"> </w:t>
      </w:r>
      <w:r w:rsidRPr="00B4373D">
        <w:rPr>
          <w:color w:val="auto"/>
          <w:szCs w:val="24"/>
          <w:lang w:val="pt-PT" w:eastAsia="en-US"/>
        </w:rPr>
        <w:t>que</w:t>
      </w:r>
      <w:r w:rsidRPr="00B4373D">
        <w:rPr>
          <w:color w:val="auto"/>
          <w:spacing w:val="-7"/>
          <w:szCs w:val="24"/>
          <w:lang w:val="pt-PT" w:eastAsia="en-US"/>
        </w:rPr>
        <w:t xml:space="preserve"> </w:t>
      </w:r>
      <w:r w:rsidRPr="00B4373D">
        <w:rPr>
          <w:color w:val="auto"/>
          <w:szCs w:val="24"/>
          <w:lang w:val="pt-PT" w:eastAsia="en-US"/>
        </w:rPr>
        <w:t>utilizada com abuso do direito para facilitar, encobrir ou dissimular a prática dos atos ilícitos previstos nesta ata ou para provocar confusão patrimonial, e, nesse caso, todos os efeitos das sanções aplicadas à</w:t>
      </w:r>
      <w:r w:rsidRPr="00B4373D">
        <w:rPr>
          <w:color w:val="auto"/>
          <w:spacing w:val="-1"/>
          <w:szCs w:val="24"/>
          <w:lang w:val="pt-PT" w:eastAsia="en-US"/>
        </w:rPr>
        <w:t xml:space="preserve"> </w:t>
      </w:r>
      <w:r w:rsidRPr="00B4373D">
        <w:rPr>
          <w:color w:val="auto"/>
          <w:szCs w:val="24"/>
          <w:lang w:val="pt-PT" w:eastAsia="en-US"/>
        </w:rPr>
        <w:t>pessoa</w:t>
      </w:r>
      <w:r w:rsidRPr="00B4373D">
        <w:rPr>
          <w:color w:val="auto"/>
          <w:spacing w:val="-1"/>
          <w:szCs w:val="24"/>
          <w:lang w:val="pt-PT" w:eastAsia="en-US"/>
        </w:rPr>
        <w:t xml:space="preserve"> </w:t>
      </w:r>
      <w:r w:rsidRPr="00B4373D">
        <w:rPr>
          <w:color w:val="auto"/>
          <w:szCs w:val="24"/>
          <w:lang w:val="pt-PT" w:eastAsia="en-US"/>
        </w:rPr>
        <w:t>jurídica</w:t>
      </w:r>
      <w:r w:rsidRPr="00B4373D">
        <w:rPr>
          <w:color w:val="auto"/>
          <w:spacing w:val="-1"/>
          <w:szCs w:val="24"/>
          <w:lang w:val="pt-PT" w:eastAsia="en-US"/>
        </w:rPr>
        <w:t xml:space="preserve"> </w:t>
      </w:r>
      <w:r w:rsidRPr="00B4373D">
        <w:rPr>
          <w:color w:val="auto"/>
          <w:szCs w:val="24"/>
          <w:lang w:val="pt-PT" w:eastAsia="en-US"/>
        </w:rPr>
        <w:t>serão estendidos aos seus administradores e</w:t>
      </w:r>
      <w:r w:rsidRPr="00B4373D">
        <w:rPr>
          <w:color w:val="auto"/>
          <w:spacing w:val="-1"/>
          <w:szCs w:val="24"/>
          <w:lang w:val="pt-PT" w:eastAsia="en-US"/>
        </w:rPr>
        <w:t xml:space="preserve"> </w:t>
      </w:r>
      <w:r w:rsidRPr="00B4373D">
        <w:rPr>
          <w:color w:val="auto"/>
          <w:szCs w:val="24"/>
          <w:lang w:val="pt-PT" w:eastAsia="en-US"/>
        </w:rPr>
        <w:t>sócios com poderes de administração, à pessoa jurídica sucessora ou à empresa do mesmo ramo com relação de coligação</w:t>
      </w:r>
      <w:r w:rsidRPr="00B4373D">
        <w:rPr>
          <w:color w:val="auto"/>
          <w:spacing w:val="-1"/>
          <w:szCs w:val="24"/>
          <w:lang w:val="pt-PT" w:eastAsia="en-US"/>
        </w:rPr>
        <w:t xml:space="preserve"> </w:t>
      </w:r>
      <w:r w:rsidRPr="00B4373D">
        <w:rPr>
          <w:color w:val="auto"/>
          <w:szCs w:val="24"/>
          <w:lang w:val="pt-PT" w:eastAsia="en-US"/>
        </w:rPr>
        <w:t>ou</w:t>
      </w:r>
      <w:r w:rsidRPr="00B4373D">
        <w:rPr>
          <w:color w:val="auto"/>
          <w:spacing w:val="-1"/>
          <w:szCs w:val="24"/>
          <w:lang w:val="pt-PT" w:eastAsia="en-US"/>
        </w:rPr>
        <w:t xml:space="preserve"> </w:t>
      </w:r>
      <w:r w:rsidRPr="00B4373D">
        <w:rPr>
          <w:color w:val="auto"/>
          <w:szCs w:val="24"/>
          <w:lang w:val="pt-PT" w:eastAsia="en-US"/>
        </w:rPr>
        <w:t>controle,</w:t>
      </w:r>
      <w:r w:rsidRPr="00B4373D">
        <w:rPr>
          <w:color w:val="auto"/>
          <w:spacing w:val="-1"/>
          <w:szCs w:val="24"/>
          <w:lang w:val="pt-PT" w:eastAsia="en-US"/>
        </w:rPr>
        <w:t xml:space="preserve"> </w:t>
      </w:r>
      <w:r w:rsidRPr="00B4373D">
        <w:rPr>
          <w:color w:val="auto"/>
          <w:szCs w:val="24"/>
          <w:lang w:val="pt-PT" w:eastAsia="en-US"/>
        </w:rPr>
        <w:t>de fato</w:t>
      </w:r>
      <w:r w:rsidRPr="00B4373D">
        <w:rPr>
          <w:color w:val="auto"/>
          <w:spacing w:val="-1"/>
          <w:szCs w:val="24"/>
          <w:lang w:val="pt-PT" w:eastAsia="en-US"/>
        </w:rPr>
        <w:t xml:space="preserve"> </w:t>
      </w:r>
      <w:r w:rsidRPr="00B4373D">
        <w:rPr>
          <w:color w:val="auto"/>
          <w:szCs w:val="24"/>
          <w:lang w:val="pt-PT" w:eastAsia="en-US"/>
        </w:rPr>
        <w:t>ou</w:t>
      </w:r>
      <w:r w:rsidRPr="00B4373D">
        <w:rPr>
          <w:color w:val="auto"/>
          <w:spacing w:val="-1"/>
          <w:szCs w:val="24"/>
          <w:lang w:val="pt-PT" w:eastAsia="en-US"/>
        </w:rPr>
        <w:t xml:space="preserve"> </w:t>
      </w:r>
      <w:r w:rsidRPr="00B4373D">
        <w:rPr>
          <w:color w:val="auto"/>
          <w:szCs w:val="24"/>
          <w:lang w:val="pt-PT" w:eastAsia="en-US"/>
        </w:rPr>
        <w:t>de</w:t>
      </w:r>
      <w:r w:rsidRPr="00B4373D">
        <w:rPr>
          <w:color w:val="auto"/>
          <w:spacing w:val="-2"/>
          <w:szCs w:val="24"/>
          <w:lang w:val="pt-PT" w:eastAsia="en-US"/>
        </w:rPr>
        <w:t xml:space="preserve"> </w:t>
      </w:r>
      <w:r w:rsidRPr="00B4373D">
        <w:rPr>
          <w:color w:val="auto"/>
          <w:szCs w:val="24"/>
          <w:lang w:val="pt-PT" w:eastAsia="en-US"/>
        </w:rPr>
        <w:t>direito,</w:t>
      </w:r>
      <w:r w:rsidRPr="00B4373D">
        <w:rPr>
          <w:color w:val="auto"/>
          <w:spacing w:val="-1"/>
          <w:szCs w:val="24"/>
          <w:lang w:val="pt-PT" w:eastAsia="en-US"/>
        </w:rPr>
        <w:t xml:space="preserve"> </w:t>
      </w:r>
      <w:r w:rsidRPr="00B4373D">
        <w:rPr>
          <w:color w:val="auto"/>
          <w:szCs w:val="24"/>
          <w:lang w:val="pt-PT" w:eastAsia="en-US"/>
        </w:rPr>
        <w:t>com</w:t>
      </w:r>
      <w:r w:rsidRPr="00B4373D">
        <w:rPr>
          <w:color w:val="auto"/>
          <w:spacing w:val="-1"/>
          <w:szCs w:val="24"/>
          <w:lang w:val="pt-PT" w:eastAsia="en-US"/>
        </w:rPr>
        <w:t xml:space="preserve"> </w:t>
      </w:r>
      <w:r w:rsidRPr="00B4373D">
        <w:rPr>
          <w:color w:val="auto"/>
          <w:szCs w:val="24"/>
          <w:lang w:val="pt-PT" w:eastAsia="en-US"/>
        </w:rPr>
        <w:t>o fornecedor,</w:t>
      </w:r>
      <w:r w:rsidRPr="00B4373D">
        <w:rPr>
          <w:color w:val="auto"/>
          <w:spacing w:val="-2"/>
          <w:szCs w:val="24"/>
          <w:lang w:val="pt-PT" w:eastAsia="en-US"/>
        </w:rPr>
        <w:t xml:space="preserve"> </w:t>
      </w:r>
      <w:r w:rsidRPr="00B4373D">
        <w:rPr>
          <w:color w:val="auto"/>
          <w:szCs w:val="24"/>
          <w:lang w:val="pt-PT" w:eastAsia="en-US"/>
        </w:rPr>
        <w:t>observados, em</w:t>
      </w:r>
      <w:r w:rsidRPr="00B4373D">
        <w:rPr>
          <w:color w:val="auto"/>
          <w:spacing w:val="-1"/>
          <w:szCs w:val="24"/>
          <w:lang w:val="pt-PT" w:eastAsia="en-US"/>
        </w:rPr>
        <w:t xml:space="preserve"> </w:t>
      </w:r>
      <w:r w:rsidRPr="00B4373D">
        <w:rPr>
          <w:color w:val="auto"/>
          <w:szCs w:val="24"/>
          <w:lang w:val="pt-PT" w:eastAsia="en-US"/>
        </w:rPr>
        <w:t>todos</w:t>
      </w:r>
      <w:r w:rsidRPr="00B4373D">
        <w:rPr>
          <w:color w:val="auto"/>
          <w:spacing w:val="-1"/>
          <w:szCs w:val="24"/>
          <w:lang w:val="pt-PT" w:eastAsia="en-US"/>
        </w:rPr>
        <w:t xml:space="preserve"> </w:t>
      </w:r>
      <w:r w:rsidRPr="00B4373D">
        <w:rPr>
          <w:color w:val="auto"/>
          <w:szCs w:val="24"/>
          <w:lang w:val="pt-PT" w:eastAsia="en-US"/>
        </w:rPr>
        <w:t>os</w:t>
      </w:r>
      <w:r w:rsidRPr="00B4373D">
        <w:rPr>
          <w:color w:val="auto"/>
          <w:spacing w:val="-1"/>
          <w:szCs w:val="24"/>
          <w:lang w:val="pt-PT" w:eastAsia="en-US"/>
        </w:rPr>
        <w:t xml:space="preserve"> </w:t>
      </w:r>
      <w:r w:rsidRPr="00B4373D">
        <w:rPr>
          <w:color w:val="auto"/>
          <w:szCs w:val="24"/>
          <w:lang w:val="pt-PT" w:eastAsia="en-US"/>
        </w:rPr>
        <w:t>casos, o contraditório, a ampla defesa e a obrigatoriedade de análise jurídica prévia.</w:t>
      </w:r>
    </w:p>
    <w:p w14:paraId="5E292C1A"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O Município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6C8DB85C"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As sanções de impedimento de licitar e contratar e declaração de inidoneidade para licitar ou contratar são passíveis de reabilitação na forma do art. 163 da Lei nº 14.133/21.</w:t>
      </w:r>
    </w:p>
    <w:p w14:paraId="13E6963D"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Os débitos do Fornecedor para com a Administração contratante, resultantes de multa administrativa</w:t>
      </w:r>
      <w:r w:rsidRPr="00B4373D">
        <w:rPr>
          <w:color w:val="auto"/>
          <w:spacing w:val="-13"/>
          <w:szCs w:val="24"/>
          <w:lang w:val="pt-PT" w:eastAsia="en-US"/>
        </w:rPr>
        <w:t xml:space="preserve"> </w:t>
      </w:r>
      <w:r w:rsidRPr="00B4373D">
        <w:rPr>
          <w:color w:val="auto"/>
          <w:szCs w:val="24"/>
          <w:lang w:val="pt-PT" w:eastAsia="en-US"/>
        </w:rPr>
        <w:t>e/ou</w:t>
      </w:r>
      <w:r w:rsidRPr="00B4373D">
        <w:rPr>
          <w:color w:val="auto"/>
          <w:spacing w:val="-11"/>
          <w:szCs w:val="24"/>
          <w:lang w:val="pt-PT" w:eastAsia="en-US"/>
        </w:rPr>
        <w:t xml:space="preserve"> </w:t>
      </w:r>
      <w:r w:rsidRPr="00B4373D">
        <w:rPr>
          <w:color w:val="auto"/>
          <w:szCs w:val="24"/>
          <w:lang w:val="pt-PT" w:eastAsia="en-US"/>
        </w:rPr>
        <w:t>indenizações,</w:t>
      </w:r>
      <w:r w:rsidRPr="00B4373D">
        <w:rPr>
          <w:color w:val="auto"/>
          <w:spacing w:val="-11"/>
          <w:szCs w:val="24"/>
          <w:lang w:val="pt-PT" w:eastAsia="en-US"/>
        </w:rPr>
        <w:t xml:space="preserve"> </w:t>
      </w:r>
      <w:r w:rsidRPr="00B4373D">
        <w:rPr>
          <w:color w:val="auto"/>
          <w:szCs w:val="24"/>
          <w:lang w:val="pt-PT" w:eastAsia="en-US"/>
        </w:rPr>
        <w:t>não</w:t>
      </w:r>
      <w:r w:rsidRPr="00B4373D">
        <w:rPr>
          <w:color w:val="auto"/>
          <w:spacing w:val="-12"/>
          <w:szCs w:val="24"/>
          <w:lang w:val="pt-PT" w:eastAsia="en-US"/>
        </w:rPr>
        <w:t xml:space="preserve"> </w:t>
      </w:r>
      <w:r w:rsidRPr="00B4373D">
        <w:rPr>
          <w:color w:val="auto"/>
          <w:szCs w:val="24"/>
          <w:lang w:val="pt-PT" w:eastAsia="en-US"/>
        </w:rPr>
        <w:t>inscritos em</w:t>
      </w:r>
      <w:r w:rsidRPr="00B4373D">
        <w:rPr>
          <w:color w:val="auto"/>
          <w:spacing w:val="-11"/>
          <w:szCs w:val="24"/>
          <w:lang w:val="pt-PT" w:eastAsia="en-US"/>
        </w:rPr>
        <w:t xml:space="preserve"> </w:t>
      </w:r>
      <w:r w:rsidRPr="00B4373D">
        <w:rPr>
          <w:color w:val="auto"/>
          <w:szCs w:val="24"/>
          <w:lang w:val="pt-PT" w:eastAsia="en-US"/>
        </w:rPr>
        <w:t>dívida</w:t>
      </w:r>
      <w:r w:rsidRPr="00B4373D">
        <w:rPr>
          <w:color w:val="auto"/>
          <w:spacing w:val="-13"/>
          <w:szCs w:val="24"/>
          <w:lang w:val="pt-PT" w:eastAsia="en-US"/>
        </w:rPr>
        <w:t xml:space="preserve"> </w:t>
      </w:r>
      <w:r w:rsidRPr="00B4373D">
        <w:rPr>
          <w:color w:val="auto"/>
          <w:szCs w:val="24"/>
          <w:lang w:val="pt-PT" w:eastAsia="en-US"/>
        </w:rPr>
        <w:t>ativa,</w:t>
      </w:r>
      <w:r w:rsidRPr="00B4373D">
        <w:rPr>
          <w:color w:val="auto"/>
          <w:spacing w:val="-12"/>
          <w:szCs w:val="24"/>
          <w:lang w:val="pt-PT" w:eastAsia="en-US"/>
        </w:rPr>
        <w:t xml:space="preserve"> </w:t>
      </w:r>
      <w:r w:rsidRPr="00B4373D">
        <w:rPr>
          <w:color w:val="auto"/>
          <w:szCs w:val="24"/>
          <w:lang w:val="pt-PT" w:eastAsia="en-US"/>
        </w:rPr>
        <w:t>poderão</w:t>
      </w:r>
      <w:r w:rsidRPr="00B4373D">
        <w:rPr>
          <w:color w:val="auto"/>
          <w:spacing w:val="-12"/>
          <w:szCs w:val="24"/>
          <w:lang w:val="pt-PT" w:eastAsia="en-US"/>
        </w:rPr>
        <w:t xml:space="preserve"> </w:t>
      </w:r>
      <w:r w:rsidRPr="00B4373D">
        <w:rPr>
          <w:color w:val="auto"/>
          <w:szCs w:val="24"/>
          <w:lang w:val="pt-PT" w:eastAsia="en-US"/>
        </w:rPr>
        <w:t>ser</w:t>
      </w:r>
      <w:r w:rsidRPr="00B4373D">
        <w:rPr>
          <w:color w:val="auto"/>
          <w:spacing w:val="-10"/>
          <w:szCs w:val="24"/>
          <w:lang w:val="pt-PT" w:eastAsia="en-US"/>
        </w:rPr>
        <w:t xml:space="preserve"> </w:t>
      </w:r>
      <w:r w:rsidRPr="00B4373D">
        <w:rPr>
          <w:color w:val="auto"/>
          <w:szCs w:val="24"/>
          <w:lang w:val="pt-PT" w:eastAsia="en-US"/>
        </w:rPr>
        <w:t>compensados,</w:t>
      </w:r>
      <w:r w:rsidRPr="00B4373D">
        <w:rPr>
          <w:color w:val="auto"/>
          <w:spacing w:val="-11"/>
          <w:szCs w:val="24"/>
          <w:lang w:val="pt-PT" w:eastAsia="en-US"/>
        </w:rPr>
        <w:t xml:space="preserve"> </w:t>
      </w:r>
      <w:r w:rsidRPr="00B4373D">
        <w:rPr>
          <w:color w:val="auto"/>
          <w:szCs w:val="24"/>
          <w:lang w:val="pt-PT" w:eastAsia="en-US"/>
        </w:rPr>
        <w:t>total ou parcialmente, com os créditos devidos pelo referido</w:t>
      </w:r>
      <w:r w:rsidRPr="00B4373D">
        <w:rPr>
          <w:color w:val="auto"/>
          <w:spacing w:val="-1"/>
          <w:szCs w:val="24"/>
          <w:lang w:val="pt-PT" w:eastAsia="en-US"/>
        </w:rPr>
        <w:t xml:space="preserve"> </w:t>
      </w:r>
      <w:r w:rsidRPr="00B4373D">
        <w:rPr>
          <w:color w:val="auto"/>
          <w:szCs w:val="24"/>
          <w:lang w:val="pt-PT" w:eastAsia="en-US"/>
        </w:rPr>
        <w:t>órgão decorrentes</w:t>
      </w:r>
      <w:r w:rsidRPr="00B4373D">
        <w:rPr>
          <w:color w:val="auto"/>
          <w:spacing w:val="-1"/>
          <w:szCs w:val="24"/>
          <w:lang w:val="pt-PT" w:eastAsia="en-US"/>
        </w:rPr>
        <w:t xml:space="preserve"> </w:t>
      </w:r>
      <w:r w:rsidRPr="00B4373D">
        <w:rPr>
          <w:color w:val="auto"/>
          <w:szCs w:val="24"/>
          <w:lang w:val="pt-PT" w:eastAsia="en-US"/>
        </w:rPr>
        <w:t>desta</w:t>
      </w:r>
      <w:r w:rsidRPr="00B4373D">
        <w:rPr>
          <w:color w:val="auto"/>
          <w:spacing w:val="-1"/>
          <w:szCs w:val="24"/>
          <w:lang w:val="pt-PT" w:eastAsia="en-US"/>
        </w:rPr>
        <w:t xml:space="preserve"> </w:t>
      </w:r>
      <w:r w:rsidRPr="00B4373D">
        <w:rPr>
          <w:color w:val="auto"/>
          <w:szCs w:val="24"/>
          <w:lang w:val="pt-PT" w:eastAsia="en-US"/>
        </w:rPr>
        <w:t>mesma</w:t>
      </w:r>
      <w:r w:rsidRPr="00B4373D">
        <w:rPr>
          <w:color w:val="auto"/>
          <w:spacing w:val="-1"/>
          <w:szCs w:val="24"/>
          <w:lang w:val="pt-PT" w:eastAsia="en-US"/>
        </w:rPr>
        <w:t xml:space="preserve"> </w:t>
      </w:r>
      <w:r w:rsidRPr="00B4373D">
        <w:rPr>
          <w:color w:val="auto"/>
          <w:szCs w:val="24"/>
          <w:lang w:val="pt-PT" w:eastAsia="en-US"/>
        </w:rPr>
        <w:t>Ata</w:t>
      </w:r>
      <w:r w:rsidRPr="00B4373D">
        <w:rPr>
          <w:color w:val="auto"/>
          <w:spacing w:val="-1"/>
          <w:szCs w:val="24"/>
          <w:lang w:val="pt-PT" w:eastAsia="en-US"/>
        </w:rPr>
        <w:t xml:space="preserve"> </w:t>
      </w:r>
      <w:r w:rsidRPr="00B4373D">
        <w:rPr>
          <w:color w:val="auto"/>
          <w:szCs w:val="24"/>
          <w:lang w:val="pt-PT" w:eastAsia="en-US"/>
        </w:rPr>
        <w:t xml:space="preserve">ou de outros contratos administrativos que o Fornecedor </w:t>
      </w:r>
      <w:r w:rsidRPr="00B4373D">
        <w:rPr>
          <w:color w:val="auto"/>
          <w:szCs w:val="24"/>
          <w:lang w:val="pt-PT" w:eastAsia="en-US"/>
        </w:rPr>
        <w:lastRenderedPageBreak/>
        <w:t>possua com o mesmo órgão ora contratante, na forma da Instrução Normativa SEGES/ME nº 26, de 13 de abril de 2022, ou outra que vier a substituí-la.</w:t>
      </w:r>
    </w:p>
    <w:p w14:paraId="101E5C88" w14:textId="77777777" w:rsidR="000236E7" w:rsidRPr="00B4373D" w:rsidRDefault="000236E7" w:rsidP="002B5758">
      <w:pPr>
        <w:widowControl w:val="0"/>
        <w:autoSpaceDE w:val="0"/>
        <w:autoSpaceDN w:val="0"/>
        <w:spacing w:line="240" w:lineRule="auto"/>
        <w:ind w:left="0" w:firstLine="0"/>
        <w:rPr>
          <w:color w:val="auto"/>
          <w:szCs w:val="24"/>
          <w:lang w:val="pt-PT" w:eastAsia="en-US"/>
        </w:rPr>
      </w:pPr>
    </w:p>
    <w:p w14:paraId="77D093FC" w14:textId="77777777" w:rsidR="000236E7" w:rsidRPr="00B4373D" w:rsidRDefault="000236E7" w:rsidP="002B5758">
      <w:pPr>
        <w:widowControl w:val="0"/>
        <w:numPr>
          <w:ilvl w:val="0"/>
          <w:numId w:val="8"/>
        </w:numPr>
        <w:tabs>
          <w:tab w:val="left" w:pos="633"/>
        </w:tabs>
        <w:autoSpaceDE w:val="0"/>
        <w:autoSpaceDN w:val="0"/>
        <w:spacing w:line="240" w:lineRule="auto"/>
        <w:ind w:left="0" w:firstLine="0"/>
        <w:rPr>
          <w:b/>
          <w:bCs/>
          <w:color w:val="auto"/>
          <w:szCs w:val="24"/>
          <w:lang w:val="pt-PT" w:eastAsia="en-US"/>
        </w:rPr>
      </w:pPr>
      <w:r w:rsidRPr="00B4373D">
        <w:rPr>
          <w:b/>
          <w:bCs/>
          <w:color w:val="auto"/>
          <w:szCs w:val="24"/>
          <w:lang w:val="pt-PT" w:eastAsia="en-US"/>
        </w:rPr>
        <w:t>CLÁUSULA</w:t>
      </w:r>
      <w:r w:rsidRPr="00B4373D">
        <w:rPr>
          <w:b/>
          <w:bCs/>
          <w:color w:val="auto"/>
          <w:spacing w:val="-1"/>
          <w:szCs w:val="24"/>
          <w:lang w:val="pt-PT" w:eastAsia="en-US"/>
        </w:rPr>
        <w:t xml:space="preserve"> </w:t>
      </w:r>
      <w:r w:rsidRPr="00B4373D">
        <w:rPr>
          <w:b/>
          <w:bCs/>
          <w:color w:val="auto"/>
          <w:szCs w:val="24"/>
          <w:lang w:val="pt-PT" w:eastAsia="en-US"/>
        </w:rPr>
        <w:t>SÉTIMA –</w:t>
      </w:r>
      <w:r w:rsidRPr="00B4373D">
        <w:rPr>
          <w:b/>
          <w:bCs/>
          <w:color w:val="auto"/>
          <w:spacing w:val="-1"/>
          <w:szCs w:val="24"/>
          <w:lang w:val="pt-PT" w:eastAsia="en-US"/>
        </w:rPr>
        <w:t xml:space="preserve"> </w:t>
      </w:r>
      <w:r w:rsidRPr="00B4373D">
        <w:rPr>
          <w:b/>
          <w:bCs/>
          <w:color w:val="auto"/>
          <w:szCs w:val="24"/>
          <w:lang w:val="pt-PT" w:eastAsia="en-US"/>
        </w:rPr>
        <w:t>DO REAJUSTAMENTO</w:t>
      </w:r>
      <w:r w:rsidRPr="00B4373D">
        <w:rPr>
          <w:b/>
          <w:bCs/>
          <w:color w:val="auto"/>
          <w:spacing w:val="-1"/>
          <w:szCs w:val="24"/>
          <w:lang w:val="pt-PT" w:eastAsia="en-US"/>
        </w:rPr>
        <w:t xml:space="preserve"> </w:t>
      </w:r>
      <w:r w:rsidRPr="00B4373D">
        <w:rPr>
          <w:b/>
          <w:bCs/>
          <w:color w:val="auto"/>
          <w:szCs w:val="24"/>
          <w:lang w:val="pt-PT" w:eastAsia="en-US"/>
        </w:rPr>
        <w:t>E</w:t>
      </w:r>
      <w:r w:rsidRPr="00B4373D">
        <w:rPr>
          <w:b/>
          <w:bCs/>
          <w:color w:val="auto"/>
          <w:spacing w:val="-1"/>
          <w:szCs w:val="24"/>
          <w:lang w:val="pt-PT" w:eastAsia="en-US"/>
        </w:rPr>
        <w:t xml:space="preserve"> </w:t>
      </w:r>
      <w:r w:rsidRPr="00B4373D">
        <w:rPr>
          <w:b/>
          <w:bCs/>
          <w:color w:val="auto"/>
          <w:szCs w:val="24"/>
          <w:lang w:val="pt-PT" w:eastAsia="en-US"/>
        </w:rPr>
        <w:t>REVISÃO DOS</w:t>
      </w:r>
      <w:r w:rsidRPr="00B4373D">
        <w:rPr>
          <w:b/>
          <w:bCs/>
          <w:color w:val="auto"/>
          <w:spacing w:val="-2"/>
          <w:szCs w:val="24"/>
          <w:lang w:val="pt-PT" w:eastAsia="en-US"/>
        </w:rPr>
        <w:t xml:space="preserve"> PREÇOS</w:t>
      </w:r>
    </w:p>
    <w:p w14:paraId="17CA2ECC"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Os</w:t>
      </w:r>
      <w:r w:rsidRPr="00B4373D">
        <w:rPr>
          <w:color w:val="auto"/>
          <w:spacing w:val="-6"/>
          <w:szCs w:val="24"/>
          <w:lang w:val="pt-PT" w:eastAsia="en-US"/>
        </w:rPr>
        <w:t xml:space="preserve"> </w:t>
      </w:r>
      <w:r w:rsidRPr="00B4373D">
        <w:rPr>
          <w:color w:val="auto"/>
          <w:szCs w:val="24"/>
          <w:lang w:val="pt-PT" w:eastAsia="en-US"/>
        </w:rPr>
        <w:t>preços</w:t>
      </w:r>
      <w:r w:rsidRPr="00B4373D">
        <w:rPr>
          <w:color w:val="auto"/>
          <w:spacing w:val="-3"/>
          <w:szCs w:val="24"/>
          <w:lang w:val="pt-PT" w:eastAsia="en-US"/>
        </w:rPr>
        <w:t xml:space="preserve"> </w:t>
      </w:r>
      <w:r w:rsidRPr="00B4373D">
        <w:rPr>
          <w:color w:val="auto"/>
          <w:szCs w:val="24"/>
          <w:lang w:val="pt-PT" w:eastAsia="en-US"/>
        </w:rPr>
        <w:t>registrados</w:t>
      </w:r>
      <w:r w:rsidRPr="00B4373D">
        <w:rPr>
          <w:color w:val="auto"/>
          <w:spacing w:val="-6"/>
          <w:szCs w:val="24"/>
          <w:lang w:val="pt-PT" w:eastAsia="en-US"/>
        </w:rPr>
        <w:t xml:space="preserve"> </w:t>
      </w:r>
      <w:r w:rsidRPr="00B4373D">
        <w:rPr>
          <w:color w:val="auto"/>
          <w:szCs w:val="24"/>
          <w:lang w:val="pt-PT" w:eastAsia="en-US"/>
        </w:rPr>
        <w:t>são</w:t>
      </w:r>
      <w:r w:rsidRPr="00B4373D">
        <w:rPr>
          <w:color w:val="auto"/>
          <w:spacing w:val="-4"/>
          <w:szCs w:val="24"/>
          <w:lang w:val="pt-PT" w:eastAsia="en-US"/>
        </w:rPr>
        <w:t xml:space="preserve"> </w:t>
      </w:r>
      <w:r w:rsidRPr="00B4373D">
        <w:rPr>
          <w:color w:val="auto"/>
          <w:szCs w:val="24"/>
          <w:lang w:val="pt-PT" w:eastAsia="en-US"/>
        </w:rPr>
        <w:t>fixos</w:t>
      </w:r>
      <w:r w:rsidRPr="00B4373D">
        <w:rPr>
          <w:color w:val="auto"/>
          <w:spacing w:val="-6"/>
          <w:szCs w:val="24"/>
          <w:lang w:val="pt-PT" w:eastAsia="en-US"/>
        </w:rPr>
        <w:t xml:space="preserve"> </w:t>
      </w:r>
      <w:r w:rsidRPr="00B4373D">
        <w:rPr>
          <w:color w:val="auto"/>
          <w:szCs w:val="24"/>
          <w:lang w:val="pt-PT" w:eastAsia="en-US"/>
        </w:rPr>
        <w:t>e</w:t>
      </w:r>
      <w:r w:rsidRPr="00B4373D">
        <w:rPr>
          <w:color w:val="auto"/>
          <w:spacing w:val="-6"/>
          <w:szCs w:val="24"/>
          <w:lang w:val="pt-PT" w:eastAsia="en-US"/>
        </w:rPr>
        <w:t xml:space="preserve"> </w:t>
      </w:r>
      <w:r w:rsidRPr="00B4373D">
        <w:rPr>
          <w:color w:val="auto"/>
          <w:szCs w:val="24"/>
          <w:lang w:val="pt-PT" w:eastAsia="en-US"/>
        </w:rPr>
        <w:t>irreajustáveis</w:t>
      </w:r>
      <w:r w:rsidRPr="00B4373D">
        <w:rPr>
          <w:color w:val="auto"/>
          <w:spacing w:val="-5"/>
          <w:szCs w:val="24"/>
          <w:lang w:val="pt-PT" w:eastAsia="en-US"/>
        </w:rPr>
        <w:t xml:space="preserve"> </w:t>
      </w:r>
      <w:r w:rsidRPr="00B4373D">
        <w:rPr>
          <w:color w:val="auto"/>
          <w:szCs w:val="24"/>
          <w:lang w:val="pt-PT" w:eastAsia="en-US"/>
        </w:rPr>
        <w:t>no</w:t>
      </w:r>
      <w:r w:rsidRPr="00B4373D">
        <w:rPr>
          <w:color w:val="auto"/>
          <w:spacing w:val="-3"/>
          <w:szCs w:val="24"/>
          <w:lang w:val="pt-PT" w:eastAsia="en-US"/>
        </w:rPr>
        <w:t xml:space="preserve"> </w:t>
      </w:r>
      <w:r w:rsidRPr="00B4373D">
        <w:rPr>
          <w:color w:val="auto"/>
          <w:szCs w:val="24"/>
          <w:lang w:val="pt-PT" w:eastAsia="en-US"/>
        </w:rPr>
        <w:t>prazo</w:t>
      </w:r>
      <w:r w:rsidRPr="00B4373D">
        <w:rPr>
          <w:color w:val="auto"/>
          <w:spacing w:val="-6"/>
          <w:szCs w:val="24"/>
          <w:lang w:val="pt-PT" w:eastAsia="en-US"/>
        </w:rPr>
        <w:t xml:space="preserve"> </w:t>
      </w:r>
      <w:r w:rsidRPr="00B4373D">
        <w:rPr>
          <w:color w:val="auto"/>
          <w:szCs w:val="24"/>
          <w:lang w:val="pt-PT" w:eastAsia="en-US"/>
        </w:rPr>
        <w:t>de</w:t>
      </w:r>
      <w:r w:rsidRPr="00B4373D">
        <w:rPr>
          <w:color w:val="auto"/>
          <w:spacing w:val="-6"/>
          <w:szCs w:val="24"/>
          <w:lang w:val="pt-PT" w:eastAsia="en-US"/>
        </w:rPr>
        <w:t xml:space="preserve"> </w:t>
      </w:r>
      <w:r w:rsidRPr="00B4373D">
        <w:rPr>
          <w:color w:val="auto"/>
          <w:szCs w:val="24"/>
          <w:lang w:val="pt-PT" w:eastAsia="en-US"/>
        </w:rPr>
        <w:t>um</w:t>
      </w:r>
      <w:r w:rsidRPr="00B4373D">
        <w:rPr>
          <w:color w:val="auto"/>
          <w:spacing w:val="-5"/>
          <w:szCs w:val="24"/>
          <w:lang w:val="pt-PT" w:eastAsia="en-US"/>
        </w:rPr>
        <w:t xml:space="preserve"> </w:t>
      </w:r>
      <w:r w:rsidRPr="00B4373D">
        <w:rPr>
          <w:color w:val="auto"/>
          <w:szCs w:val="24"/>
          <w:lang w:val="pt-PT" w:eastAsia="en-US"/>
        </w:rPr>
        <w:t>ano</w:t>
      </w:r>
      <w:r w:rsidRPr="00B4373D">
        <w:rPr>
          <w:color w:val="auto"/>
          <w:spacing w:val="-4"/>
          <w:szCs w:val="24"/>
          <w:lang w:val="pt-PT" w:eastAsia="en-US"/>
        </w:rPr>
        <w:t xml:space="preserve"> </w:t>
      </w:r>
      <w:r w:rsidRPr="00B4373D">
        <w:rPr>
          <w:color w:val="auto"/>
          <w:szCs w:val="24"/>
          <w:lang w:val="pt-PT" w:eastAsia="en-US"/>
        </w:rPr>
        <w:t>contados</w:t>
      </w:r>
      <w:r w:rsidRPr="00B4373D">
        <w:rPr>
          <w:color w:val="auto"/>
          <w:spacing w:val="-6"/>
          <w:szCs w:val="24"/>
          <w:lang w:val="pt-PT" w:eastAsia="en-US"/>
        </w:rPr>
        <w:t xml:space="preserve"> </w:t>
      </w:r>
      <w:r w:rsidRPr="00B4373D">
        <w:rPr>
          <w:color w:val="auto"/>
          <w:szCs w:val="24"/>
          <w:lang w:val="pt-PT" w:eastAsia="en-US"/>
        </w:rPr>
        <w:t>a</w:t>
      </w:r>
      <w:r w:rsidRPr="00B4373D">
        <w:rPr>
          <w:color w:val="auto"/>
          <w:spacing w:val="-2"/>
          <w:szCs w:val="24"/>
          <w:lang w:val="pt-PT" w:eastAsia="en-US"/>
        </w:rPr>
        <w:t xml:space="preserve"> </w:t>
      </w:r>
      <w:r w:rsidRPr="00B4373D">
        <w:rPr>
          <w:color w:val="auto"/>
          <w:szCs w:val="24"/>
          <w:lang w:val="pt-PT" w:eastAsia="en-US"/>
        </w:rPr>
        <w:t>partir</w:t>
      </w:r>
      <w:r w:rsidRPr="00B4373D">
        <w:rPr>
          <w:color w:val="auto"/>
          <w:spacing w:val="-4"/>
          <w:szCs w:val="24"/>
          <w:lang w:val="pt-PT" w:eastAsia="en-US"/>
        </w:rPr>
        <w:t xml:space="preserve"> </w:t>
      </w:r>
      <w:r w:rsidRPr="00B4373D">
        <w:rPr>
          <w:color w:val="auto"/>
          <w:szCs w:val="24"/>
          <w:lang w:val="pt-PT" w:eastAsia="en-US"/>
        </w:rPr>
        <w:t>da data limite para apresentação das propostas.</w:t>
      </w:r>
    </w:p>
    <w:p w14:paraId="42721283"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 xml:space="preserve">Após o interregno de um ano, os preços iniciais poderão ser reajustados, mediante a aplicação do índice </w:t>
      </w:r>
      <w:r>
        <w:rPr>
          <w:color w:val="auto"/>
          <w:szCs w:val="24"/>
          <w:lang w:val="pt-PT" w:eastAsia="en-US"/>
        </w:rPr>
        <w:t>IPCA,</w:t>
      </w:r>
      <w:r w:rsidRPr="00B4373D">
        <w:rPr>
          <w:color w:val="auto"/>
          <w:szCs w:val="24"/>
          <w:lang w:val="pt-PT" w:eastAsia="en-US"/>
        </w:rPr>
        <w:t xml:space="preserve"> exclusivamente para as obrigações iniciadas e concluídas após a ocorrência da anualidade.</w:t>
      </w:r>
    </w:p>
    <w:p w14:paraId="2D3D1397"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 xml:space="preserve">O reajuste será precedido de solicitação do fornecedor, que deverá ser realizada no setor de protovolo da Prefeitura Municipal de </w:t>
      </w:r>
      <w:r>
        <w:rPr>
          <w:color w:val="auto"/>
          <w:szCs w:val="24"/>
          <w:lang w:val="pt-PT" w:eastAsia="en-US"/>
        </w:rPr>
        <w:t>Miraguaí.</w:t>
      </w:r>
    </w:p>
    <w:p w14:paraId="1B256631"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 xml:space="preserve">A concessão do reajuste de preços deverá ser autorizada pelo gestor da Unidade </w:t>
      </w:r>
      <w:r w:rsidRPr="00B4373D">
        <w:rPr>
          <w:color w:val="auto"/>
          <w:spacing w:val="-2"/>
          <w:szCs w:val="24"/>
          <w:lang w:val="pt-PT" w:eastAsia="en-US"/>
        </w:rPr>
        <w:t>Demandante.</w:t>
      </w:r>
    </w:p>
    <w:p w14:paraId="04CE3395"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Nos</w:t>
      </w:r>
      <w:r w:rsidRPr="00B4373D">
        <w:rPr>
          <w:color w:val="auto"/>
          <w:spacing w:val="-3"/>
          <w:szCs w:val="24"/>
          <w:lang w:val="pt-PT" w:eastAsia="en-US"/>
        </w:rPr>
        <w:t xml:space="preserve"> </w:t>
      </w:r>
      <w:r w:rsidRPr="00B4373D">
        <w:rPr>
          <w:color w:val="auto"/>
          <w:szCs w:val="24"/>
          <w:lang w:val="pt-PT" w:eastAsia="en-US"/>
        </w:rPr>
        <w:t>reajustes</w:t>
      </w:r>
      <w:r w:rsidRPr="00B4373D">
        <w:rPr>
          <w:color w:val="auto"/>
          <w:spacing w:val="-3"/>
          <w:szCs w:val="24"/>
          <w:lang w:val="pt-PT" w:eastAsia="en-US"/>
        </w:rPr>
        <w:t xml:space="preserve"> </w:t>
      </w:r>
      <w:r w:rsidRPr="00B4373D">
        <w:rPr>
          <w:color w:val="auto"/>
          <w:szCs w:val="24"/>
          <w:lang w:val="pt-PT" w:eastAsia="en-US"/>
        </w:rPr>
        <w:t>subsequentes</w:t>
      </w:r>
      <w:r w:rsidRPr="00B4373D">
        <w:rPr>
          <w:color w:val="auto"/>
          <w:spacing w:val="-3"/>
          <w:szCs w:val="24"/>
          <w:lang w:val="pt-PT" w:eastAsia="en-US"/>
        </w:rPr>
        <w:t xml:space="preserve"> </w:t>
      </w:r>
      <w:r w:rsidRPr="00B4373D">
        <w:rPr>
          <w:color w:val="auto"/>
          <w:szCs w:val="24"/>
          <w:lang w:val="pt-PT" w:eastAsia="en-US"/>
        </w:rPr>
        <w:t>ao</w:t>
      </w:r>
      <w:r w:rsidRPr="00B4373D">
        <w:rPr>
          <w:color w:val="auto"/>
          <w:spacing w:val="-3"/>
          <w:szCs w:val="24"/>
          <w:lang w:val="pt-PT" w:eastAsia="en-US"/>
        </w:rPr>
        <w:t xml:space="preserve"> </w:t>
      </w:r>
      <w:r w:rsidRPr="00B4373D">
        <w:rPr>
          <w:color w:val="auto"/>
          <w:szCs w:val="24"/>
          <w:lang w:val="pt-PT" w:eastAsia="en-US"/>
        </w:rPr>
        <w:t>primeiro,</w:t>
      </w:r>
      <w:r w:rsidRPr="00B4373D">
        <w:rPr>
          <w:color w:val="auto"/>
          <w:spacing w:val="-3"/>
          <w:szCs w:val="24"/>
          <w:lang w:val="pt-PT" w:eastAsia="en-US"/>
        </w:rPr>
        <w:t xml:space="preserve"> </w:t>
      </w:r>
      <w:r w:rsidRPr="00B4373D">
        <w:rPr>
          <w:color w:val="auto"/>
          <w:szCs w:val="24"/>
          <w:lang w:val="pt-PT" w:eastAsia="en-US"/>
        </w:rPr>
        <w:t>o</w:t>
      </w:r>
      <w:r w:rsidRPr="00B4373D">
        <w:rPr>
          <w:color w:val="auto"/>
          <w:spacing w:val="-3"/>
          <w:szCs w:val="24"/>
          <w:lang w:val="pt-PT" w:eastAsia="en-US"/>
        </w:rPr>
        <w:t xml:space="preserve"> </w:t>
      </w:r>
      <w:r w:rsidRPr="00B4373D">
        <w:rPr>
          <w:color w:val="auto"/>
          <w:szCs w:val="24"/>
          <w:lang w:val="pt-PT" w:eastAsia="en-US"/>
        </w:rPr>
        <w:t>interregno</w:t>
      </w:r>
      <w:r w:rsidRPr="00B4373D">
        <w:rPr>
          <w:color w:val="auto"/>
          <w:spacing w:val="-3"/>
          <w:szCs w:val="24"/>
          <w:lang w:val="pt-PT" w:eastAsia="en-US"/>
        </w:rPr>
        <w:t xml:space="preserve"> </w:t>
      </w:r>
      <w:r w:rsidRPr="00B4373D">
        <w:rPr>
          <w:color w:val="auto"/>
          <w:szCs w:val="24"/>
          <w:lang w:val="pt-PT" w:eastAsia="en-US"/>
        </w:rPr>
        <w:t>mínimo</w:t>
      </w:r>
      <w:r w:rsidRPr="00B4373D">
        <w:rPr>
          <w:color w:val="auto"/>
          <w:spacing w:val="-3"/>
          <w:szCs w:val="24"/>
          <w:lang w:val="pt-PT" w:eastAsia="en-US"/>
        </w:rPr>
        <w:t xml:space="preserve"> </w:t>
      </w:r>
      <w:r w:rsidRPr="00B4373D">
        <w:rPr>
          <w:color w:val="auto"/>
          <w:szCs w:val="24"/>
          <w:lang w:val="pt-PT" w:eastAsia="en-US"/>
        </w:rPr>
        <w:t>de</w:t>
      </w:r>
      <w:r w:rsidRPr="00B4373D">
        <w:rPr>
          <w:color w:val="auto"/>
          <w:spacing w:val="-4"/>
          <w:szCs w:val="24"/>
          <w:lang w:val="pt-PT" w:eastAsia="en-US"/>
        </w:rPr>
        <w:t xml:space="preserve"> </w:t>
      </w:r>
      <w:r w:rsidRPr="00B4373D">
        <w:rPr>
          <w:color w:val="auto"/>
          <w:szCs w:val="24"/>
          <w:lang w:val="pt-PT" w:eastAsia="en-US"/>
        </w:rPr>
        <w:t>um</w:t>
      </w:r>
      <w:r w:rsidRPr="00B4373D">
        <w:rPr>
          <w:color w:val="auto"/>
          <w:spacing w:val="-5"/>
          <w:szCs w:val="24"/>
          <w:lang w:val="pt-PT" w:eastAsia="en-US"/>
        </w:rPr>
        <w:t xml:space="preserve"> </w:t>
      </w:r>
      <w:r w:rsidRPr="00B4373D">
        <w:rPr>
          <w:color w:val="auto"/>
          <w:szCs w:val="24"/>
          <w:lang w:val="pt-PT" w:eastAsia="en-US"/>
        </w:rPr>
        <w:t>ano</w:t>
      </w:r>
      <w:r w:rsidRPr="00B4373D">
        <w:rPr>
          <w:color w:val="auto"/>
          <w:spacing w:val="-3"/>
          <w:szCs w:val="24"/>
          <w:lang w:val="pt-PT" w:eastAsia="en-US"/>
        </w:rPr>
        <w:t xml:space="preserve"> </w:t>
      </w:r>
      <w:r w:rsidRPr="00B4373D">
        <w:rPr>
          <w:color w:val="auto"/>
          <w:szCs w:val="24"/>
          <w:lang w:val="pt-PT" w:eastAsia="en-US"/>
        </w:rPr>
        <w:t>será</w:t>
      </w:r>
      <w:r w:rsidRPr="00B4373D">
        <w:rPr>
          <w:color w:val="auto"/>
          <w:spacing w:val="-5"/>
          <w:szCs w:val="24"/>
          <w:lang w:val="pt-PT" w:eastAsia="en-US"/>
        </w:rPr>
        <w:t xml:space="preserve"> </w:t>
      </w:r>
      <w:r w:rsidRPr="00B4373D">
        <w:rPr>
          <w:color w:val="auto"/>
          <w:szCs w:val="24"/>
          <w:lang w:val="pt-PT" w:eastAsia="en-US"/>
        </w:rPr>
        <w:t>contado</w:t>
      </w:r>
      <w:r w:rsidRPr="00B4373D">
        <w:rPr>
          <w:color w:val="auto"/>
          <w:spacing w:val="-3"/>
          <w:szCs w:val="24"/>
          <w:lang w:val="pt-PT" w:eastAsia="en-US"/>
        </w:rPr>
        <w:t xml:space="preserve"> </w:t>
      </w:r>
      <w:r w:rsidRPr="00B4373D">
        <w:rPr>
          <w:color w:val="auto"/>
          <w:szCs w:val="24"/>
          <w:lang w:val="pt-PT" w:eastAsia="en-US"/>
        </w:rPr>
        <w:t>a partir dos efeitos financeiros do último reajuste.</w:t>
      </w:r>
    </w:p>
    <w:p w14:paraId="759D7D12"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Quando o termo inicial do interregno de 12 (doze) meses coincidir com o primeiro dia do mês ou no caso de indisponibilidade do índice de reajuste pactuado, será aplicada a metodologia</w:t>
      </w:r>
      <w:r w:rsidRPr="00B4373D">
        <w:rPr>
          <w:color w:val="auto"/>
          <w:spacing w:val="-5"/>
          <w:szCs w:val="24"/>
          <w:lang w:val="pt-PT" w:eastAsia="en-US"/>
        </w:rPr>
        <w:t xml:space="preserve"> </w:t>
      </w:r>
      <w:r w:rsidRPr="00B4373D">
        <w:rPr>
          <w:color w:val="auto"/>
          <w:szCs w:val="24"/>
          <w:lang w:val="pt-PT" w:eastAsia="en-US"/>
        </w:rPr>
        <w:t>de</w:t>
      </w:r>
      <w:r w:rsidRPr="00B4373D">
        <w:rPr>
          <w:color w:val="auto"/>
          <w:spacing w:val="-5"/>
          <w:szCs w:val="24"/>
          <w:lang w:val="pt-PT" w:eastAsia="en-US"/>
        </w:rPr>
        <w:t xml:space="preserve"> </w:t>
      </w:r>
      <w:r w:rsidRPr="00B4373D">
        <w:rPr>
          <w:color w:val="auto"/>
          <w:szCs w:val="24"/>
          <w:lang w:val="pt-PT" w:eastAsia="en-US"/>
        </w:rPr>
        <w:t>recuo</w:t>
      </w:r>
      <w:r w:rsidRPr="00B4373D">
        <w:rPr>
          <w:color w:val="auto"/>
          <w:spacing w:val="-4"/>
          <w:szCs w:val="24"/>
          <w:lang w:val="pt-PT" w:eastAsia="en-US"/>
        </w:rPr>
        <w:t xml:space="preserve"> </w:t>
      </w:r>
      <w:r w:rsidRPr="00B4373D">
        <w:rPr>
          <w:color w:val="auto"/>
          <w:szCs w:val="24"/>
          <w:lang w:val="pt-PT" w:eastAsia="en-US"/>
        </w:rPr>
        <w:t>de</w:t>
      </w:r>
      <w:r w:rsidRPr="00B4373D">
        <w:rPr>
          <w:color w:val="auto"/>
          <w:spacing w:val="-5"/>
          <w:szCs w:val="24"/>
          <w:lang w:val="pt-PT" w:eastAsia="en-US"/>
        </w:rPr>
        <w:t xml:space="preserve"> </w:t>
      </w:r>
      <w:r w:rsidRPr="00B4373D">
        <w:rPr>
          <w:color w:val="auto"/>
          <w:szCs w:val="24"/>
          <w:lang w:val="pt-PT" w:eastAsia="en-US"/>
        </w:rPr>
        <w:t>mês</w:t>
      </w:r>
      <w:r w:rsidRPr="00B4373D">
        <w:rPr>
          <w:color w:val="auto"/>
          <w:spacing w:val="-4"/>
          <w:szCs w:val="24"/>
          <w:lang w:val="pt-PT" w:eastAsia="en-US"/>
        </w:rPr>
        <w:t xml:space="preserve"> </w:t>
      </w:r>
      <w:r w:rsidRPr="00B4373D">
        <w:rPr>
          <w:color w:val="auto"/>
          <w:szCs w:val="24"/>
          <w:lang w:val="pt-PT" w:eastAsia="en-US"/>
        </w:rPr>
        <w:t>e</w:t>
      </w:r>
      <w:r w:rsidRPr="00B4373D">
        <w:rPr>
          <w:color w:val="auto"/>
          <w:spacing w:val="-6"/>
          <w:szCs w:val="24"/>
          <w:lang w:val="pt-PT" w:eastAsia="en-US"/>
        </w:rPr>
        <w:t xml:space="preserve"> </w:t>
      </w:r>
      <w:r w:rsidRPr="00B4373D">
        <w:rPr>
          <w:color w:val="auto"/>
          <w:szCs w:val="24"/>
          <w:lang w:val="pt-PT" w:eastAsia="en-US"/>
        </w:rPr>
        <w:t>os</w:t>
      </w:r>
      <w:r w:rsidRPr="00B4373D">
        <w:rPr>
          <w:color w:val="auto"/>
          <w:spacing w:val="-4"/>
          <w:szCs w:val="24"/>
          <w:lang w:val="pt-PT" w:eastAsia="en-US"/>
        </w:rPr>
        <w:t xml:space="preserve"> </w:t>
      </w:r>
      <w:r w:rsidRPr="00B4373D">
        <w:rPr>
          <w:color w:val="auto"/>
          <w:szCs w:val="24"/>
          <w:lang w:val="pt-PT" w:eastAsia="en-US"/>
        </w:rPr>
        <w:t>reajustes</w:t>
      </w:r>
      <w:r w:rsidRPr="00B4373D">
        <w:rPr>
          <w:color w:val="auto"/>
          <w:spacing w:val="-4"/>
          <w:szCs w:val="24"/>
          <w:lang w:val="pt-PT" w:eastAsia="en-US"/>
        </w:rPr>
        <w:t xml:space="preserve"> </w:t>
      </w:r>
      <w:r w:rsidRPr="00B4373D">
        <w:rPr>
          <w:color w:val="auto"/>
          <w:szCs w:val="24"/>
          <w:lang w:val="pt-PT" w:eastAsia="en-US"/>
        </w:rPr>
        <w:t>subsequentes</w:t>
      </w:r>
      <w:r w:rsidRPr="00B4373D">
        <w:rPr>
          <w:color w:val="auto"/>
          <w:spacing w:val="-4"/>
          <w:szCs w:val="24"/>
          <w:lang w:val="pt-PT" w:eastAsia="en-US"/>
        </w:rPr>
        <w:t xml:space="preserve"> </w:t>
      </w:r>
      <w:r w:rsidRPr="00B4373D">
        <w:rPr>
          <w:color w:val="auto"/>
          <w:szCs w:val="24"/>
          <w:lang w:val="pt-PT" w:eastAsia="en-US"/>
        </w:rPr>
        <w:t>ocorrerão</w:t>
      </w:r>
      <w:r w:rsidRPr="00B4373D">
        <w:rPr>
          <w:color w:val="auto"/>
          <w:spacing w:val="-4"/>
          <w:szCs w:val="24"/>
          <w:lang w:val="pt-PT" w:eastAsia="en-US"/>
        </w:rPr>
        <w:t xml:space="preserve"> </w:t>
      </w:r>
      <w:r w:rsidRPr="00B4373D">
        <w:rPr>
          <w:color w:val="auto"/>
          <w:szCs w:val="24"/>
          <w:lang w:val="pt-PT" w:eastAsia="en-US"/>
        </w:rPr>
        <w:t>nos</w:t>
      </w:r>
      <w:r w:rsidRPr="00B4373D">
        <w:rPr>
          <w:color w:val="auto"/>
          <w:spacing w:val="-4"/>
          <w:szCs w:val="24"/>
          <w:lang w:val="pt-PT" w:eastAsia="en-US"/>
        </w:rPr>
        <w:t xml:space="preserve"> </w:t>
      </w:r>
      <w:r w:rsidRPr="00B4373D">
        <w:rPr>
          <w:color w:val="auto"/>
          <w:szCs w:val="24"/>
          <w:lang w:val="pt-PT" w:eastAsia="en-US"/>
        </w:rPr>
        <w:t>aniversários</w:t>
      </w:r>
      <w:r w:rsidRPr="00B4373D">
        <w:rPr>
          <w:color w:val="auto"/>
          <w:spacing w:val="-4"/>
          <w:szCs w:val="24"/>
          <w:lang w:val="pt-PT" w:eastAsia="en-US"/>
        </w:rPr>
        <w:t xml:space="preserve"> </w:t>
      </w:r>
      <w:r w:rsidRPr="00B4373D">
        <w:rPr>
          <w:color w:val="auto"/>
          <w:szCs w:val="24"/>
          <w:lang w:val="pt-PT" w:eastAsia="en-US"/>
        </w:rPr>
        <w:t>seguintes, aplicando-se a variação ocorrida no último período.</w:t>
      </w:r>
    </w:p>
    <w:p w14:paraId="35D4003E"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Nas</w:t>
      </w:r>
      <w:r w:rsidRPr="00B4373D">
        <w:rPr>
          <w:color w:val="auto"/>
          <w:spacing w:val="-5"/>
          <w:szCs w:val="24"/>
          <w:lang w:val="pt-PT" w:eastAsia="en-US"/>
        </w:rPr>
        <w:t xml:space="preserve"> </w:t>
      </w:r>
      <w:r w:rsidRPr="00B4373D">
        <w:rPr>
          <w:color w:val="auto"/>
          <w:szCs w:val="24"/>
          <w:lang w:val="pt-PT" w:eastAsia="en-US"/>
        </w:rPr>
        <w:t>aferições</w:t>
      </w:r>
      <w:r w:rsidRPr="00B4373D">
        <w:rPr>
          <w:color w:val="auto"/>
          <w:spacing w:val="-5"/>
          <w:szCs w:val="24"/>
          <w:lang w:val="pt-PT" w:eastAsia="en-US"/>
        </w:rPr>
        <w:t xml:space="preserve"> </w:t>
      </w:r>
      <w:r w:rsidRPr="00B4373D">
        <w:rPr>
          <w:color w:val="auto"/>
          <w:szCs w:val="24"/>
          <w:lang w:val="pt-PT" w:eastAsia="en-US"/>
        </w:rPr>
        <w:t>finais,</w:t>
      </w:r>
      <w:r w:rsidRPr="00B4373D">
        <w:rPr>
          <w:color w:val="auto"/>
          <w:spacing w:val="-5"/>
          <w:szCs w:val="24"/>
          <w:lang w:val="pt-PT" w:eastAsia="en-US"/>
        </w:rPr>
        <w:t xml:space="preserve"> </w:t>
      </w:r>
      <w:r w:rsidRPr="00B4373D">
        <w:rPr>
          <w:color w:val="auto"/>
          <w:szCs w:val="24"/>
          <w:lang w:val="pt-PT" w:eastAsia="en-US"/>
        </w:rPr>
        <w:t>o(s)</w:t>
      </w:r>
      <w:r w:rsidRPr="00B4373D">
        <w:rPr>
          <w:color w:val="auto"/>
          <w:spacing w:val="-4"/>
          <w:szCs w:val="24"/>
          <w:lang w:val="pt-PT" w:eastAsia="en-US"/>
        </w:rPr>
        <w:t xml:space="preserve"> </w:t>
      </w:r>
      <w:r w:rsidRPr="00B4373D">
        <w:rPr>
          <w:color w:val="auto"/>
          <w:szCs w:val="24"/>
          <w:lang w:val="pt-PT" w:eastAsia="en-US"/>
        </w:rPr>
        <w:t>índice(s)</w:t>
      </w:r>
      <w:r w:rsidRPr="00B4373D">
        <w:rPr>
          <w:color w:val="auto"/>
          <w:spacing w:val="-7"/>
          <w:szCs w:val="24"/>
          <w:lang w:val="pt-PT" w:eastAsia="en-US"/>
        </w:rPr>
        <w:t xml:space="preserve"> </w:t>
      </w:r>
      <w:r w:rsidRPr="00B4373D">
        <w:rPr>
          <w:color w:val="auto"/>
          <w:szCs w:val="24"/>
          <w:lang w:val="pt-PT" w:eastAsia="en-US"/>
        </w:rPr>
        <w:t>utilizado(s)</w:t>
      </w:r>
      <w:r w:rsidRPr="00B4373D">
        <w:rPr>
          <w:color w:val="auto"/>
          <w:spacing w:val="-7"/>
          <w:szCs w:val="24"/>
          <w:lang w:val="pt-PT" w:eastAsia="en-US"/>
        </w:rPr>
        <w:t xml:space="preserve"> </w:t>
      </w:r>
      <w:r w:rsidRPr="00B4373D">
        <w:rPr>
          <w:color w:val="auto"/>
          <w:szCs w:val="24"/>
          <w:lang w:val="pt-PT" w:eastAsia="en-US"/>
        </w:rPr>
        <w:t>para</w:t>
      </w:r>
      <w:r w:rsidRPr="00B4373D">
        <w:rPr>
          <w:color w:val="auto"/>
          <w:spacing w:val="-6"/>
          <w:szCs w:val="24"/>
          <w:lang w:val="pt-PT" w:eastAsia="en-US"/>
        </w:rPr>
        <w:t xml:space="preserve"> </w:t>
      </w:r>
      <w:r w:rsidRPr="00B4373D">
        <w:rPr>
          <w:color w:val="auto"/>
          <w:szCs w:val="24"/>
          <w:lang w:val="pt-PT" w:eastAsia="en-US"/>
        </w:rPr>
        <w:t>reajuste</w:t>
      </w:r>
      <w:r w:rsidRPr="00B4373D">
        <w:rPr>
          <w:color w:val="auto"/>
          <w:spacing w:val="-6"/>
          <w:szCs w:val="24"/>
          <w:lang w:val="pt-PT" w:eastAsia="en-US"/>
        </w:rPr>
        <w:t xml:space="preserve"> </w:t>
      </w:r>
      <w:r w:rsidRPr="00B4373D">
        <w:rPr>
          <w:color w:val="auto"/>
          <w:szCs w:val="24"/>
          <w:lang w:val="pt-PT" w:eastAsia="en-US"/>
        </w:rPr>
        <w:t>será(ão),</w:t>
      </w:r>
      <w:r w:rsidRPr="00B4373D">
        <w:rPr>
          <w:color w:val="auto"/>
          <w:spacing w:val="-5"/>
          <w:szCs w:val="24"/>
          <w:lang w:val="pt-PT" w:eastAsia="en-US"/>
        </w:rPr>
        <w:t xml:space="preserve"> </w:t>
      </w:r>
      <w:r w:rsidRPr="00B4373D">
        <w:rPr>
          <w:color w:val="auto"/>
          <w:szCs w:val="24"/>
          <w:lang w:val="pt-PT" w:eastAsia="en-US"/>
        </w:rPr>
        <w:t>obrigatoriamente, o(s) definitivo(s).</w:t>
      </w:r>
    </w:p>
    <w:p w14:paraId="211A2929"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Caso o(s) índice(s) estabelecido(s) para reajustamento venha(m) a ser extinto(s) ou de qualquer forma não possa(m) mais ser utilizado(s), será(ão) adotado(s), em substituição, o(s) que vier(em) a ser determinado(s) pela legislação então em vigor.</w:t>
      </w:r>
    </w:p>
    <w:p w14:paraId="03A9CD2F"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Na</w:t>
      </w:r>
      <w:r w:rsidRPr="00B4373D">
        <w:rPr>
          <w:color w:val="auto"/>
          <w:spacing w:val="-15"/>
          <w:szCs w:val="24"/>
          <w:lang w:val="pt-PT" w:eastAsia="en-US"/>
        </w:rPr>
        <w:t xml:space="preserve"> </w:t>
      </w:r>
      <w:r w:rsidRPr="00B4373D">
        <w:rPr>
          <w:color w:val="auto"/>
          <w:szCs w:val="24"/>
          <w:lang w:val="pt-PT" w:eastAsia="en-US"/>
        </w:rPr>
        <w:t>ausência</w:t>
      </w:r>
      <w:r w:rsidRPr="00B4373D">
        <w:rPr>
          <w:color w:val="auto"/>
          <w:spacing w:val="-15"/>
          <w:szCs w:val="24"/>
          <w:lang w:val="pt-PT" w:eastAsia="en-US"/>
        </w:rPr>
        <w:t xml:space="preserve"> </w:t>
      </w:r>
      <w:r w:rsidRPr="00B4373D">
        <w:rPr>
          <w:color w:val="auto"/>
          <w:szCs w:val="24"/>
          <w:lang w:val="pt-PT" w:eastAsia="en-US"/>
        </w:rPr>
        <w:t>de</w:t>
      </w:r>
      <w:r w:rsidRPr="00B4373D">
        <w:rPr>
          <w:color w:val="auto"/>
          <w:spacing w:val="-14"/>
          <w:szCs w:val="24"/>
          <w:lang w:val="pt-PT" w:eastAsia="en-US"/>
        </w:rPr>
        <w:t xml:space="preserve"> </w:t>
      </w:r>
      <w:r w:rsidRPr="00B4373D">
        <w:rPr>
          <w:color w:val="auto"/>
          <w:szCs w:val="24"/>
          <w:lang w:val="pt-PT" w:eastAsia="en-US"/>
        </w:rPr>
        <w:t>previsão</w:t>
      </w:r>
      <w:r w:rsidRPr="00B4373D">
        <w:rPr>
          <w:color w:val="auto"/>
          <w:spacing w:val="-15"/>
          <w:szCs w:val="24"/>
          <w:lang w:val="pt-PT" w:eastAsia="en-US"/>
        </w:rPr>
        <w:t xml:space="preserve"> </w:t>
      </w:r>
      <w:r w:rsidRPr="00B4373D">
        <w:rPr>
          <w:color w:val="auto"/>
          <w:szCs w:val="24"/>
          <w:lang w:val="pt-PT" w:eastAsia="en-US"/>
        </w:rPr>
        <w:t>legal</w:t>
      </w:r>
      <w:r w:rsidRPr="00B4373D">
        <w:rPr>
          <w:color w:val="auto"/>
          <w:spacing w:val="-15"/>
          <w:szCs w:val="24"/>
          <w:lang w:val="pt-PT" w:eastAsia="en-US"/>
        </w:rPr>
        <w:t xml:space="preserve"> </w:t>
      </w:r>
      <w:r w:rsidRPr="00B4373D">
        <w:rPr>
          <w:color w:val="auto"/>
          <w:szCs w:val="24"/>
          <w:lang w:val="pt-PT" w:eastAsia="en-US"/>
        </w:rPr>
        <w:t>quanto</w:t>
      </w:r>
      <w:r w:rsidRPr="00B4373D">
        <w:rPr>
          <w:color w:val="auto"/>
          <w:spacing w:val="-13"/>
          <w:szCs w:val="24"/>
          <w:lang w:val="pt-PT" w:eastAsia="en-US"/>
        </w:rPr>
        <w:t xml:space="preserve"> </w:t>
      </w:r>
      <w:r w:rsidRPr="00B4373D">
        <w:rPr>
          <w:color w:val="auto"/>
          <w:szCs w:val="24"/>
          <w:lang w:val="pt-PT" w:eastAsia="en-US"/>
        </w:rPr>
        <w:t>ao</w:t>
      </w:r>
      <w:r w:rsidRPr="00B4373D">
        <w:rPr>
          <w:color w:val="auto"/>
          <w:spacing w:val="-13"/>
          <w:szCs w:val="24"/>
          <w:lang w:val="pt-PT" w:eastAsia="en-US"/>
        </w:rPr>
        <w:t xml:space="preserve"> </w:t>
      </w:r>
      <w:r w:rsidRPr="00B4373D">
        <w:rPr>
          <w:color w:val="auto"/>
          <w:szCs w:val="24"/>
          <w:lang w:val="pt-PT" w:eastAsia="en-US"/>
        </w:rPr>
        <w:t>índice</w:t>
      </w:r>
      <w:r w:rsidRPr="00B4373D">
        <w:rPr>
          <w:color w:val="auto"/>
          <w:spacing w:val="-15"/>
          <w:szCs w:val="24"/>
          <w:lang w:val="pt-PT" w:eastAsia="en-US"/>
        </w:rPr>
        <w:t xml:space="preserve"> </w:t>
      </w:r>
      <w:r w:rsidRPr="00B4373D">
        <w:rPr>
          <w:color w:val="auto"/>
          <w:szCs w:val="24"/>
          <w:lang w:val="pt-PT" w:eastAsia="en-US"/>
        </w:rPr>
        <w:t>substituto,</w:t>
      </w:r>
      <w:r w:rsidRPr="00B4373D">
        <w:rPr>
          <w:color w:val="auto"/>
          <w:spacing w:val="-15"/>
          <w:szCs w:val="24"/>
          <w:lang w:val="pt-PT" w:eastAsia="en-US"/>
        </w:rPr>
        <w:t xml:space="preserve"> </w:t>
      </w:r>
      <w:r w:rsidRPr="00B4373D">
        <w:rPr>
          <w:color w:val="auto"/>
          <w:szCs w:val="24"/>
          <w:lang w:val="pt-PT" w:eastAsia="en-US"/>
        </w:rPr>
        <w:t>as</w:t>
      </w:r>
      <w:r w:rsidRPr="00B4373D">
        <w:rPr>
          <w:color w:val="auto"/>
          <w:spacing w:val="-15"/>
          <w:szCs w:val="24"/>
          <w:lang w:val="pt-PT" w:eastAsia="en-US"/>
        </w:rPr>
        <w:t xml:space="preserve"> </w:t>
      </w:r>
      <w:r w:rsidRPr="00B4373D">
        <w:rPr>
          <w:color w:val="auto"/>
          <w:szCs w:val="24"/>
          <w:lang w:val="pt-PT" w:eastAsia="en-US"/>
        </w:rPr>
        <w:t>partes</w:t>
      </w:r>
      <w:r w:rsidRPr="00B4373D">
        <w:rPr>
          <w:color w:val="auto"/>
          <w:spacing w:val="-13"/>
          <w:szCs w:val="24"/>
          <w:lang w:val="pt-PT" w:eastAsia="en-US"/>
        </w:rPr>
        <w:t xml:space="preserve"> </w:t>
      </w:r>
      <w:r w:rsidRPr="00B4373D">
        <w:rPr>
          <w:color w:val="auto"/>
          <w:szCs w:val="24"/>
          <w:lang w:val="pt-PT" w:eastAsia="en-US"/>
        </w:rPr>
        <w:t>elegerão</w:t>
      </w:r>
      <w:r w:rsidRPr="00B4373D">
        <w:rPr>
          <w:color w:val="auto"/>
          <w:spacing w:val="-11"/>
          <w:szCs w:val="24"/>
          <w:lang w:val="pt-PT" w:eastAsia="en-US"/>
        </w:rPr>
        <w:t xml:space="preserve"> </w:t>
      </w:r>
      <w:r w:rsidRPr="00B4373D">
        <w:rPr>
          <w:color w:val="auto"/>
          <w:szCs w:val="24"/>
          <w:lang w:val="pt-PT" w:eastAsia="en-US"/>
        </w:rPr>
        <w:t>novo</w:t>
      </w:r>
      <w:r w:rsidRPr="00B4373D">
        <w:rPr>
          <w:color w:val="auto"/>
          <w:spacing w:val="-15"/>
          <w:szCs w:val="24"/>
          <w:lang w:val="pt-PT" w:eastAsia="en-US"/>
        </w:rPr>
        <w:t xml:space="preserve"> </w:t>
      </w:r>
      <w:r w:rsidRPr="00B4373D">
        <w:rPr>
          <w:color w:val="auto"/>
          <w:szCs w:val="24"/>
          <w:lang w:val="pt-PT" w:eastAsia="en-US"/>
        </w:rPr>
        <w:t>índice oficial, para reajustamento do preço do valor remanescente, por meio de termo aditivo.</w:t>
      </w:r>
    </w:p>
    <w:p w14:paraId="24313BE6"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Fica assegurado o direito a revisão dos preços avençados, sempre que houver desequilíbrio na equação econômico-financeira firmada, decorrente de força maior, caso fortuito ou fato do príncipe.</w:t>
      </w:r>
    </w:p>
    <w:p w14:paraId="0FD3A666"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A</w:t>
      </w:r>
      <w:r w:rsidRPr="00B4373D">
        <w:rPr>
          <w:color w:val="auto"/>
          <w:spacing w:val="-15"/>
          <w:szCs w:val="24"/>
          <w:lang w:val="pt-PT" w:eastAsia="en-US"/>
        </w:rPr>
        <w:t xml:space="preserve"> </w:t>
      </w:r>
      <w:r w:rsidRPr="00B4373D">
        <w:rPr>
          <w:color w:val="auto"/>
          <w:szCs w:val="24"/>
          <w:lang w:val="pt-PT" w:eastAsia="en-US"/>
        </w:rPr>
        <w:t>Administração</w:t>
      </w:r>
      <w:r w:rsidRPr="00B4373D">
        <w:rPr>
          <w:color w:val="auto"/>
          <w:spacing w:val="-15"/>
          <w:szCs w:val="24"/>
          <w:lang w:val="pt-PT" w:eastAsia="en-US"/>
        </w:rPr>
        <w:t xml:space="preserve"> </w:t>
      </w:r>
      <w:r w:rsidRPr="00B4373D">
        <w:rPr>
          <w:color w:val="auto"/>
          <w:szCs w:val="24"/>
          <w:lang w:val="pt-PT" w:eastAsia="en-US"/>
        </w:rPr>
        <w:t>terá</w:t>
      </w:r>
      <w:r w:rsidRPr="00B4373D">
        <w:rPr>
          <w:color w:val="auto"/>
          <w:spacing w:val="-15"/>
          <w:szCs w:val="24"/>
          <w:lang w:val="pt-PT" w:eastAsia="en-US"/>
        </w:rPr>
        <w:t xml:space="preserve"> </w:t>
      </w:r>
      <w:r w:rsidRPr="00B4373D">
        <w:rPr>
          <w:color w:val="auto"/>
          <w:szCs w:val="24"/>
          <w:lang w:val="pt-PT" w:eastAsia="en-US"/>
        </w:rPr>
        <w:t>por</w:t>
      </w:r>
      <w:r w:rsidRPr="00B4373D">
        <w:rPr>
          <w:color w:val="auto"/>
          <w:spacing w:val="-15"/>
          <w:szCs w:val="24"/>
          <w:lang w:val="pt-PT" w:eastAsia="en-US"/>
        </w:rPr>
        <w:t xml:space="preserve"> </w:t>
      </w:r>
      <w:r w:rsidRPr="00B4373D">
        <w:rPr>
          <w:color w:val="auto"/>
          <w:szCs w:val="24"/>
          <w:lang w:val="pt-PT" w:eastAsia="en-US"/>
        </w:rPr>
        <w:t>obrigação</w:t>
      </w:r>
      <w:r w:rsidRPr="00B4373D">
        <w:rPr>
          <w:color w:val="auto"/>
          <w:spacing w:val="-15"/>
          <w:szCs w:val="24"/>
          <w:lang w:val="pt-PT" w:eastAsia="en-US"/>
        </w:rPr>
        <w:t xml:space="preserve"> </w:t>
      </w:r>
      <w:r w:rsidRPr="00B4373D">
        <w:rPr>
          <w:color w:val="auto"/>
          <w:szCs w:val="24"/>
          <w:lang w:val="pt-PT" w:eastAsia="en-US"/>
        </w:rPr>
        <w:t>acompanhar,</w:t>
      </w:r>
      <w:r w:rsidRPr="00B4373D">
        <w:rPr>
          <w:color w:val="auto"/>
          <w:spacing w:val="-15"/>
          <w:szCs w:val="24"/>
          <w:lang w:val="pt-PT" w:eastAsia="en-US"/>
        </w:rPr>
        <w:t xml:space="preserve"> </w:t>
      </w:r>
      <w:r w:rsidRPr="00B4373D">
        <w:rPr>
          <w:color w:val="auto"/>
          <w:szCs w:val="24"/>
          <w:lang w:val="pt-PT" w:eastAsia="en-US"/>
        </w:rPr>
        <w:t>por</w:t>
      </w:r>
      <w:r w:rsidRPr="00B4373D">
        <w:rPr>
          <w:color w:val="auto"/>
          <w:spacing w:val="-15"/>
          <w:szCs w:val="24"/>
          <w:lang w:val="pt-PT" w:eastAsia="en-US"/>
        </w:rPr>
        <w:t xml:space="preserve"> </w:t>
      </w:r>
      <w:r w:rsidRPr="00B4373D">
        <w:rPr>
          <w:color w:val="auto"/>
          <w:szCs w:val="24"/>
          <w:lang w:val="pt-PT" w:eastAsia="en-US"/>
        </w:rPr>
        <w:t>meio</w:t>
      </w:r>
      <w:r w:rsidRPr="00B4373D">
        <w:rPr>
          <w:color w:val="auto"/>
          <w:spacing w:val="-15"/>
          <w:szCs w:val="24"/>
          <w:lang w:val="pt-PT" w:eastAsia="en-US"/>
        </w:rPr>
        <w:t xml:space="preserve"> </w:t>
      </w:r>
      <w:r w:rsidRPr="00B4373D">
        <w:rPr>
          <w:color w:val="auto"/>
          <w:szCs w:val="24"/>
          <w:lang w:val="pt-PT" w:eastAsia="en-US"/>
        </w:rPr>
        <w:t>do</w:t>
      </w:r>
      <w:r w:rsidRPr="00B4373D">
        <w:rPr>
          <w:color w:val="auto"/>
          <w:spacing w:val="-15"/>
          <w:szCs w:val="24"/>
          <w:lang w:val="pt-PT" w:eastAsia="en-US"/>
        </w:rPr>
        <w:t xml:space="preserve"> </w:t>
      </w:r>
      <w:r w:rsidRPr="00B4373D">
        <w:rPr>
          <w:color w:val="auto"/>
          <w:szCs w:val="24"/>
          <w:lang w:val="pt-PT" w:eastAsia="en-US"/>
        </w:rPr>
        <w:t>fiscal da</w:t>
      </w:r>
      <w:r w:rsidRPr="00B4373D">
        <w:rPr>
          <w:color w:val="auto"/>
          <w:spacing w:val="-15"/>
          <w:szCs w:val="24"/>
          <w:lang w:val="pt-PT" w:eastAsia="en-US"/>
        </w:rPr>
        <w:t xml:space="preserve"> </w:t>
      </w:r>
      <w:r w:rsidRPr="00B4373D">
        <w:rPr>
          <w:color w:val="auto"/>
          <w:szCs w:val="24"/>
          <w:lang w:val="pt-PT" w:eastAsia="en-US"/>
        </w:rPr>
        <w:t>Ata,</w:t>
      </w:r>
      <w:r w:rsidRPr="00B4373D">
        <w:rPr>
          <w:color w:val="auto"/>
          <w:spacing w:val="-15"/>
          <w:szCs w:val="24"/>
          <w:lang w:val="pt-PT" w:eastAsia="en-US"/>
        </w:rPr>
        <w:t xml:space="preserve"> </w:t>
      </w:r>
      <w:r w:rsidRPr="00B4373D">
        <w:rPr>
          <w:color w:val="auto"/>
          <w:szCs w:val="24"/>
          <w:lang w:val="pt-PT" w:eastAsia="en-US"/>
        </w:rPr>
        <w:t>em</w:t>
      </w:r>
      <w:r w:rsidRPr="00B4373D">
        <w:rPr>
          <w:color w:val="auto"/>
          <w:spacing w:val="-15"/>
          <w:szCs w:val="24"/>
          <w:lang w:val="pt-PT" w:eastAsia="en-US"/>
        </w:rPr>
        <w:t xml:space="preserve"> </w:t>
      </w:r>
      <w:r w:rsidRPr="00B4373D">
        <w:rPr>
          <w:color w:val="auto"/>
          <w:szCs w:val="24"/>
          <w:lang w:val="pt-PT" w:eastAsia="en-US"/>
        </w:rPr>
        <w:t>conjunto com o gestor da Unidade Demandante, auxiliados pela Divisão de Fiscalização de Contratos e Orçamentos, os preços registrados, agindo sempre que o desequilíbrio econômico-financeiro acarretar em ônus ao erário.</w:t>
      </w:r>
    </w:p>
    <w:p w14:paraId="45A3413D"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A</w:t>
      </w:r>
      <w:r w:rsidRPr="00B4373D">
        <w:rPr>
          <w:color w:val="auto"/>
          <w:spacing w:val="-15"/>
          <w:szCs w:val="24"/>
          <w:lang w:val="pt-PT" w:eastAsia="en-US"/>
        </w:rPr>
        <w:t xml:space="preserve"> </w:t>
      </w:r>
      <w:r w:rsidRPr="00B4373D">
        <w:rPr>
          <w:color w:val="auto"/>
          <w:szCs w:val="24"/>
          <w:lang w:val="pt-PT" w:eastAsia="en-US"/>
        </w:rPr>
        <w:t>Administração</w:t>
      </w:r>
      <w:r w:rsidRPr="00B4373D">
        <w:rPr>
          <w:color w:val="auto"/>
          <w:spacing w:val="-15"/>
          <w:szCs w:val="24"/>
          <w:lang w:val="pt-PT" w:eastAsia="en-US"/>
        </w:rPr>
        <w:t xml:space="preserve"> </w:t>
      </w:r>
      <w:r w:rsidRPr="00B4373D">
        <w:rPr>
          <w:color w:val="auto"/>
          <w:szCs w:val="24"/>
          <w:lang w:val="pt-PT" w:eastAsia="en-US"/>
        </w:rPr>
        <w:t>não</w:t>
      </w:r>
      <w:r w:rsidRPr="00B4373D">
        <w:rPr>
          <w:color w:val="auto"/>
          <w:spacing w:val="-15"/>
          <w:szCs w:val="24"/>
          <w:lang w:val="pt-PT" w:eastAsia="en-US"/>
        </w:rPr>
        <w:t xml:space="preserve"> </w:t>
      </w:r>
      <w:r w:rsidRPr="00B4373D">
        <w:rPr>
          <w:color w:val="auto"/>
          <w:szCs w:val="24"/>
          <w:lang w:val="pt-PT" w:eastAsia="en-US"/>
        </w:rPr>
        <w:t>agirá</w:t>
      </w:r>
      <w:r w:rsidRPr="00B4373D">
        <w:rPr>
          <w:color w:val="auto"/>
          <w:spacing w:val="-15"/>
          <w:szCs w:val="24"/>
          <w:lang w:val="pt-PT" w:eastAsia="en-US"/>
        </w:rPr>
        <w:t xml:space="preserve"> </w:t>
      </w:r>
      <w:r w:rsidRPr="00B4373D">
        <w:rPr>
          <w:color w:val="auto"/>
          <w:szCs w:val="24"/>
          <w:lang w:val="pt-PT" w:eastAsia="en-US"/>
        </w:rPr>
        <w:t>de</w:t>
      </w:r>
      <w:r w:rsidRPr="00B4373D">
        <w:rPr>
          <w:color w:val="auto"/>
          <w:spacing w:val="-15"/>
          <w:szCs w:val="24"/>
          <w:lang w:val="pt-PT" w:eastAsia="en-US"/>
        </w:rPr>
        <w:t xml:space="preserve"> </w:t>
      </w:r>
      <w:r w:rsidRPr="00B4373D">
        <w:rPr>
          <w:color w:val="auto"/>
          <w:szCs w:val="24"/>
          <w:lang w:val="pt-PT" w:eastAsia="en-US"/>
        </w:rPr>
        <w:t>ofício</w:t>
      </w:r>
      <w:r w:rsidRPr="00B4373D">
        <w:rPr>
          <w:color w:val="auto"/>
          <w:spacing w:val="-15"/>
          <w:szCs w:val="24"/>
          <w:lang w:val="pt-PT" w:eastAsia="en-US"/>
        </w:rPr>
        <w:t xml:space="preserve"> </w:t>
      </w:r>
      <w:r w:rsidRPr="00B4373D">
        <w:rPr>
          <w:color w:val="auto"/>
          <w:szCs w:val="24"/>
          <w:lang w:val="pt-PT" w:eastAsia="en-US"/>
        </w:rPr>
        <w:t>quando</w:t>
      </w:r>
      <w:r w:rsidRPr="00B4373D">
        <w:rPr>
          <w:color w:val="auto"/>
          <w:spacing w:val="-15"/>
          <w:szCs w:val="24"/>
          <w:lang w:val="pt-PT" w:eastAsia="en-US"/>
        </w:rPr>
        <w:t xml:space="preserve"> </w:t>
      </w:r>
      <w:r w:rsidRPr="00B4373D">
        <w:rPr>
          <w:color w:val="auto"/>
          <w:szCs w:val="24"/>
          <w:lang w:val="pt-PT" w:eastAsia="en-US"/>
        </w:rPr>
        <w:t>o</w:t>
      </w:r>
      <w:r w:rsidRPr="00B4373D">
        <w:rPr>
          <w:color w:val="auto"/>
          <w:spacing w:val="-15"/>
          <w:szCs w:val="24"/>
          <w:lang w:val="pt-PT" w:eastAsia="en-US"/>
        </w:rPr>
        <w:t xml:space="preserve"> </w:t>
      </w:r>
      <w:r w:rsidRPr="00B4373D">
        <w:rPr>
          <w:color w:val="auto"/>
          <w:szCs w:val="24"/>
          <w:lang w:val="pt-PT" w:eastAsia="en-US"/>
        </w:rPr>
        <w:t>resultado</w:t>
      </w:r>
      <w:r w:rsidRPr="00B4373D">
        <w:rPr>
          <w:color w:val="auto"/>
          <w:spacing w:val="-15"/>
          <w:szCs w:val="24"/>
          <w:lang w:val="pt-PT" w:eastAsia="en-US"/>
        </w:rPr>
        <w:t xml:space="preserve"> </w:t>
      </w:r>
      <w:r w:rsidRPr="00B4373D">
        <w:rPr>
          <w:color w:val="auto"/>
          <w:szCs w:val="24"/>
          <w:lang w:val="pt-PT" w:eastAsia="en-US"/>
        </w:rPr>
        <w:t>da</w:t>
      </w:r>
      <w:r w:rsidRPr="00B4373D">
        <w:rPr>
          <w:color w:val="auto"/>
          <w:spacing w:val="-15"/>
          <w:szCs w:val="24"/>
          <w:lang w:val="pt-PT" w:eastAsia="en-US"/>
        </w:rPr>
        <w:t xml:space="preserve"> </w:t>
      </w:r>
      <w:r w:rsidRPr="00B4373D">
        <w:rPr>
          <w:color w:val="auto"/>
          <w:szCs w:val="24"/>
          <w:lang w:val="pt-PT" w:eastAsia="en-US"/>
        </w:rPr>
        <w:t>revisão</w:t>
      </w:r>
      <w:r w:rsidRPr="00B4373D">
        <w:rPr>
          <w:color w:val="auto"/>
          <w:spacing w:val="-15"/>
          <w:szCs w:val="24"/>
          <w:lang w:val="pt-PT" w:eastAsia="en-US"/>
        </w:rPr>
        <w:t xml:space="preserve"> </w:t>
      </w:r>
      <w:r w:rsidRPr="00B4373D">
        <w:rPr>
          <w:color w:val="auto"/>
          <w:szCs w:val="24"/>
          <w:lang w:val="pt-PT" w:eastAsia="en-US"/>
        </w:rPr>
        <w:t>incorrer</w:t>
      </w:r>
      <w:r w:rsidRPr="00B4373D">
        <w:rPr>
          <w:color w:val="auto"/>
          <w:spacing w:val="-15"/>
          <w:szCs w:val="24"/>
          <w:lang w:val="pt-PT" w:eastAsia="en-US"/>
        </w:rPr>
        <w:t xml:space="preserve"> </w:t>
      </w:r>
      <w:r w:rsidRPr="00B4373D">
        <w:rPr>
          <w:color w:val="auto"/>
          <w:szCs w:val="24"/>
          <w:lang w:val="pt-PT" w:eastAsia="en-US"/>
        </w:rPr>
        <w:t>em</w:t>
      </w:r>
      <w:r w:rsidRPr="00B4373D">
        <w:rPr>
          <w:color w:val="auto"/>
          <w:spacing w:val="-15"/>
          <w:szCs w:val="24"/>
          <w:lang w:val="pt-PT" w:eastAsia="en-US"/>
        </w:rPr>
        <w:t xml:space="preserve"> </w:t>
      </w:r>
      <w:r w:rsidRPr="00B4373D">
        <w:rPr>
          <w:color w:val="auto"/>
          <w:szCs w:val="24"/>
          <w:lang w:val="pt-PT" w:eastAsia="en-US"/>
        </w:rPr>
        <w:t>benefício ao fornecedor.</w:t>
      </w:r>
    </w:p>
    <w:p w14:paraId="230AA51E"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 xml:space="preserve">O pedido de revisão deverá ser realizado por meio de protocolo no setor de </w:t>
      </w:r>
      <w:r w:rsidRPr="00B4373D">
        <w:rPr>
          <w:color w:val="auto"/>
          <w:szCs w:val="24"/>
          <w:lang w:val="pt-PT" w:eastAsia="en-US"/>
        </w:rPr>
        <w:lastRenderedPageBreak/>
        <w:t xml:space="preserve">protocolo </w:t>
      </w:r>
      <w:r>
        <w:rPr>
          <w:color w:val="auto"/>
          <w:szCs w:val="24"/>
          <w:lang w:val="pt-PT" w:eastAsia="en-US"/>
        </w:rPr>
        <w:t>da Prefeitura de Miraguaí.</w:t>
      </w:r>
    </w:p>
    <w:p w14:paraId="6A6D2F36" w14:textId="77777777" w:rsidR="000236E7" w:rsidRPr="00B4373D" w:rsidRDefault="000236E7" w:rsidP="002B5758">
      <w:pPr>
        <w:widowControl w:val="0"/>
        <w:numPr>
          <w:ilvl w:val="1"/>
          <w:numId w:val="8"/>
        </w:numPr>
        <w:tabs>
          <w:tab w:val="left" w:pos="284"/>
        </w:tabs>
        <w:autoSpaceDE w:val="0"/>
        <w:autoSpaceDN w:val="0"/>
        <w:spacing w:line="240" w:lineRule="auto"/>
        <w:ind w:left="0" w:firstLine="0"/>
        <w:rPr>
          <w:color w:val="auto"/>
          <w:szCs w:val="24"/>
          <w:lang w:val="pt-PT" w:eastAsia="en-US"/>
        </w:rPr>
      </w:pPr>
      <w:r w:rsidRPr="00B4373D">
        <w:rPr>
          <w:color w:val="auto"/>
          <w:szCs w:val="24"/>
          <w:lang w:val="pt-PT" w:eastAsia="en-US"/>
        </w:rPr>
        <w:t>Os</w:t>
      </w:r>
      <w:r w:rsidRPr="00B4373D">
        <w:rPr>
          <w:color w:val="auto"/>
          <w:spacing w:val="-2"/>
          <w:szCs w:val="24"/>
          <w:lang w:val="pt-PT" w:eastAsia="en-US"/>
        </w:rPr>
        <w:t xml:space="preserve"> </w:t>
      </w:r>
      <w:r w:rsidRPr="00B4373D">
        <w:rPr>
          <w:color w:val="auto"/>
          <w:szCs w:val="24"/>
          <w:lang w:val="pt-PT" w:eastAsia="en-US"/>
        </w:rPr>
        <w:t>reajustes</w:t>
      </w:r>
      <w:r w:rsidRPr="00B4373D">
        <w:rPr>
          <w:color w:val="auto"/>
          <w:spacing w:val="-1"/>
          <w:szCs w:val="24"/>
          <w:lang w:val="pt-PT" w:eastAsia="en-US"/>
        </w:rPr>
        <w:t xml:space="preserve"> </w:t>
      </w:r>
      <w:r w:rsidRPr="00B4373D">
        <w:rPr>
          <w:color w:val="auto"/>
          <w:szCs w:val="24"/>
          <w:lang w:val="pt-PT" w:eastAsia="en-US"/>
        </w:rPr>
        <w:t>e revisões</w:t>
      </w:r>
      <w:r w:rsidRPr="00B4373D">
        <w:rPr>
          <w:color w:val="auto"/>
          <w:spacing w:val="-1"/>
          <w:szCs w:val="24"/>
          <w:lang w:val="pt-PT" w:eastAsia="en-US"/>
        </w:rPr>
        <w:t xml:space="preserve"> </w:t>
      </w:r>
      <w:r w:rsidRPr="00B4373D">
        <w:rPr>
          <w:color w:val="auto"/>
          <w:szCs w:val="24"/>
          <w:lang w:val="pt-PT" w:eastAsia="en-US"/>
        </w:rPr>
        <w:t>serão</w:t>
      </w:r>
      <w:r w:rsidRPr="00B4373D">
        <w:rPr>
          <w:color w:val="auto"/>
          <w:spacing w:val="-1"/>
          <w:szCs w:val="24"/>
          <w:lang w:val="pt-PT" w:eastAsia="en-US"/>
        </w:rPr>
        <w:t xml:space="preserve"> </w:t>
      </w:r>
      <w:r w:rsidRPr="00B4373D">
        <w:rPr>
          <w:color w:val="auto"/>
          <w:szCs w:val="24"/>
          <w:lang w:val="pt-PT" w:eastAsia="en-US"/>
        </w:rPr>
        <w:t>realizados</w:t>
      </w:r>
      <w:r w:rsidRPr="00B4373D">
        <w:rPr>
          <w:color w:val="auto"/>
          <w:spacing w:val="-1"/>
          <w:szCs w:val="24"/>
          <w:lang w:val="pt-PT" w:eastAsia="en-US"/>
        </w:rPr>
        <w:t xml:space="preserve"> </w:t>
      </w:r>
      <w:r w:rsidRPr="00B4373D">
        <w:rPr>
          <w:color w:val="auto"/>
          <w:szCs w:val="24"/>
          <w:lang w:val="pt-PT" w:eastAsia="en-US"/>
        </w:rPr>
        <w:t>por</w:t>
      </w:r>
      <w:r w:rsidRPr="00B4373D">
        <w:rPr>
          <w:color w:val="auto"/>
          <w:spacing w:val="-1"/>
          <w:szCs w:val="24"/>
          <w:lang w:val="pt-PT" w:eastAsia="en-US"/>
        </w:rPr>
        <w:t xml:space="preserve"> </w:t>
      </w:r>
      <w:r w:rsidRPr="00B4373D">
        <w:rPr>
          <w:color w:val="auto"/>
          <w:szCs w:val="24"/>
          <w:lang w:val="pt-PT" w:eastAsia="en-US"/>
        </w:rPr>
        <w:t xml:space="preserve">termo </w:t>
      </w:r>
      <w:r w:rsidRPr="00B4373D">
        <w:rPr>
          <w:color w:val="auto"/>
          <w:spacing w:val="-2"/>
          <w:szCs w:val="24"/>
          <w:lang w:val="pt-PT" w:eastAsia="en-US"/>
        </w:rPr>
        <w:t>aditivo.</w:t>
      </w:r>
    </w:p>
    <w:p w14:paraId="79B9171C" w14:textId="77777777" w:rsidR="000236E7" w:rsidRPr="00B4373D" w:rsidRDefault="000236E7" w:rsidP="002B5758">
      <w:pPr>
        <w:widowControl w:val="0"/>
        <w:autoSpaceDE w:val="0"/>
        <w:autoSpaceDN w:val="0"/>
        <w:spacing w:line="240" w:lineRule="auto"/>
        <w:ind w:left="0" w:firstLine="0"/>
        <w:rPr>
          <w:color w:val="auto"/>
          <w:szCs w:val="24"/>
          <w:lang w:val="pt-PT" w:eastAsia="en-US"/>
        </w:rPr>
      </w:pPr>
    </w:p>
    <w:p w14:paraId="4CB88DF9" w14:textId="77777777" w:rsidR="000236E7" w:rsidRPr="00B4373D" w:rsidRDefault="000236E7" w:rsidP="002B5758">
      <w:pPr>
        <w:widowControl w:val="0"/>
        <w:numPr>
          <w:ilvl w:val="0"/>
          <w:numId w:val="8"/>
        </w:numPr>
        <w:tabs>
          <w:tab w:val="left" w:pos="633"/>
        </w:tabs>
        <w:autoSpaceDE w:val="0"/>
        <w:autoSpaceDN w:val="0"/>
        <w:spacing w:line="240" w:lineRule="auto"/>
        <w:ind w:left="0" w:firstLine="0"/>
        <w:rPr>
          <w:b/>
          <w:bCs/>
          <w:color w:val="auto"/>
          <w:szCs w:val="24"/>
          <w:lang w:val="pt-PT" w:eastAsia="en-US"/>
        </w:rPr>
      </w:pPr>
      <w:r w:rsidRPr="00B4373D">
        <w:rPr>
          <w:b/>
          <w:bCs/>
          <w:color w:val="auto"/>
          <w:szCs w:val="24"/>
          <w:lang w:val="pt-PT" w:eastAsia="en-US"/>
        </w:rPr>
        <w:t>CLÁUSULA</w:t>
      </w:r>
      <w:r w:rsidRPr="00B4373D">
        <w:rPr>
          <w:b/>
          <w:bCs/>
          <w:color w:val="auto"/>
          <w:spacing w:val="40"/>
          <w:szCs w:val="24"/>
          <w:lang w:val="pt-PT" w:eastAsia="en-US"/>
        </w:rPr>
        <w:t xml:space="preserve"> </w:t>
      </w:r>
      <w:r w:rsidRPr="00B4373D">
        <w:rPr>
          <w:b/>
          <w:bCs/>
          <w:color w:val="auto"/>
          <w:szCs w:val="24"/>
          <w:lang w:val="pt-PT" w:eastAsia="en-US"/>
        </w:rPr>
        <w:t>OITAVA</w:t>
      </w:r>
      <w:r w:rsidRPr="00B4373D">
        <w:rPr>
          <w:b/>
          <w:bCs/>
          <w:color w:val="auto"/>
          <w:spacing w:val="40"/>
          <w:szCs w:val="24"/>
          <w:lang w:val="pt-PT" w:eastAsia="en-US"/>
        </w:rPr>
        <w:t xml:space="preserve"> </w:t>
      </w:r>
      <w:r w:rsidRPr="00B4373D">
        <w:rPr>
          <w:b/>
          <w:bCs/>
          <w:color w:val="auto"/>
          <w:szCs w:val="24"/>
          <w:lang w:val="pt-PT" w:eastAsia="en-US"/>
        </w:rPr>
        <w:t>–</w:t>
      </w:r>
      <w:r w:rsidRPr="00B4373D">
        <w:rPr>
          <w:b/>
          <w:bCs/>
          <w:color w:val="auto"/>
          <w:spacing w:val="40"/>
          <w:szCs w:val="24"/>
          <w:lang w:val="pt-PT" w:eastAsia="en-US"/>
        </w:rPr>
        <w:t xml:space="preserve"> </w:t>
      </w:r>
      <w:r w:rsidRPr="00B4373D">
        <w:rPr>
          <w:b/>
          <w:bCs/>
          <w:color w:val="auto"/>
          <w:szCs w:val="24"/>
          <w:lang w:val="pt-PT" w:eastAsia="en-US"/>
        </w:rPr>
        <w:t>DO</w:t>
      </w:r>
      <w:r w:rsidRPr="00B4373D">
        <w:rPr>
          <w:b/>
          <w:bCs/>
          <w:color w:val="auto"/>
          <w:spacing w:val="40"/>
          <w:szCs w:val="24"/>
          <w:lang w:val="pt-PT" w:eastAsia="en-US"/>
        </w:rPr>
        <w:t xml:space="preserve"> </w:t>
      </w:r>
      <w:r w:rsidRPr="00B4373D">
        <w:rPr>
          <w:b/>
          <w:bCs/>
          <w:color w:val="auto"/>
          <w:szCs w:val="24"/>
          <w:lang w:val="pt-PT" w:eastAsia="en-US"/>
        </w:rPr>
        <w:t>CANCELAMENTO</w:t>
      </w:r>
      <w:r w:rsidRPr="00B4373D">
        <w:rPr>
          <w:b/>
          <w:bCs/>
          <w:color w:val="auto"/>
          <w:spacing w:val="40"/>
          <w:szCs w:val="24"/>
          <w:lang w:val="pt-PT" w:eastAsia="en-US"/>
        </w:rPr>
        <w:t xml:space="preserve"> </w:t>
      </w:r>
      <w:r w:rsidRPr="00B4373D">
        <w:rPr>
          <w:b/>
          <w:bCs/>
          <w:color w:val="auto"/>
          <w:szCs w:val="24"/>
          <w:lang w:val="pt-PT" w:eastAsia="en-US"/>
        </w:rPr>
        <w:t>DA</w:t>
      </w:r>
      <w:r w:rsidRPr="00B4373D">
        <w:rPr>
          <w:b/>
          <w:bCs/>
          <w:color w:val="auto"/>
          <w:spacing w:val="40"/>
          <w:szCs w:val="24"/>
          <w:lang w:val="pt-PT" w:eastAsia="en-US"/>
        </w:rPr>
        <w:t xml:space="preserve"> </w:t>
      </w:r>
      <w:r w:rsidRPr="00B4373D">
        <w:rPr>
          <w:b/>
          <w:bCs/>
          <w:color w:val="auto"/>
          <w:szCs w:val="24"/>
          <w:lang w:val="pt-PT" w:eastAsia="en-US"/>
        </w:rPr>
        <w:t>ATA</w:t>
      </w:r>
      <w:r w:rsidRPr="00B4373D">
        <w:rPr>
          <w:b/>
          <w:bCs/>
          <w:color w:val="auto"/>
          <w:spacing w:val="40"/>
          <w:szCs w:val="24"/>
          <w:lang w:val="pt-PT" w:eastAsia="en-US"/>
        </w:rPr>
        <w:t xml:space="preserve"> </w:t>
      </w:r>
      <w:r w:rsidRPr="00B4373D">
        <w:rPr>
          <w:b/>
          <w:bCs/>
          <w:color w:val="auto"/>
          <w:szCs w:val="24"/>
          <w:lang w:val="pt-PT" w:eastAsia="en-US"/>
        </w:rPr>
        <w:t>DE</w:t>
      </w:r>
      <w:r w:rsidRPr="00B4373D">
        <w:rPr>
          <w:b/>
          <w:bCs/>
          <w:color w:val="auto"/>
          <w:spacing w:val="40"/>
          <w:szCs w:val="24"/>
          <w:lang w:val="pt-PT" w:eastAsia="en-US"/>
        </w:rPr>
        <w:t xml:space="preserve"> </w:t>
      </w:r>
      <w:r w:rsidRPr="00B4373D">
        <w:rPr>
          <w:b/>
          <w:bCs/>
          <w:color w:val="auto"/>
          <w:szCs w:val="24"/>
          <w:lang w:val="pt-PT" w:eastAsia="en-US"/>
        </w:rPr>
        <w:t>REGISTRO</w:t>
      </w:r>
      <w:r w:rsidRPr="00B4373D">
        <w:rPr>
          <w:b/>
          <w:bCs/>
          <w:color w:val="auto"/>
          <w:spacing w:val="40"/>
          <w:szCs w:val="24"/>
          <w:lang w:val="pt-PT" w:eastAsia="en-US"/>
        </w:rPr>
        <w:t xml:space="preserve"> </w:t>
      </w:r>
      <w:r w:rsidRPr="00B4373D">
        <w:rPr>
          <w:b/>
          <w:bCs/>
          <w:color w:val="auto"/>
          <w:szCs w:val="24"/>
          <w:lang w:val="pt-PT" w:eastAsia="en-US"/>
        </w:rPr>
        <w:t xml:space="preserve">DE </w:t>
      </w:r>
      <w:r w:rsidRPr="00B4373D">
        <w:rPr>
          <w:b/>
          <w:bCs/>
          <w:color w:val="auto"/>
          <w:spacing w:val="-2"/>
          <w:szCs w:val="24"/>
          <w:lang w:val="pt-PT" w:eastAsia="en-US"/>
        </w:rPr>
        <w:t>PREÇOS</w:t>
      </w:r>
    </w:p>
    <w:p w14:paraId="5F2B6C96" w14:textId="77777777" w:rsidR="000236E7" w:rsidRPr="00B4373D" w:rsidRDefault="000236E7" w:rsidP="002B5758">
      <w:pPr>
        <w:widowControl w:val="0"/>
        <w:numPr>
          <w:ilvl w:val="1"/>
          <w:numId w:val="8"/>
        </w:numPr>
        <w:tabs>
          <w:tab w:val="left" w:pos="633"/>
        </w:tabs>
        <w:autoSpaceDE w:val="0"/>
        <w:autoSpaceDN w:val="0"/>
        <w:spacing w:line="240" w:lineRule="auto"/>
        <w:ind w:left="0" w:firstLine="0"/>
        <w:rPr>
          <w:color w:val="auto"/>
          <w:szCs w:val="24"/>
          <w:lang w:val="pt-PT" w:eastAsia="en-US"/>
        </w:rPr>
      </w:pPr>
      <w:r w:rsidRPr="00B4373D">
        <w:rPr>
          <w:color w:val="auto"/>
          <w:szCs w:val="24"/>
          <w:lang w:val="pt-PT" w:eastAsia="en-US"/>
        </w:rPr>
        <w:t>O</w:t>
      </w:r>
      <w:r w:rsidRPr="00B4373D">
        <w:rPr>
          <w:color w:val="auto"/>
          <w:spacing w:val="-2"/>
          <w:szCs w:val="24"/>
          <w:lang w:val="pt-PT" w:eastAsia="en-US"/>
        </w:rPr>
        <w:t xml:space="preserve"> </w:t>
      </w:r>
      <w:r w:rsidRPr="00B4373D">
        <w:rPr>
          <w:color w:val="auto"/>
          <w:szCs w:val="24"/>
          <w:lang w:val="pt-PT" w:eastAsia="en-US"/>
        </w:rPr>
        <w:t>fornecedor</w:t>
      </w:r>
      <w:r w:rsidRPr="00B4373D">
        <w:rPr>
          <w:color w:val="auto"/>
          <w:spacing w:val="-1"/>
          <w:szCs w:val="24"/>
          <w:lang w:val="pt-PT" w:eastAsia="en-US"/>
        </w:rPr>
        <w:t xml:space="preserve"> </w:t>
      </w:r>
      <w:r w:rsidRPr="00B4373D">
        <w:rPr>
          <w:color w:val="auto"/>
          <w:szCs w:val="24"/>
          <w:lang w:val="pt-PT" w:eastAsia="en-US"/>
        </w:rPr>
        <w:t>terá</w:t>
      </w:r>
      <w:r w:rsidRPr="00B4373D">
        <w:rPr>
          <w:color w:val="auto"/>
          <w:spacing w:val="-4"/>
          <w:szCs w:val="24"/>
          <w:lang w:val="pt-PT" w:eastAsia="en-US"/>
        </w:rPr>
        <w:t xml:space="preserve"> </w:t>
      </w:r>
      <w:r w:rsidRPr="00B4373D">
        <w:rPr>
          <w:color w:val="auto"/>
          <w:szCs w:val="24"/>
          <w:lang w:val="pt-PT" w:eastAsia="en-US"/>
        </w:rPr>
        <w:t>seu</w:t>
      </w:r>
      <w:r w:rsidRPr="00B4373D">
        <w:rPr>
          <w:color w:val="auto"/>
          <w:spacing w:val="1"/>
          <w:szCs w:val="24"/>
          <w:lang w:val="pt-PT" w:eastAsia="en-US"/>
        </w:rPr>
        <w:t xml:space="preserve"> </w:t>
      </w:r>
      <w:r w:rsidRPr="00B4373D">
        <w:rPr>
          <w:color w:val="auto"/>
          <w:szCs w:val="24"/>
          <w:lang w:val="pt-PT" w:eastAsia="en-US"/>
        </w:rPr>
        <w:t>registro</w:t>
      </w:r>
      <w:r w:rsidRPr="00B4373D">
        <w:rPr>
          <w:color w:val="auto"/>
          <w:spacing w:val="-2"/>
          <w:szCs w:val="24"/>
          <w:lang w:val="pt-PT" w:eastAsia="en-US"/>
        </w:rPr>
        <w:t xml:space="preserve"> </w:t>
      </w:r>
      <w:r w:rsidRPr="00B4373D">
        <w:rPr>
          <w:color w:val="auto"/>
          <w:szCs w:val="24"/>
          <w:lang w:val="pt-PT" w:eastAsia="en-US"/>
        </w:rPr>
        <w:t>cancelado</w:t>
      </w:r>
      <w:r w:rsidRPr="00B4373D">
        <w:rPr>
          <w:color w:val="auto"/>
          <w:spacing w:val="-1"/>
          <w:szCs w:val="24"/>
          <w:lang w:val="pt-PT" w:eastAsia="en-US"/>
        </w:rPr>
        <w:t xml:space="preserve"> </w:t>
      </w:r>
      <w:r w:rsidRPr="00B4373D">
        <w:rPr>
          <w:color w:val="auto"/>
          <w:spacing w:val="-2"/>
          <w:szCs w:val="24"/>
          <w:lang w:val="pt-PT" w:eastAsia="en-US"/>
        </w:rPr>
        <w:t>quando:</w:t>
      </w:r>
    </w:p>
    <w:p w14:paraId="1FF19C3F" w14:textId="77777777" w:rsidR="000236E7" w:rsidRPr="00B4373D" w:rsidRDefault="000236E7" w:rsidP="002B5758">
      <w:pPr>
        <w:widowControl w:val="0"/>
        <w:numPr>
          <w:ilvl w:val="2"/>
          <w:numId w:val="8"/>
        </w:numPr>
        <w:tabs>
          <w:tab w:val="left" w:pos="901"/>
        </w:tabs>
        <w:autoSpaceDE w:val="0"/>
        <w:autoSpaceDN w:val="0"/>
        <w:spacing w:line="240" w:lineRule="auto"/>
        <w:ind w:left="0" w:firstLine="0"/>
        <w:rPr>
          <w:color w:val="auto"/>
          <w:szCs w:val="24"/>
          <w:lang w:val="pt-PT" w:eastAsia="en-US"/>
        </w:rPr>
      </w:pPr>
      <w:r w:rsidRPr="00B4373D">
        <w:rPr>
          <w:color w:val="auto"/>
          <w:szCs w:val="24"/>
          <w:lang w:val="pt-PT" w:eastAsia="en-US"/>
        </w:rPr>
        <w:t>descumprir</w:t>
      </w:r>
      <w:r w:rsidRPr="00B4373D">
        <w:rPr>
          <w:color w:val="auto"/>
          <w:spacing w:val="-3"/>
          <w:szCs w:val="24"/>
          <w:lang w:val="pt-PT" w:eastAsia="en-US"/>
        </w:rPr>
        <w:t xml:space="preserve"> </w:t>
      </w:r>
      <w:r w:rsidRPr="00B4373D">
        <w:rPr>
          <w:color w:val="auto"/>
          <w:szCs w:val="24"/>
          <w:lang w:val="pt-PT" w:eastAsia="en-US"/>
        </w:rPr>
        <w:t>as condições</w:t>
      </w:r>
      <w:r w:rsidRPr="00B4373D">
        <w:rPr>
          <w:color w:val="auto"/>
          <w:spacing w:val="1"/>
          <w:szCs w:val="24"/>
          <w:lang w:val="pt-PT" w:eastAsia="en-US"/>
        </w:rPr>
        <w:t xml:space="preserve"> </w:t>
      </w:r>
      <w:r w:rsidRPr="00B4373D">
        <w:rPr>
          <w:color w:val="auto"/>
          <w:szCs w:val="24"/>
          <w:lang w:val="pt-PT" w:eastAsia="en-US"/>
        </w:rPr>
        <w:t>da</w:t>
      </w:r>
      <w:r w:rsidRPr="00B4373D">
        <w:rPr>
          <w:color w:val="auto"/>
          <w:spacing w:val="-2"/>
          <w:szCs w:val="24"/>
          <w:lang w:val="pt-PT" w:eastAsia="en-US"/>
        </w:rPr>
        <w:t xml:space="preserve"> </w:t>
      </w:r>
      <w:r w:rsidRPr="00B4373D">
        <w:rPr>
          <w:color w:val="auto"/>
          <w:szCs w:val="24"/>
          <w:lang w:val="pt-PT" w:eastAsia="en-US"/>
        </w:rPr>
        <w:t>Ata</w:t>
      </w:r>
      <w:r w:rsidRPr="00B4373D">
        <w:rPr>
          <w:color w:val="auto"/>
          <w:spacing w:val="-2"/>
          <w:szCs w:val="24"/>
          <w:lang w:val="pt-PT" w:eastAsia="en-US"/>
        </w:rPr>
        <w:t xml:space="preserve"> </w:t>
      </w:r>
      <w:r w:rsidRPr="00B4373D">
        <w:rPr>
          <w:color w:val="auto"/>
          <w:szCs w:val="24"/>
          <w:lang w:val="pt-PT" w:eastAsia="en-US"/>
        </w:rPr>
        <w:t>de</w:t>
      </w:r>
      <w:r w:rsidRPr="00B4373D">
        <w:rPr>
          <w:color w:val="auto"/>
          <w:spacing w:val="-2"/>
          <w:szCs w:val="24"/>
          <w:lang w:val="pt-PT" w:eastAsia="en-US"/>
        </w:rPr>
        <w:t xml:space="preserve"> </w:t>
      </w:r>
      <w:r w:rsidRPr="00B4373D">
        <w:rPr>
          <w:color w:val="auto"/>
          <w:szCs w:val="24"/>
          <w:lang w:val="pt-PT" w:eastAsia="en-US"/>
        </w:rPr>
        <w:t>Registro</w:t>
      </w:r>
      <w:r w:rsidRPr="00B4373D">
        <w:rPr>
          <w:color w:val="auto"/>
          <w:spacing w:val="-1"/>
          <w:szCs w:val="24"/>
          <w:lang w:val="pt-PT" w:eastAsia="en-US"/>
        </w:rPr>
        <w:t xml:space="preserve"> </w:t>
      </w:r>
      <w:r w:rsidRPr="00B4373D">
        <w:rPr>
          <w:color w:val="auto"/>
          <w:szCs w:val="24"/>
          <w:lang w:val="pt-PT" w:eastAsia="en-US"/>
        </w:rPr>
        <w:t>de</w:t>
      </w:r>
      <w:r w:rsidRPr="00B4373D">
        <w:rPr>
          <w:color w:val="auto"/>
          <w:spacing w:val="-2"/>
          <w:szCs w:val="24"/>
          <w:lang w:val="pt-PT" w:eastAsia="en-US"/>
        </w:rPr>
        <w:t xml:space="preserve"> Preços;</w:t>
      </w:r>
    </w:p>
    <w:p w14:paraId="1303E9FE" w14:textId="77777777" w:rsidR="000236E7" w:rsidRPr="00B4373D" w:rsidRDefault="000236E7" w:rsidP="002B5758">
      <w:pPr>
        <w:widowControl w:val="0"/>
        <w:numPr>
          <w:ilvl w:val="2"/>
          <w:numId w:val="8"/>
        </w:numPr>
        <w:tabs>
          <w:tab w:val="left" w:pos="901"/>
        </w:tabs>
        <w:autoSpaceDE w:val="0"/>
        <w:autoSpaceDN w:val="0"/>
        <w:spacing w:line="240" w:lineRule="auto"/>
        <w:ind w:left="0" w:firstLine="0"/>
        <w:rPr>
          <w:color w:val="auto"/>
          <w:szCs w:val="24"/>
          <w:lang w:val="pt-PT" w:eastAsia="en-US"/>
        </w:rPr>
      </w:pPr>
      <w:r w:rsidRPr="00B4373D">
        <w:rPr>
          <w:color w:val="auto"/>
          <w:szCs w:val="24"/>
          <w:lang w:val="pt-PT" w:eastAsia="en-US"/>
        </w:rPr>
        <w:t>não retirar a nota de empenho e ou autorização de fornecimento de compra no prazo</w:t>
      </w:r>
      <w:r w:rsidRPr="00B4373D">
        <w:rPr>
          <w:color w:val="auto"/>
          <w:spacing w:val="40"/>
          <w:szCs w:val="24"/>
          <w:lang w:val="pt-PT" w:eastAsia="en-US"/>
        </w:rPr>
        <w:t xml:space="preserve"> </w:t>
      </w:r>
      <w:r w:rsidRPr="00B4373D">
        <w:rPr>
          <w:color w:val="auto"/>
          <w:szCs w:val="24"/>
          <w:lang w:val="pt-PT" w:eastAsia="en-US"/>
        </w:rPr>
        <w:t>estabelecido pela Administração, sem justificativa aceitável;</w:t>
      </w:r>
    </w:p>
    <w:p w14:paraId="1834653B" w14:textId="77777777" w:rsidR="000236E7" w:rsidRPr="00B4373D" w:rsidRDefault="000236E7" w:rsidP="002B5758">
      <w:pPr>
        <w:widowControl w:val="0"/>
        <w:numPr>
          <w:ilvl w:val="2"/>
          <w:numId w:val="8"/>
        </w:numPr>
        <w:tabs>
          <w:tab w:val="left" w:pos="901"/>
        </w:tabs>
        <w:autoSpaceDE w:val="0"/>
        <w:autoSpaceDN w:val="0"/>
        <w:spacing w:line="240" w:lineRule="auto"/>
        <w:ind w:left="0" w:firstLine="0"/>
        <w:rPr>
          <w:color w:val="auto"/>
          <w:szCs w:val="24"/>
          <w:lang w:val="pt-PT" w:eastAsia="en-US"/>
        </w:rPr>
      </w:pPr>
      <w:r w:rsidRPr="00B4373D">
        <w:rPr>
          <w:color w:val="auto"/>
          <w:szCs w:val="24"/>
          <w:lang w:val="pt-PT" w:eastAsia="en-US"/>
        </w:rPr>
        <w:t>não</w:t>
      </w:r>
      <w:r w:rsidRPr="00B4373D">
        <w:rPr>
          <w:color w:val="auto"/>
          <w:spacing w:val="-8"/>
          <w:szCs w:val="24"/>
          <w:lang w:val="pt-PT" w:eastAsia="en-US"/>
        </w:rPr>
        <w:t xml:space="preserve"> </w:t>
      </w:r>
      <w:r w:rsidRPr="00B4373D">
        <w:rPr>
          <w:color w:val="auto"/>
          <w:szCs w:val="24"/>
          <w:lang w:val="pt-PT" w:eastAsia="en-US"/>
        </w:rPr>
        <w:t>aceitar</w:t>
      </w:r>
      <w:r w:rsidRPr="00B4373D">
        <w:rPr>
          <w:color w:val="auto"/>
          <w:spacing w:val="-7"/>
          <w:szCs w:val="24"/>
          <w:lang w:val="pt-PT" w:eastAsia="en-US"/>
        </w:rPr>
        <w:t xml:space="preserve"> </w:t>
      </w:r>
      <w:r w:rsidRPr="00B4373D">
        <w:rPr>
          <w:color w:val="auto"/>
          <w:szCs w:val="24"/>
          <w:lang w:val="pt-PT" w:eastAsia="en-US"/>
        </w:rPr>
        <w:t>reduzir</w:t>
      </w:r>
      <w:r w:rsidRPr="00B4373D">
        <w:rPr>
          <w:color w:val="auto"/>
          <w:spacing w:val="-9"/>
          <w:szCs w:val="24"/>
          <w:lang w:val="pt-PT" w:eastAsia="en-US"/>
        </w:rPr>
        <w:t xml:space="preserve"> </w:t>
      </w:r>
      <w:r w:rsidRPr="00B4373D">
        <w:rPr>
          <w:color w:val="auto"/>
          <w:szCs w:val="24"/>
          <w:lang w:val="pt-PT" w:eastAsia="en-US"/>
        </w:rPr>
        <w:t>o</w:t>
      </w:r>
      <w:r w:rsidRPr="00B4373D">
        <w:rPr>
          <w:color w:val="auto"/>
          <w:spacing w:val="-6"/>
          <w:szCs w:val="24"/>
          <w:lang w:val="pt-PT" w:eastAsia="en-US"/>
        </w:rPr>
        <w:t xml:space="preserve"> </w:t>
      </w:r>
      <w:r w:rsidRPr="00B4373D">
        <w:rPr>
          <w:color w:val="auto"/>
          <w:szCs w:val="24"/>
          <w:lang w:val="pt-PT" w:eastAsia="en-US"/>
        </w:rPr>
        <w:t>seu</w:t>
      </w:r>
      <w:r w:rsidRPr="00B4373D">
        <w:rPr>
          <w:color w:val="auto"/>
          <w:spacing w:val="-4"/>
          <w:szCs w:val="24"/>
          <w:lang w:val="pt-PT" w:eastAsia="en-US"/>
        </w:rPr>
        <w:t xml:space="preserve"> </w:t>
      </w:r>
      <w:r w:rsidRPr="00B4373D">
        <w:rPr>
          <w:color w:val="auto"/>
          <w:szCs w:val="24"/>
          <w:lang w:val="pt-PT" w:eastAsia="en-US"/>
        </w:rPr>
        <w:t>preço</w:t>
      </w:r>
      <w:r w:rsidRPr="00B4373D">
        <w:rPr>
          <w:color w:val="auto"/>
          <w:spacing w:val="-6"/>
          <w:szCs w:val="24"/>
          <w:lang w:val="pt-PT" w:eastAsia="en-US"/>
        </w:rPr>
        <w:t xml:space="preserve"> </w:t>
      </w:r>
      <w:r w:rsidRPr="00B4373D">
        <w:rPr>
          <w:color w:val="auto"/>
          <w:szCs w:val="24"/>
          <w:lang w:val="pt-PT" w:eastAsia="en-US"/>
        </w:rPr>
        <w:t>registrado,</w:t>
      </w:r>
      <w:r w:rsidRPr="00B4373D">
        <w:rPr>
          <w:color w:val="auto"/>
          <w:spacing w:val="-6"/>
          <w:szCs w:val="24"/>
          <w:lang w:val="pt-PT" w:eastAsia="en-US"/>
        </w:rPr>
        <w:t xml:space="preserve"> </w:t>
      </w:r>
      <w:r w:rsidRPr="00B4373D">
        <w:rPr>
          <w:color w:val="auto"/>
          <w:szCs w:val="24"/>
          <w:lang w:val="pt-PT" w:eastAsia="en-US"/>
        </w:rPr>
        <w:t>na</w:t>
      </w:r>
      <w:r w:rsidRPr="00B4373D">
        <w:rPr>
          <w:color w:val="auto"/>
          <w:spacing w:val="-7"/>
          <w:szCs w:val="24"/>
          <w:lang w:val="pt-PT" w:eastAsia="en-US"/>
        </w:rPr>
        <w:t xml:space="preserve"> </w:t>
      </w:r>
      <w:r w:rsidRPr="00B4373D">
        <w:rPr>
          <w:color w:val="auto"/>
          <w:szCs w:val="24"/>
          <w:lang w:val="pt-PT" w:eastAsia="en-US"/>
        </w:rPr>
        <w:t>hipótese</w:t>
      </w:r>
      <w:r w:rsidRPr="00B4373D">
        <w:rPr>
          <w:color w:val="auto"/>
          <w:spacing w:val="-9"/>
          <w:szCs w:val="24"/>
          <w:lang w:val="pt-PT" w:eastAsia="en-US"/>
        </w:rPr>
        <w:t xml:space="preserve"> </w:t>
      </w:r>
      <w:r w:rsidRPr="00B4373D">
        <w:rPr>
          <w:color w:val="auto"/>
          <w:szCs w:val="24"/>
          <w:lang w:val="pt-PT" w:eastAsia="en-US"/>
        </w:rPr>
        <w:t>de</w:t>
      </w:r>
      <w:r w:rsidRPr="00B4373D">
        <w:rPr>
          <w:color w:val="auto"/>
          <w:spacing w:val="-9"/>
          <w:szCs w:val="24"/>
          <w:lang w:val="pt-PT" w:eastAsia="en-US"/>
        </w:rPr>
        <w:t xml:space="preserve"> </w:t>
      </w:r>
      <w:r w:rsidRPr="00B4373D">
        <w:rPr>
          <w:color w:val="auto"/>
          <w:szCs w:val="24"/>
          <w:lang w:val="pt-PT" w:eastAsia="en-US"/>
        </w:rPr>
        <w:t>este</w:t>
      </w:r>
      <w:r w:rsidRPr="00B4373D">
        <w:rPr>
          <w:color w:val="auto"/>
          <w:spacing w:val="-6"/>
          <w:szCs w:val="24"/>
          <w:lang w:val="pt-PT" w:eastAsia="en-US"/>
        </w:rPr>
        <w:t xml:space="preserve"> </w:t>
      </w:r>
      <w:r w:rsidRPr="00B4373D">
        <w:rPr>
          <w:color w:val="auto"/>
          <w:szCs w:val="24"/>
          <w:lang w:val="pt-PT" w:eastAsia="en-US"/>
        </w:rPr>
        <w:t>se</w:t>
      </w:r>
      <w:r w:rsidRPr="00B4373D">
        <w:rPr>
          <w:color w:val="auto"/>
          <w:spacing w:val="-7"/>
          <w:szCs w:val="24"/>
          <w:lang w:val="pt-PT" w:eastAsia="en-US"/>
        </w:rPr>
        <w:t xml:space="preserve"> </w:t>
      </w:r>
      <w:r w:rsidRPr="00B4373D">
        <w:rPr>
          <w:color w:val="auto"/>
          <w:szCs w:val="24"/>
          <w:lang w:val="pt-PT" w:eastAsia="en-US"/>
        </w:rPr>
        <w:t>tornar</w:t>
      </w:r>
      <w:r w:rsidRPr="00B4373D">
        <w:rPr>
          <w:color w:val="auto"/>
          <w:spacing w:val="-7"/>
          <w:szCs w:val="24"/>
          <w:lang w:val="pt-PT" w:eastAsia="en-US"/>
        </w:rPr>
        <w:t xml:space="preserve"> </w:t>
      </w:r>
      <w:r w:rsidRPr="00B4373D">
        <w:rPr>
          <w:color w:val="auto"/>
          <w:szCs w:val="24"/>
          <w:lang w:val="pt-PT" w:eastAsia="en-US"/>
        </w:rPr>
        <w:t>superior</w:t>
      </w:r>
      <w:r w:rsidRPr="00B4373D">
        <w:rPr>
          <w:color w:val="auto"/>
          <w:spacing w:val="-9"/>
          <w:szCs w:val="24"/>
          <w:lang w:val="pt-PT" w:eastAsia="en-US"/>
        </w:rPr>
        <w:t xml:space="preserve"> </w:t>
      </w:r>
      <w:r w:rsidRPr="00B4373D">
        <w:rPr>
          <w:color w:val="auto"/>
          <w:szCs w:val="24"/>
          <w:lang w:val="pt-PT" w:eastAsia="en-US"/>
        </w:rPr>
        <w:t>àqueles praticados no mercado;</w:t>
      </w:r>
    </w:p>
    <w:p w14:paraId="2D1C4580" w14:textId="77777777" w:rsidR="000236E7" w:rsidRPr="00B4373D" w:rsidRDefault="000236E7" w:rsidP="002B5758">
      <w:pPr>
        <w:widowControl w:val="0"/>
        <w:numPr>
          <w:ilvl w:val="2"/>
          <w:numId w:val="8"/>
        </w:numPr>
        <w:tabs>
          <w:tab w:val="left" w:pos="901"/>
        </w:tabs>
        <w:autoSpaceDE w:val="0"/>
        <w:autoSpaceDN w:val="0"/>
        <w:spacing w:line="240" w:lineRule="auto"/>
        <w:ind w:left="0" w:firstLine="0"/>
        <w:rPr>
          <w:color w:val="auto"/>
          <w:szCs w:val="24"/>
          <w:lang w:val="pt-PT" w:eastAsia="en-US"/>
        </w:rPr>
      </w:pPr>
      <w:r w:rsidRPr="00B4373D">
        <w:rPr>
          <w:color w:val="auto"/>
          <w:szCs w:val="24"/>
          <w:lang w:val="pt-PT" w:eastAsia="en-US"/>
        </w:rPr>
        <w:t>tiver</w:t>
      </w:r>
      <w:r w:rsidRPr="00B4373D">
        <w:rPr>
          <w:color w:val="auto"/>
          <w:spacing w:val="-4"/>
          <w:szCs w:val="24"/>
          <w:lang w:val="pt-PT" w:eastAsia="en-US"/>
        </w:rPr>
        <w:t xml:space="preserve"> </w:t>
      </w:r>
      <w:r w:rsidRPr="00B4373D">
        <w:rPr>
          <w:color w:val="auto"/>
          <w:szCs w:val="24"/>
          <w:lang w:val="pt-PT" w:eastAsia="en-US"/>
        </w:rPr>
        <w:t>presentes</w:t>
      </w:r>
      <w:r w:rsidRPr="00B4373D">
        <w:rPr>
          <w:color w:val="auto"/>
          <w:spacing w:val="-1"/>
          <w:szCs w:val="24"/>
          <w:lang w:val="pt-PT" w:eastAsia="en-US"/>
        </w:rPr>
        <w:t xml:space="preserve"> </w:t>
      </w:r>
      <w:r w:rsidRPr="00B4373D">
        <w:rPr>
          <w:color w:val="auto"/>
          <w:szCs w:val="24"/>
          <w:lang w:val="pt-PT" w:eastAsia="en-US"/>
        </w:rPr>
        <w:t>razões</w:t>
      </w:r>
      <w:r w:rsidRPr="00B4373D">
        <w:rPr>
          <w:color w:val="auto"/>
          <w:spacing w:val="-2"/>
          <w:szCs w:val="24"/>
          <w:lang w:val="pt-PT" w:eastAsia="en-US"/>
        </w:rPr>
        <w:t xml:space="preserve"> </w:t>
      </w:r>
      <w:r w:rsidRPr="00B4373D">
        <w:rPr>
          <w:color w:val="auto"/>
          <w:szCs w:val="24"/>
          <w:lang w:val="pt-PT" w:eastAsia="en-US"/>
        </w:rPr>
        <w:t>de</w:t>
      </w:r>
      <w:r w:rsidRPr="00B4373D">
        <w:rPr>
          <w:color w:val="auto"/>
          <w:spacing w:val="-2"/>
          <w:szCs w:val="24"/>
          <w:lang w:val="pt-PT" w:eastAsia="en-US"/>
        </w:rPr>
        <w:t xml:space="preserve"> </w:t>
      </w:r>
      <w:r w:rsidRPr="00B4373D">
        <w:rPr>
          <w:color w:val="auto"/>
          <w:szCs w:val="24"/>
          <w:lang w:val="pt-PT" w:eastAsia="en-US"/>
        </w:rPr>
        <w:t>interesse</w:t>
      </w:r>
      <w:r w:rsidRPr="00B4373D">
        <w:rPr>
          <w:color w:val="auto"/>
          <w:spacing w:val="-1"/>
          <w:szCs w:val="24"/>
          <w:lang w:val="pt-PT" w:eastAsia="en-US"/>
        </w:rPr>
        <w:t xml:space="preserve"> </w:t>
      </w:r>
      <w:r w:rsidRPr="00B4373D">
        <w:rPr>
          <w:color w:val="auto"/>
          <w:spacing w:val="-2"/>
          <w:szCs w:val="24"/>
          <w:lang w:val="pt-PT" w:eastAsia="en-US"/>
        </w:rPr>
        <w:t>público;</w:t>
      </w:r>
    </w:p>
    <w:p w14:paraId="30A31AC4" w14:textId="77777777" w:rsidR="000236E7" w:rsidRPr="00B4373D" w:rsidRDefault="000236E7" w:rsidP="002B5758">
      <w:pPr>
        <w:widowControl w:val="0"/>
        <w:numPr>
          <w:ilvl w:val="2"/>
          <w:numId w:val="8"/>
        </w:numPr>
        <w:tabs>
          <w:tab w:val="left" w:pos="901"/>
        </w:tabs>
        <w:autoSpaceDE w:val="0"/>
        <w:autoSpaceDN w:val="0"/>
        <w:spacing w:line="240" w:lineRule="auto"/>
        <w:ind w:left="0" w:firstLine="0"/>
        <w:rPr>
          <w:color w:val="auto"/>
          <w:szCs w:val="24"/>
          <w:lang w:val="pt-PT" w:eastAsia="en-US"/>
        </w:rPr>
      </w:pPr>
      <w:r w:rsidRPr="00B4373D">
        <w:rPr>
          <w:color w:val="auto"/>
          <w:szCs w:val="24"/>
          <w:lang w:val="pt-PT" w:eastAsia="en-US"/>
        </w:rPr>
        <w:t>sofrer</w:t>
      </w:r>
      <w:r w:rsidRPr="00B4373D">
        <w:rPr>
          <w:color w:val="auto"/>
          <w:spacing w:val="-2"/>
          <w:szCs w:val="24"/>
          <w:lang w:val="pt-PT" w:eastAsia="en-US"/>
        </w:rPr>
        <w:t xml:space="preserve"> </w:t>
      </w:r>
      <w:r w:rsidRPr="00B4373D">
        <w:rPr>
          <w:color w:val="auto"/>
          <w:szCs w:val="24"/>
          <w:lang w:val="pt-PT" w:eastAsia="en-US"/>
        </w:rPr>
        <w:t>sanções</w:t>
      </w:r>
      <w:r w:rsidRPr="00B4373D">
        <w:rPr>
          <w:color w:val="auto"/>
          <w:spacing w:val="-2"/>
          <w:szCs w:val="24"/>
          <w:lang w:val="pt-PT" w:eastAsia="en-US"/>
        </w:rPr>
        <w:t xml:space="preserve"> </w:t>
      </w:r>
      <w:r w:rsidRPr="00B4373D">
        <w:rPr>
          <w:color w:val="auto"/>
          <w:szCs w:val="24"/>
          <w:lang w:val="pt-PT" w:eastAsia="en-US"/>
        </w:rPr>
        <w:t>impeditivas</w:t>
      </w:r>
      <w:r w:rsidRPr="00B4373D">
        <w:rPr>
          <w:color w:val="auto"/>
          <w:spacing w:val="-2"/>
          <w:szCs w:val="24"/>
          <w:lang w:val="pt-PT" w:eastAsia="en-US"/>
        </w:rPr>
        <w:t xml:space="preserve"> </w:t>
      </w:r>
      <w:r w:rsidRPr="00B4373D">
        <w:rPr>
          <w:color w:val="auto"/>
          <w:szCs w:val="24"/>
          <w:lang w:val="pt-PT" w:eastAsia="en-US"/>
        </w:rPr>
        <w:t>previstas</w:t>
      </w:r>
      <w:r w:rsidRPr="00B4373D">
        <w:rPr>
          <w:color w:val="auto"/>
          <w:spacing w:val="-2"/>
          <w:szCs w:val="24"/>
          <w:lang w:val="pt-PT" w:eastAsia="en-US"/>
        </w:rPr>
        <w:t xml:space="preserve"> </w:t>
      </w:r>
      <w:r w:rsidRPr="00B4373D">
        <w:rPr>
          <w:color w:val="auto"/>
          <w:szCs w:val="24"/>
          <w:lang w:val="pt-PT" w:eastAsia="en-US"/>
        </w:rPr>
        <w:t>em</w:t>
      </w:r>
      <w:r w:rsidRPr="00B4373D">
        <w:rPr>
          <w:color w:val="auto"/>
          <w:spacing w:val="-1"/>
          <w:szCs w:val="24"/>
          <w:lang w:val="pt-PT" w:eastAsia="en-US"/>
        </w:rPr>
        <w:t xml:space="preserve"> </w:t>
      </w:r>
      <w:r w:rsidRPr="00B4373D">
        <w:rPr>
          <w:color w:val="auto"/>
          <w:spacing w:val="-4"/>
          <w:szCs w:val="24"/>
          <w:lang w:val="pt-PT" w:eastAsia="en-US"/>
        </w:rPr>
        <w:t>lei;</w:t>
      </w:r>
    </w:p>
    <w:p w14:paraId="7C468DD1" w14:textId="77777777" w:rsidR="000236E7" w:rsidRPr="00B4373D" w:rsidRDefault="000236E7" w:rsidP="002B5758">
      <w:pPr>
        <w:widowControl w:val="0"/>
        <w:autoSpaceDE w:val="0"/>
        <w:autoSpaceDN w:val="0"/>
        <w:spacing w:line="240" w:lineRule="auto"/>
        <w:ind w:left="0" w:firstLine="0"/>
        <w:rPr>
          <w:color w:val="auto"/>
          <w:szCs w:val="24"/>
          <w:lang w:val="pt-PT" w:eastAsia="en-US"/>
        </w:rPr>
      </w:pPr>
      <w:r w:rsidRPr="00B4373D">
        <w:rPr>
          <w:color w:val="auto"/>
          <w:szCs w:val="24"/>
          <w:lang w:val="pt-PT" w:eastAsia="en-US"/>
        </w:rPr>
        <w:t xml:space="preserve">for declarado inidôneo ou impedido de licitar ou contratar com o Município de </w:t>
      </w:r>
      <w:r>
        <w:rPr>
          <w:color w:val="auto"/>
          <w:szCs w:val="24"/>
          <w:lang w:val="pt-PT" w:eastAsia="en-US"/>
        </w:rPr>
        <w:t>Miraguaí</w:t>
      </w:r>
      <w:r w:rsidRPr="00B4373D">
        <w:rPr>
          <w:color w:val="auto"/>
          <w:szCs w:val="24"/>
          <w:lang w:val="pt-PT" w:eastAsia="en-US"/>
        </w:rPr>
        <w:t>, nos termos do artigo 156, inciso IV, da Lei Federal nº. 14.133, de 2021.</w:t>
      </w:r>
    </w:p>
    <w:p w14:paraId="39BB891B"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O cancelamento do registro de preços, nas hipóteses previstas, assegurados o contraditório e a ampla defesa, serão formalizados por despacho da autoridade competente.</w:t>
      </w:r>
    </w:p>
    <w:p w14:paraId="6A87A626"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O</w:t>
      </w:r>
      <w:r w:rsidRPr="00B4373D">
        <w:rPr>
          <w:color w:val="auto"/>
          <w:spacing w:val="-10"/>
          <w:szCs w:val="24"/>
          <w:lang w:val="pt-PT" w:eastAsia="en-US"/>
        </w:rPr>
        <w:t xml:space="preserve"> </w:t>
      </w:r>
      <w:r w:rsidRPr="00B4373D">
        <w:rPr>
          <w:color w:val="auto"/>
          <w:szCs w:val="24"/>
          <w:lang w:val="pt-PT" w:eastAsia="en-US"/>
        </w:rPr>
        <w:t>cancelamento</w:t>
      </w:r>
      <w:r w:rsidRPr="00B4373D">
        <w:rPr>
          <w:color w:val="auto"/>
          <w:spacing w:val="-9"/>
          <w:szCs w:val="24"/>
          <w:lang w:val="pt-PT" w:eastAsia="en-US"/>
        </w:rPr>
        <w:t xml:space="preserve"> </w:t>
      </w:r>
      <w:r w:rsidRPr="00B4373D">
        <w:rPr>
          <w:color w:val="auto"/>
          <w:szCs w:val="24"/>
          <w:lang w:val="pt-PT" w:eastAsia="en-US"/>
        </w:rPr>
        <w:t>do</w:t>
      </w:r>
      <w:r w:rsidRPr="00B4373D">
        <w:rPr>
          <w:color w:val="auto"/>
          <w:spacing w:val="-9"/>
          <w:szCs w:val="24"/>
          <w:lang w:val="pt-PT" w:eastAsia="en-US"/>
        </w:rPr>
        <w:t xml:space="preserve"> </w:t>
      </w:r>
      <w:r w:rsidRPr="00B4373D">
        <w:rPr>
          <w:color w:val="auto"/>
          <w:szCs w:val="24"/>
          <w:lang w:val="pt-PT" w:eastAsia="en-US"/>
        </w:rPr>
        <w:t>registro</w:t>
      </w:r>
      <w:r w:rsidRPr="00B4373D">
        <w:rPr>
          <w:color w:val="auto"/>
          <w:spacing w:val="-10"/>
          <w:szCs w:val="24"/>
          <w:lang w:val="pt-PT" w:eastAsia="en-US"/>
        </w:rPr>
        <w:t xml:space="preserve"> </w:t>
      </w:r>
      <w:r w:rsidRPr="00B4373D">
        <w:rPr>
          <w:color w:val="auto"/>
          <w:szCs w:val="24"/>
          <w:lang w:val="pt-PT" w:eastAsia="en-US"/>
        </w:rPr>
        <w:t>de</w:t>
      </w:r>
      <w:r w:rsidRPr="00B4373D">
        <w:rPr>
          <w:color w:val="auto"/>
          <w:spacing w:val="-10"/>
          <w:szCs w:val="24"/>
          <w:lang w:val="pt-PT" w:eastAsia="en-US"/>
        </w:rPr>
        <w:t xml:space="preserve"> </w:t>
      </w:r>
      <w:r w:rsidRPr="00B4373D">
        <w:rPr>
          <w:color w:val="auto"/>
          <w:szCs w:val="24"/>
          <w:lang w:val="pt-PT" w:eastAsia="en-US"/>
        </w:rPr>
        <w:t>preços</w:t>
      </w:r>
      <w:r w:rsidRPr="00B4373D">
        <w:rPr>
          <w:color w:val="auto"/>
          <w:spacing w:val="-9"/>
          <w:szCs w:val="24"/>
          <w:lang w:val="pt-PT" w:eastAsia="en-US"/>
        </w:rPr>
        <w:t xml:space="preserve"> </w:t>
      </w:r>
      <w:r w:rsidRPr="00B4373D">
        <w:rPr>
          <w:color w:val="auto"/>
          <w:szCs w:val="24"/>
          <w:lang w:val="pt-PT" w:eastAsia="en-US"/>
        </w:rPr>
        <w:t>poderá</w:t>
      </w:r>
      <w:r w:rsidRPr="00B4373D">
        <w:rPr>
          <w:color w:val="auto"/>
          <w:spacing w:val="-11"/>
          <w:szCs w:val="24"/>
          <w:lang w:val="pt-PT" w:eastAsia="en-US"/>
        </w:rPr>
        <w:t xml:space="preserve"> </w:t>
      </w:r>
      <w:r w:rsidRPr="00B4373D">
        <w:rPr>
          <w:color w:val="auto"/>
          <w:szCs w:val="24"/>
          <w:lang w:val="pt-PT" w:eastAsia="en-US"/>
        </w:rPr>
        <w:t>ocorrer</w:t>
      </w:r>
      <w:r w:rsidRPr="00B4373D">
        <w:rPr>
          <w:color w:val="auto"/>
          <w:spacing w:val="-10"/>
          <w:szCs w:val="24"/>
          <w:lang w:val="pt-PT" w:eastAsia="en-US"/>
        </w:rPr>
        <w:t xml:space="preserve"> </w:t>
      </w:r>
      <w:r w:rsidRPr="00B4373D">
        <w:rPr>
          <w:color w:val="auto"/>
          <w:szCs w:val="24"/>
          <w:lang w:val="pt-PT" w:eastAsia="en-US"/>
        </w:rPr>
        <w:t>por</w:t>
      </w:r>
      <w:r w:rsidRPr="00B4373D">
        <w:rPr>
          <w:color w:val="auto"/>
          <w:spacing w:val="-10"/>
          <w:szCs w:val="24"/>
          <w:lang w:val="pt-PT" w:eastAsia="en-US"/>
        </w:rPr>
        <w:t xml:space="preserve"> </w:t>
      </w:r>
      <w:r w:rsidRPr="00B4373D">
        <w:rPr>
          <w:color w:val="auto"/>
          <w:szCs w:val="24"/>
          <w:lang w:val="pt-PT" w:eastAsia="en-US"/>
        </w:rPr>
        <w:t>fato</w:t>
      </w:r>
      <w:r w:rsidRPr="00B4373D">
        <w:rPr>
          <w:color w:val="auto"/>
          <w:spacing w:val="-9"/>
          <w:szCs w:val="24"/>
          <w:lang w:val="pt-PT" w:eastAsia="en-US"/>
        </w:rPr>
        <w:t xml:space="preserve"> </w:t>
      </w:r>
      <w:r w:rsidRPr="00B4373D">
        <w:rPr>
          <w:color w:val="auto"/>
          <w:szCs w:val="24"/>
          <w:lang w:val="pt-PT" w:eastAsia="en-US"/>
        </w:rPr>
        <w:t>superveniente,</w:t>
      </w:r>
      <w:r w:rsidRPr="00B4373D">
        <w:rPr>
          <w:color w:val="auto"/>
          <w:spacing w:val="-7"/>
          <w:szCs w:val="24"/>
          <w:lang w:val="pt-PT" w:eastAsia="en-US"/>
        </w:rPr>
        <w:t xml:space="preserve"> </w:t>
      </w:r>
      <w:r w:rsidRPr="00B4373D">
        <w:rPr>
          <w:color w:val="auto"/>
          <w:szCs w:val="24"/>
          <w:lang w:val="pt-PT" w:eastAsia="en-US"/>
        </w:rPr>
        <w:t>decorrente de caso fortuito ou força maior, que prejudique o cumprimento da ata, devidamente comprovados e justificados:</w:t>
      </w:r>
    </w:p>
    <w:p w14:paraId="70FDFBBC" w14:textId="77777777" w:rsidR="000236E7" w:rsidRPr="00B4373D" w:rsidRDefault="000236E7" w:rsidP="002B5758">
      <w:pPr>
        <w:widowControl w:val="0"/>
        <w:numPr>
          <w:ilvl w:val="2"/>
          <w:numId w:val="8"/>
        </w:numPr>
        <w:tabs>
          <w:tab w:val="left" w:pos="901"/>
        </w:tabs>
        <w:autoSpaceDE w:val="0"/>
        <w:autoSpaceDN w:val="0"/>
        <w:spacing w:line="240" w:lineRule="auto"/>
        <w:ind w:left="0" w:firstLine="0"/>
        <w:rPr>
          <w:color w:val="auto"/>
          <w:szCs w:val="24"/>
          <w:lang w:val="pt-PT" w:eastAsia="en-US"/>
        </w:rPr>
      </w:pPr>
      <w:r w:rsidRPr="00B4373D">
        <w:rPr>
          <w:color w:val="auto"/>
          <w:szCs w:val="24"/>
          <w:lang w:val="pt-PT" w:eastAsia="en-US"/>
        </w:rPr>
        <w:t>por</w:t>
      </w:r>
      <w:r w:rsidRPr="00B4373D">
        <w:rPr>
          <w:color w:val="auto"/>
          <w:spacing w:val="-1"/>
          <w:szCs w:val="24"/>
          <w:lang w:val="pt-PT" w:eastAsia="en-US"/>
        </w:rPr>
        <w:t xml:space="preserve"> </w:t>
      </w:r>
      <w:r w:rsidRPr="00B4373D">
        <w:rPr>
          <w:color w:val="auto"/>
          <w:szCs w:val="24"/>
          <w:lang w:val="pt-PT" w:eastAsia="en-US"/>
        </w:rPr>
        <w:t>razão</w:t>
      </w:r>
      <w:r w:rsidRPr="00B4373D">
        <w:rPr>
          <w:color w:val="auto"/>
          <w:spacing w:val="-1"/>
          <w:szCs w:val="24"/>
          <w:lang w:val="pt-PT" w:eastAsia="en-US"/>
        </w:rPr>
        <w:t xml:space="preserve"> </w:t>
      </w:r>
      <w:r w:rsidRPr="00B4373D">
        <w:rPr>
          <w:color w:val="auto"/>
          <w:szCs w:val="24"/>
          <w:lang w:val="pt-PT" w:eastAsia="en-US"/>
        </w:rPr>
        <w:t>de</w:t>
      </w:r>
      <w:r w:rsidRPr="00B4373D">
        <w:rPr>
          <w:color w:val="auto"/>
          <w:spacing w:val="-2"/>
          <w:szCs w:val="24"/>
          <w:lang w:val="pt-PT" w:eastAsia="en-US"/>
        </w:rPr>
        <w:t xml:space="preserve"> </w:t>
      </w:r>
      <w:r w:rsidRPr="00B4373D">
        <w:rPr>
          <w:color w:val="auto"/>
          <w:szCs w:val="24"/>
          <w:lang w:val="pt-PT" w:eastAsia="en-US"/>
        </w:rPr>
        <w:t>interesse</w:t>
      </w:r>
      <w:r w:rsidRPr="00B4373D">
        <w:rPr>
          <w:color w:val="auto"/>
          <w:spacing w:val="-1"/>
          <w:szCs w:val="24"/>
          <w:lang w:val="pt-PT" w:eastAsia="en-US"/>
        </w:rPr>
        <w:t xml:space="preserve"> </w:t>
      </w:r>
      <w:r w:rsidRPr="00B4373D">
        <w:rPr>
          <w:color w:val="auto"/>
          <w:szCs w:val="24"/>
          <w:lang w:val="pt-PT" w:eastAsia="en-US"/>
        </w:rPr>
        <w:t xml:space="preserve">público; </w:t>
      </w:r>
      <w:r w:rsidRPr="00B4373D">
        <w:rPr>
          <w:color w:val="auto"/>
          <w:spacing w:val="-5"/>
          <w:szCs w:val="24"/>
          <w:lang w:val="pt-PT" w:eastAsia="en-US"/>
        </w:rPr>
        <w:t xml:space="preserve">ou </w:t>
      </w:r>
      <w:r w:rsidRPr="00B4373D">
        <w:rPr>
          <w:color w:val="auto"/>
          <w:szCs w:val="24"/>
          <w:lang w:val="pt-PT" w:eastAsia="en-US"/>
        </w:rPr>
        <w:t xml:space="preserve">     a pedido do fornecedor, que deverá ser formalizado por meio de protocolo no setor    de protocolo</w:t>
      </w:r>
      <w:r>
        <w:rPr>
          <w:color w:val="auto"/>
          <w:szCs w:val="24"/>
          <w:lang w:val="pt-PT" w:eastAsia="en-US"/>
        </w:rPr>
        <w:t>.</w:t>
      </w:r>
    </w:p>
    <w:p w14:paraId="5AAF45C5" w14:textId="77777777" w:rsidR="000236E7" w:rsidRPr="00B4373D" w:rsidRDefault="000236E7" w:rsidP="002B5758">
      <w:pPr>
        <w:widowControl w:val="0"/>
        <w:autoSpaceDE w:val="0"/>
        <w:autoSpaceDN w:val="0"/>
        <w:spacing w:line="240" w:lineRule="auto"/>
        <w:ind w:left="0" w:firstLine="0"/>
        <w:rPr>
          <w:color w:val="auto"/>
          <w:szCs w:val="24"/>
          <w:lang w:val="pt-PT" w:eastAsia="en-US"/>
        </w:rPr>
      </w:pPr>
    </w:p>
    <w:p w14:paraId="111474C1" w14:textId="77777777" w:rsidR="000236E7" w:rsidRPr="00B4373D" w:rsidRDefault="000236E7" w:rsidP="002B5758">
      <w:pPr>
        <w:widowControl w:val="0"/>
        <w:numPr>
          <w:ilvl w:val="0"/>
          <w:numId w:val="9"/>
        </w:numPr>
        <w:tabs>
          <w:tab w:val="left" w:pos="142"/>
        </w:tabs>
        <w:autoSpaceDE w:val="0"/>
        <w:autoSpaceDN w:val="0"/>
        <w:spacing w:line="240" w:lineRule="auto"/>
        <w:ind w:left="0" w:firstLine="0"/>
        <w:rPr>
          <w:b/>
          <w:bCs/>
          <w:color w:val="auto"/>
          <w:szCs w:val="24"/>
          <w:lang w:val="pt-PT" w:eastAsia="en-US"/>
        </w:rPr>
      </w:pPr>
      <w:r w:rsidRPr="00B4373D">
        <w:rPr>
          <w:b/>
          <w:bCs/>
          <w:color w:val="auto"/>
          <w:szCs w:val="24"/>
          <w:lang w:val="pt-PT" w:eastAsia="en-US"/>
        </w:rPr>
        <w:t>CLÁUSULA</w:t>
      </w:r>
      <w:r w:rsidRPr="00B4373D">
        <w:rPr>
          <w:b/>
          <w:bCs/>
          <w:color w:val="auto"/>
          <w:spacing w:val="-1"/>
          <w:szCs w:val="24"/>
          <w:lang w:val="pt-PT" w:eastAsia="en-US"/>
        </w:rPr>
        <w:t xml:space="preserve"> </w:t>
      </w:r>
      <w:r w:rsidRPr="00B4373D">
        <w:rPr>
          <w:b/>
          <w:bCs/>
          <w:color w:val="auto"/>
          <w:szCs w:val="24"/>
          <w:lang w:val="pt-PT" w:eastAsia="en-US"/>
        </w:rPr>
        <w:t>NONA</w:t>
      </w:r>
      <w:r w:rsidRPr="00B4373D">
        <w:rPr>
          <w:b/>
          <w:bCs/>
          <w:color w:val="auto"/>
          <w:spacing w:val="-1"/>
          <w:szCs w:val="24"/>
          <w:lang w:val="pt-PT" w:eastAsia="en-US"/>
        </w:rPr>
        <w:t xml:space="preserve"> </w:t>
      </w:r>
      <w:r w:rsidRPr="00B4373D">
        <w:rPr>
          <w:b/>
          <w:bCs/>
          <w:color w:val="auto"/>
          <w:szCs w:val="24"/>
          <w:lang w:val="pt-PT" w:eastAsia="en-US"/>
        </w:rPr>
        <w:t>– DAS</w:t>
      </w:r>
      <w:r w:rsidRPr="00B4373D">
        <w:rPr>
          <w:b/>
          <w:bCs/>
          <w:color w:val="auto"/>
          <w:spacing w:val="-1"/>
          <w:szCs w:val="24"/>
          <w:lang w:val="pt-PT" w:eastAsia="en-US"/>
        </w:rPr>
        <w:t xml:space="preserve"> </w:t>
      </w:r>
      <w:r w:rsidRPr="00B4373D">
        <w:rPr>
          <w:b/>
          <w:bCs/>
          <w:color w:val="auto"/>
          <w:szCs w:val="24"/>
          <w:lang w:val="pt-PT" w:eastAsia="en-US"/>
        </w:rPr>
        <w:t>OBRIGAÇÕES DO</w:t>
      </w:r>
      <w:r w:rsidRPr="00B4373D">
        <w:rPr>
          <w:b/>
          <w:bCs/>
          <w:color w:val="auto"/>
          <w:spacing w:val="-1"/>
          <w:szCs w:val="24"/>
          <w:lang w:val="pt-PT" w:eastAsia="en-US"/>
        </w:rPr>
        <w:t xml:space="preserve"> </w:t>
      </w:r>
      <w:r w:rsidRPr="00B4373D">
        <w:rPr>
          <w:b/>
          <w:bCs/>
          <w:color w:val="auto"/>
          <w:szCs w:val="24"/>
          <w:lang w:val="pt-PT" w:eastAsia="en-US"/>
        </w:rPr>
        <w:t>ÓRGÃO</w:t>
      </w:r>
      <w:r w:rsidRPr="00B4373D">
        <w:rPr>
          <w:b/>
          <w:bCs/>
          <w:color w:val="auto"/>
          <w:spacing w:val="-1"/>
          <w:szCs w:val="24"/>
          <w:lang w:val="pt-PT" w:eastAsia="en-US"/>
        </w:rPr>
        <w:t xml:space="preserve"> </w:t>
      </w:r>
      <w:r w:rsidRPr="00B4373D">
        <w:rPr>
          <w:b/>
          <w:bCs/>
          <w:color w:val="auto"/>
          <w:spacing w:val="-2"/>
          <w:szCs w:val="24"/>
          <w:lang w:val="pt-PT" w:eastAsia="en-US"/>
        </w:rPr>
        <w:t>GERENCIADOR</w:t>
      </w:r>
    </w:p>
    <w:p w14:paraId="58CFCFF3" w14:textId="77777777" w:rsidR="000236E7" w:rsidRPr="00B4373D" w:rsidRDefault="000236E7" w:rsidP="002B5758">
      <w:pPr>
        <w:widowControl w:val="0"/>
        <w:numPr>
          <w:ilvl w:val="1"/>
          <w:numId w:val="9"/>
        </w:numPr>
        <w:tabs>
          <w:tab w:val="left" w:pos="14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Exigir o cumprimento de todas as obrigações assumidas pelo Fornecedor, de acordo com a presente ata e seus anexos.</w:t>
      </w:r>
    </w:p>
    <w:p w14:paraId="37699430" w14:textId="77777777" w:rsidR="000236E7" w:rsidRPr="00B4373D" w:rsidRDefault="000236E7" w:rsidP="002B5758">
      <w:pPr>
        <w:widowControl w:val="0"/>
        <w:numPr>
          <w:ilvl w:val="1"/>
          <w:numId w:val="9"/>
        </w:numPr>
        <w:tabs>
          <w:tab w:val="left" w:pos="14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Receber</w:t>
      </w:r>
      <w:r w:rsidRPr="00B4373D">
        <w:rPr>
          <w:color w:val="auto"/>
          <w:spacing w:val="-1"/>
          <w:szCs w:val="24"/>
          <w:lang w:val="pt-PT" w:eastAsia="en-US"/>
        </w:rPr>
        <w:t xml:space="preserve"> </w:t>
      </w:r>
      <w:r w:rsidRPr="00B4373D">
        <w:rPr>
          <w:color w:val="auto"/>
          <w:szCs w:val="24"/>
          <w:lang w:val="pt-PT" w:eastAsia="en-US"/>
        </w:rPr>
        <w:t>o</w:t>
      </w:r>
      <w:r w:rsidRPr="00B4373D">
        <w:rPr>
          <w:color w:val="auto"/>
          <w:spacing w:val="-1"/>
          <w:szCs w:val="24"/>
          <w:lang w:val="pt-PT" w:eastAsia="en-US"/>
        </w:rPr>
        <w:t xml:space="preserve"> </w:t>
      </w:r>
      <w:r w:rsidRPr="00B4373D">
        <w:rPr>
          <w:color w:val="auto"/>
          <w:szCs w:val="24"/>
          <w:lang w:val="pt-PT" w:eastAsia="en-US"/>
        </w:rPr>
        <w:t>objeto</w:t>
      </w:r>
      <w:r w:rsidRPr="00B4373D">
        <w:rPr>
          <w:color w:val="auto"/>
          <w:spacing w:val="-1"/>
          <w:szCs w:val="24"/>
          <w:lang w:val="pt-PT" w:eastAsia="en-US"/>
        </w:rPr>
        <w:t xml:space="preserve"> </w:t>
      </w:r>
      <w:r w:rsidRPr="00B4373D">
        <w:rPr>
          <w:color w:val="auto"/>
          <w:szCs w:val="24"/>
          <w:lang w:val="pt-PT" w:eastAsia="en-US"/>
        </w:rPr>
        <w:t>no prazo</w:t>
      </w:r>
      <w:r w:rsidRPr="00B4373D">
        <w:rPr>
          <w:color w:val="auto"/>
          <w:spacing w:val="-1"/>
          <w:szCs w:val="24"/>
          <w:lang w:val="pt-PT" w:eastAsia="en-US"/>
        </w:rPr>
        <w:t xml:space="preserve"> </w:t>
      </w:r>
      <w:r w:rsidRPr="00B4373D">
        <w:rPr>
          <w:color w:val="auto"/>
          <w:szCs w:val="24"/>
          <w:lang w:val="pt-PT" w:eastAsia="en-US"/>
        </w:rPr>
        <w:t>e</w:t>
      </w:r>
      <w:r w:rsidRPr="00B4373D">
        <w:rPr>
          <w:color w:val="auto"/>
          <w:spacing w:val="-2"/>
          <w:szCs w:val="24"/>
          <w:lang w:val="pt-PT" w:eastAsia="en-US"/>
        </w:rPr>
        <w:t xml:space="preserve"> </w:t>
      </w:r>
      <w:r w:rsidRPr="00B4373D">
        <w:rPr>
          <w:color w:val="auto"/>
          <w:szCs w:val="24"/>
          <w:lang w:val="pt-PT" w:eastAsia="en-US"/>
        </w:rPr>
        <w:t>condições</w:t>
      </w:r>
      <w:r w:rsidRPr="00B4373D">
        <w:rPr>
          <w:color w:val="auto"/>
          <w:spacing w:val="2"/>
          <w:szCs w:val="24"/>
          <w:lang w:val="pt-PT" w:eastAsia="en-US"/>
        </w:rPr>
        <w:t xml:space="preserve"> </w:t>
      </w:r>
      <w:r w:rsidRPr="00B4373D">
        <w:rPr>
          <w:color w:val="auto"/>
          <w:spacing w:val="-2"/>
          <w:szCs w:val="24"/>
          <w:lang w:val="pt-PT" w:eastAsia="en-US"/>
        </w:rPr>
        <w:t>estabelecidas.</w:t>
      </w:r>
    </w:p>
    <w:p w14:paraId="6866D964" w14:textId="77777777" w:rsidR="000236E7" w:rsidRPr="00B4373D" w:rsidRDefault="000236E7" w:rsidP="002B5758">
      <w:pPr>
        <w:widowControl w:val="0"/>
        <w:numPr>
          <w:ilvl w:val="1"/>
          <w:numId w:val="9"/>
        </w:numPr>
        <w:tabs>
          <w:tab w:val="left" w:pos="14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Notificar</w:t>
      </w:r>
      <w:r w:rsidRPr="00B4373D">
        <w:rPr>
          <w:color w:val="auto"/>
          <w:spacing w:val="-4"/>
          <w:szCs w:val="24"/>
          <w:lang w:val="pt-PT" w:eastAsia="en-US"/>
        </w:rPr>
        <w:t xml:space="preserve"> </w:t>
      </w:r>
      <w:r w:rsidRPr="00B4373D">
        <w:rPr>
          <w:color w:val="auto"/>
          <w:szCs w:val="24"/>
          <w:lang w:val="pt-PT" w:eastAsia="en-US"/>
        </w:rPr>
        <w:t>o</w:t>
      </w:r>
      <w:r w:rsidRPr="00B4373D">
        <w:rPr>
          <w:color w:val="auto"/>
          <w:spacing w:val="-4"/>
          <w:szCs w:val="24"/>
          <w:lang w:val="pt-PT" w:eastAsia="en-US"/>
        </w:rPr>
        <w:t xml:space="preserve"> </w:t>
      </w:r>
      <w:r w:rsidRPr="00B4373D">
        <w:rPr>
          <w:color w:val="auto"/>
          <w:szCs w:val="24"/>
          <w:lang w:val="pt-PT" w:eastAsia="en-US"/>
        </w:rPr>
        <w:t>Fornecedor,</w:t>
      </w:r>
      <w:r w:rsidRPr="00B4373D">
        <w:rPr>
          <w:color w:val="auto"/>
          <w:spacing w:val="-4"/>
          <w:szCs w:val="24"/>
          <w:lang w:val="pt-PT" w:eastAsia="en-US"/>
        </w:rPr>
        <w:t xml:space="preserve"> </w:t>
      </w:r>
      <w:r w:rsidRPr="00B4373D">
        <w:rPr>
          <w:color w:val="auto"/>
          <w:szCs w:val="24"/>
          <w:lang w:val="pt-PT" w:eastAsia="en-US"/>
        </w:rPr>
        <w:t>por</w:t>
      </w:r>
      <w:r w:rsidRPr="00B4373D">
        <w:rPr>
          <w:color w:val="auto"/>
          <w:spacing w:val="-4"/>
          <w:szCs w:val="24"/>
          <w:lang w:val="pt-PT" w:eastAsia="en-US"/>
        </w:rPr>
        <w:t xml:space="preserve"> </w:t>
      </w:r>
      <w:r w:rsidRPr="00B4373D">
        <w:rPr>
          <w:color w:val="auto"/>
          <w:szCs w:val="24"/>
          <w:lang w:val="pt-PT" w:eastAsia="en-US"/>
        </w:rPr>
        <w:t>escrito,</w:t>
      </w:r>
      <w:r w:rsidRPr="00B4373D">
        <w:rPr>
          <w:color w:val="auto"/>
          <w:spacing w:val="-4"/>
          <w:szCs w:val="24"/>
          <w:lang w:val="pt-PT" w:eastAsia="en-US"/>
        </w:rPr>
        <w:t xml:space="preserve"> </w:t>
      </w:r>
      <w:r w:rsidRPr="00B4373D">
        <w:rPr>
          <w:color w:val="auto"/>
          <w:szCs w:val="24"/>
          <w:lang w:val="pt-PT" w:eastAsia="en-US"/>
        </w:rPr>
        <w:t>sobre</w:t>
      </w:r>
      <w:r w:rsidRPr="00B4373D">
        <w:rPr>
          <w:color w:val="auto"/>
          <w:spacing w:val="-6"/>
          <w:szCs w:val="24"/>
          <w:lang w:val="pt-PT" w:eastAsia="en-US"/>
        </w:rPr>
        <w:t xml:space="preserve"> </w:t>
      </w:r>
      <w:r w:rsidRPr="00B4373D">
        <w:rPr>
          <w:color w:val="auto"/>
          <w:szCs w:val="24"/>
          <w:lang w:val="pt-PT" w:eastAsia="en-US"/>
        </w:rPr>
        <w:t>vícios,</w:t>
      </w:r>
      <w:r w:rsidRPr="00B4373D">
        <w:rPr>
          <w:color w:val="auto"/>
          <w:spacing w:val="-4"/>
          <w:szCs w:val="24"/>
          <w:lang w:val="pt-PT" w:eastAsia="en-US"/>
        </w:rPr>
        <w:t xml:space="preserve"> </w:t>
      </w:r>
      <w:r w:rsidRPr="00B4373D">
        <w:rPr>
          <w:color w:val="auto"/>
          <w:szCs w:val="24"/>
          <w:lang w:val="pt-PT" w:eastAsia="en-US"/>
        </w:rPr>
        <w:t>defeitos</w:t>
      </w:r>
      <w:r w:rsidRPr="00B4373D">
        <w:rPr>
          <w:color w:val="auto"/>
          <w:spacing w:val="-4"/>
          <w:szCs w:val="24"/>
          <w:lang w:val="pt-PT" w:eastAsia="en-US"/>
        </w:rPr>
        <w:t xml:space="preserve"> </w:t>
      </w:r>
      <w:r w:rsidRPr="00B4373D">
        <w:rPr>
          <w:color w:val="auto"/>
          <w:szCs w:val="24"/>
          <w:lang w:val="pt-PT" w:eastAsia="en-US"/>
        </w:rPr>
        <w:t>ou</w:t>
      </w:r>
      <w:r w:rsidRPr="00B4373D">
        <w:rPr>
          <w:color w:val="auto"/>
          <w:spacing w:val="-4"/>
          <w:szCs w:val="24"/>
          <w:lang w:val="pt-PT" w:eastAsia="en-US"/>
        </w:rPr>
        <w:t xml:space="preserve"> </w:t>
      </w:r>
      <w:r w:rsidRPr="00B4373D">
        <w:rPr>
          <w:color w:val="auto"/>
          <w:szCs w:val="24"/>
          <w:lang w:val="pt-PT" w:eastAsia="en-US"/>
        </w:rPr>
        <w:t>incorreções</w:t>
      </w:r>
      <w:r w:rsidRPr="00B4373D">
        <w:rPr>
          <w:color w:val="auto"/>
          <w:spacing w:val="-4"/>
          <w:szCs w:val="24"/>
          <w:lang w:val="pt-PT" w:eastAsia="en-US"/>
        </w:rPr>
        <w:t xml:space="preserve"> </w:t>
      </w:r>
      <w:r w:rsidRPr="00B4373D">
        <w:rPr>
          <w:color w:val="auto"/>
          <w:szCs w:val="24"/>
          <w:lang w:val="pt-PT" w:eastAsia="en-US"/>
        </w:rPr>
        <w:t>verificadas</w:t>
      </w:r>
      <w:r w:rsidRPr="00B4373D">
        <w:rPr>
          <w:color w:val="auto"/>
          <w:spacing w:val="-4"/>
          <w:szCs w:val="24"/>
          <w:lang w:val="pt-PT" w:eastAsia="en-US"/>
        </w:rPr>
        <w:t xml:space="preserve"> </w:t>
      </w:r>
      <w:r w:rsidRPr="00B4373D">
        <w:rPr>
          <w:color w:val="auto"/>
          <w:szCs w:val="24"/>
          <w:lang w:val="pt-PT" w:eastAsia="en-US"/>
        </w:rPr>
        <w:t>no objeto</w:t>
      </w:r>
      <w:r w:rsidRPr="00B4373D">
        <w:rPr>
          <w:color w:val="auto"/>
          <w:spacing w:val="-3"/>
          <w:szCs w:val="24"/>
          <w:lang w:val="pt-PT" w:eastAsia="en-US"/>
        </w:rPr>
        <w:t xml:space="preserve"> </w:t>
      </w:r>
      <w:r w:rsidRPr="00B4373D">
        <w:rPr>
          <w:color w:val="auto"/>
          <w:szCs w:val="24"/>
          <w:lang w:val="pt-PT" w:eastAsia="en-US"/>
        </w:rPr>
        <w:t>fornecido,</w:t>
      </w:r>
      <w:r w:rsidRPr="00B4373D">
        <w:rPr>
          <w:color w:val="auto"/>
          <w:spacing w:val="-3"/>
          <w:szCs w:val="24"/>
          <w:lang w:val="pt-PT" w:eastAsia="en-US"/>
        </w:rPr>
        <w:t xml:space="preserve"> </w:t>
      </w:r>
      <w:r w:rsidRPr="00B4373D">
        <w:rPr>
          <w:color w:val="auto"/>
          <w:szCs w:val="24"/>
          <w:lang w:val="pt-PT" w:eastAsia="en-US"/>
        </w:rPr>
        <w:t>para</w:t>
      </w:r>
      <w:r w:rsidRPr="00B4373D">
        <w:rPr>
          <w:color w:val="auto"/>
          <w:spacing w:val="-4"/>
          <w:szCs w:val="24"/>
          <w:lang w:val="pt-PT" w:eastAsia="en-US"/>
        </w:rPr>
        <w:t xml:space="preserve"> </w:t>
      </w:r>
      <w:r w:rsidRPr="00B4373D">
        <w:rPr>
          <w:color w:val="auto"/>
          <w:szCs w:val="24"/>
          <w:lang w:val="pt-PT" w:eastAsia="en-US"/>
        </w:rPr>
        <w:t>que</w:t>
      </w:r>
      <w:r w:rsidRPr="00B4373D">
        <w:rPr>
          <w:color w:val="auto"/>
          <w:spacing w:val="-4"/>
          <w:szCs w:val="24"/>
          <w:lang w:val="pt-PT" w:eastAsia="en-US"/>
        </w:rPr>
        <w:t xml:space="preserve"> </w:t>
      </w:r>
      <w:r w:rsidRPr="00B4373D">
        <w:rPr>
          <w:color w:val="auto"/>
          <w:szCs w:val="24"/>
          <w:lang w:val="pt-PT" w:eastAsia="en-US"/>
        </w:rPr>
        <w:t>seja</w:t>
      </w:r>
      <w:r w:rsidRPr="00B4373D">
        <w:rPr>
          <w:color w:val="auto"/>
          <w:spacing w:val="-3"/>
          <w:szCs w:val="24"/>
          <w:lang w:val="pt-PT" w:eastAsia="en-US"/>
        </w:rPr>
        <w:t xml:space="preserve"> </w:t>
      </w:r>
      <w:r w:rsidRPr="00B4373D">
        <w:rPr>
          <w:color w:val="auto"/>
          <w:szCs w:val="24"/>
          <w:lang w:val="pt-PT" w:eastAsia="en-US"/>
        </w:rPr>
        <w:t>por</w:t>
      </w:r>
      <w:r w:rsidRPr="00B4373D">
        <w:rPr>
          <w:color w:val="auto"/>
          <w:spacing w:val="-5"/>
          <w:szCs w:val="24"/>
          <w:lang w:val="pt-PT" w:eastAsia="en-US"/>
        </w:rPr>
        <w:t xml:space="preserve"> </w:t>
      </w:r>
      <w:r w:rsidRPr="00B4373D">
        <w:rPr>
          <w:color w:val="auto"/>
          <w:szCs w:val="24"/>
          <w:lang w:val="pt-PT" w:eastAsia="en-US"/>
        </w:rPr>
        <w:t>ele</w:t>
      </w:r>
      <w:r w:rsidRPr="00B4373D">
        <w:rPr>
          <w:color w:val="auto"/>
          <w:spacing w:val="-3"/>
          <w:szCs w:val="24"/>
          <w:lang w:val="pt-PT" w:eastAsia="en-US"/>
        </w:rPr>
        <w:t xml:space="preserve"> </w:t>
      </w:r>
      <w:r w:rsidRPr="00B4373D">
        <w:rPr>
          <w:color w:val="auto"/>
          <w:szCs w:val="24"/>
          <w:lang w:val="pt-PT" w:eastAsia="en-US"/>
        </w:rPr>
        <w:t>substituído,</w:t>
      </w:r>
      <w:r w:rsidRPr="00B4373D">
        <w:rPr>
          <w:color w:val="auto"/>
          <w:spacing w:val="-6"/>
          <w:szCs w:val="24"/>
          <w:lang w:val="pt-PT" w:eastAsia="en-US"/>
        </w:rPr>
        <w:t xml:space="preserve"> </w:t>
      </w:r>
      <w:r w:rsidRPr="00B4373D">
        <w:rPr>
          <w:color w:val="auto"/>
          <w:szCs w:val="24"/>
          <w:lang w:val="pt-PT" w:eastAsia="en-US"/>
        </w:rPr>
        <w:t>reparado</w:t>
      </w:r>
      <w:r w:rsidRPr="00B4373D">
        <w:rPr>
          <w:color w:val="auto"/>
          <w:spacing w:val="-3"/>
          <w:szCs w:val="24"/>
          <w:lang w:val="pt-PT" w:eastAsia="en-US"/>
        </w:rPr>
        <w:t xml:space="preserve"> </w:t>
      </w:r>
      <w:r w:rsidRPr="00B4373D">
        <w:rPr>
          <w:color w:val="auto"/>
          <w:szCs w:val="24"/>
          <w:lang w:val="pt-PT" w:eastAsia="en-US"/>
        </w:rPr>
        <w:t>ou</w:t>
      </w:r>
      <w:r w:rsidRPr="00B4373D">
        <w:rPr>
          <w:color w:val="auto"/>
          <w:spacing w:val="-3"/>
          <w:szCs w:val="24"/>
          <w:lang w:val="pt-PT" w:eastAsia="en-US"/>
        </w:rPr>
        <w:t xml:space="preserve"> </w:t>
      </w:r>
      <w:r w:rsidRPr="00B4373D">
        <w:rPr>
          <w:color w:val="auto"/>
          <w:szCs w:val="24"/>
          <w:lang w:val="pt-PT" w:eastAsia="en-US"/>
        </w:rPr>
        <w:t>corrigido,</w:t>
      </w:r>
      <w:r w:rsidRPr="00B4373D">
        <w:rPr>
          <w:color w:val="auto"/>
          <w:spacing w:val="-3"/>
          <w:szCs w:val="24"/>
          <w:lang w:val="pt-PT" w:eastAsia="en-US"/>
        </w:rPr>
        <w:t xml:space="preserve"> </w:t>
      </w:r>
      <w:r w:rsidRPr="00B4373D">
        <w:rPr>
          <w:color w:val="auto"/>
          <w:szCs w:val="24"/>
          <w:lang w:val="pt-PT" w:eastAsia="en-US"/>
        </w:rPr>
        <w:t>no</w:t>
      </w:r>
      <w:r w:rsidRPr="00B4373D">
        <w:rPr>
          <w:color w:val="auto"/>
          <w:spacing w:val="-3"/>
          <w:szCs w:val="24"/>
          <w:lang w:val="pt-PT" w:eastAsia="en-US"/>
        </w:rPr>
        <w:t xml:space="preserve"> </w:t>
      </w:r>
      <w:r w:rsidRPr="00B4373D">
        <w:rPr>
          <w:color w:val="auto"/>
          <w:szCs w:val="24"/>
          <w:lang w:val="pt-PT" w:eastAsia="en-US"/>
        </w:rPr>
        <w:t>total</w:t>
      </w:r>
      <w:r w:rsidRPr="00B4373D">
        <w:rPr>
          <w:color w:val="auto"/>
          <w:spacing w:val="-3"/>
          <w:szCs w:val="24"/>
          <w:lang w:val="pt-PT" w:eastAsia="en-US"/>
        </w:rPr>
        <w:t xml:space="preserve"> </w:t>
      </w:r>
      <w:r w:rsidRPr="00B4373D">
        <w:rPr>
          <w:color w:val="auto"/>
          <w:szCs w:val="24"/>
          <w:lang w:val="pt-PT" w:eastAsia="en-US"/>
        </w:rPr>
        <w:t>ou</w:t>
      </w:r>
      <w:r w:rsidRPr="00B4373D">
        <w:rPr>
          <w:color w:val="auto"/>
          <w:spacing w:val="-3"/>
          <w:szCs w:val="24"/>
          <w:lang w:val="pt-PT" w:eastAsia="en-US"/>
        </w:rPr>
        <w:t xml:space="preserve"> </w:t>
      </w:r>
      <w:r w:rsidRPr="00B4373D">
        <w:rPr>
          <w:color w:val="auto"/>
          <w:szCs w:val="24"/>
          <w:lang w:val="pt-PT" w:eastAsia="en-US"/>
        </w:rPr>
        <w:t>em</w:t>
      </w:r>
      <w:r w:rsidRPr="00B4373D">
        <w:rPr>
          <w:color w:val="auto"/>
          <w:spacing w:val="-3"/>
          <w:szCs w:val="24"/>
          <w:lang w:val="pt-PT" w:eastAsia="en-US"/>
        </w:rPr>
        <w:t xml:space="preserve"> </w:t>
      </w:r>
      <w:r w:rsidRPr="00B4373D">
        <w:rPr>
          <w:color w:val="auto"/>
          <w:szCs w:val="24"/>
          <w:lang w:val="pt-PT" w:eastAsia="en-US"/>
        </w:rPr>
        <w:t>parte, às suas expensas.</w:t>
      </w:r>
    </w:p>
    <w:p w14:paraId="4CAEB701" w14:textId="77777777" w:rsidR="000236E7" w:rsidRPr="00B4373D" w:rsidRDefault="000236E7" w:rsidP="002B5758">
      <w:pPr>
        <w:widowControl w:val="0"/>
        <w:numPr>
          <w:ilvl w:val="1"/>
          <w:numId w:val="9"/>
        </w:numPr>
        <w:tabs>
          <w:tab w:val="left" w:pos="14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 xml:space="preserve">Acompanhar e fiscalizar a execução da ata e o cumprimento das obrigações pelo </w:t>
      </w:r>
      <w:r w:rsidRPr="00B4373D">
        <w:rPr>
          <w:color w:val="auto"/>
          <w:spacing w:val="-2"/>
          <w:szCs w:val="24"/>
          <w:lang w:val="pt-PT" w:eastAsia="en-US"/>
        </w:rPr>
        <w:t>Fornecedor.</w:t>
      </w:r>
    </w:p>
    <w:p w14:paraId="65AF8DDC" w14:textId="77777777" w:rsidR="000236E7" w:rsidRPr="00364BC5" w:rsidRDefault="000236E7" w:rsidP="002B5758">
      <w:pPr>
        <w:widowControl w:val="0"/>
        <w:numPr>
          <w:ilvl w:val="1"/>
          <w:numId w:val="9"/>
        </w:numPr>
        <w:tabs>
          <w:tab w:val="left" w:pos="14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Comunicar a empresa para emissão de Nota Fiscal no que pertine à parcela incontroversa da execução do objeto, para efeito de liquidação e pagamento, quando houver controvérsia</w:t>
      </w:r>
      <w:r w:rsidRPr="00B4373D">
        <w:rPr>
          <w:color w:val="auto"/>
          <w:spacing w:val="-9"/>
          <w:szCs w:val="24"/>
          <w:lang w:val="pt-PT" w:eastAsia="en-US"/>
        </w:rPr>
        <w:t xml:space="preserve"> </w:t>
      </w:r>
      <w:r w:rsidRPr="00B4373D">
        <w:rPr>
          <w:color w:val="auto"/>
          <w:szCs w:val="24"/>
          <w:lang w:val="pt-PT" w:eastAsia="en-US"/>
        </w:rPr>
        <w:t>sobre</w:t>
      </w:r>
      <w:r w:rsidRPr="00B4373D">
        <w:rPr>
          <w:color w:val="auto"/>
          <w:spacing w:val="-9"/>
          <w:szCs w:val="24"/>
          <w:lang w:val="pt-PT" w:eastAsia="en-US"/>
        </w:rPr>
        <w:t xml:space="preserve"> </w:t>
      </w:r>
      <w:r w:rsidRPr="00B4373D">
        <w:rPr>
          <w:color w:val="auto"/>
          <w:szCs w:val="24"/>
          <w:lang w:val="pt-PT" w:eastAsia="en-US"/>
        </w:rPr>
        <w:t>a</w:t>
      </w:r>
      <w:r w:rsidRPr="00B4373D">
        <w:rPr>
          <w:color w:val="auto"/>
          <w:spacing w:val="-9"/>
          <w:szCs w:val="24"/>
          <w:lang w:val="pt-PT" w:eastAsia="en-US"/>
        </w:rPr>
        <w:t xml:space="preserve"> </w:t>
      </w:r>
      <w:r w:rsidRPr="00B4373D">
        <w:rPr>
          <w:color w:val="auto"/>
          <w:szCs w:val="24"/>
          <w:lang w:val="pt-PT" w:eastAsia="en-US"/>
        </w:rPr>
        <w:t>execução</w:t>
      </w:r>
      <w:r w:rsidRPr="00B4373D">
        <w:rPr>
          <w:color w:val="auto"/>
          <w:spacing w:val="-8"/>
          <w:szCs w:val="24"/>
          <w:lang w:val="pt-PT" w:eastAsia="en-US"/>
        </w:rPr>
        <w:t xml:space="preserve"> </w:t>
      </w:r>
      <w:r w:rsidRPr="00B4373D">
        <w:rPr>
          <w:color w:val="auto"/>
          <w:szCs w:val="24"/>
          <w:lang w:val="pt-PT" w:eastAsia="en-US"/>
        </w:rPr>
        <w:t>do</w:t>
      </w:r>
      <w:r w:rsidRPr="00B4373D">
        <w:rPr>
          <w:color w:val="auto"/>
          <w:spacing w:val="-8"/>
          <w:szCs w:val="24"/>
          <w:lang w:val="pt-PT" w:eastAsia="en-US"/>
        </w:rPr>
        <w:t xml:space="preserve"> </w:t>
      </w:r>
      <w:r w:rsidRPr="00B4373D">
        <w:rPr>
          <w:color w:val="auto"/>
          <w:szCs w:val="24"/>
          <w:lang w:val="pt-PT" w:eastAsia="en-US"/>
        </w:rPr>
        <w:t>objeto,</w:t>
      </w:r>
      <w:r w:rsidRPr="00B4373D">
        <w:rPr>
          <w:color w:val="auto"/>
          <w:spacing w:val="-8"/>
          <w:szCs w:val="24"/>
          <w:lang w:val="pt-PT" w:eastAsia="en-US"/>
        </w:rPr>
        <w:t xml:space="preserve"> </w:t>
      </w:r>
      <w:r w:rsidRPr="00B4373D">
        <w:rPr>
          <w:color w:val="auto"/>
          <w:szCs w:val="24"/>
          <w:lang w:val="pt-PT" w:eastAsia="en-US"/>
        </w:rPr>
        <w:t>quanto</w:t>
      </w:r>
      <w:r w:rsidRPr="00B4373D">
        <w:rPr>
          <w:color w:val="auto"/>
          <w:spacing w:val="-8"/>
          <w:szCs w:val="24"/>
          <w:lang w:val="pt-PT" w:eastAsia="en-US"/>
        </w:rPr>
        <w:t xml:space="preserve"> </w:t>
      </w:r>
      <w:r w:rsidRPr="00B4373D">
        <w:rPr>
          <w:color w:val="auto"/>
          <w:szCs w:val="24"/>
          <w:lang w:val="pt-PT" w:eastAsia="en-US"/>
        </w:rPr>
        <w:t>à</w:t>
      </w:r>
      <w:r w:rsidRPr="00B4373D">
        <w:rPr>
          <w:color w:val="auto"/>
          <w:spacing w:val="-9"/>
          <w:szCs w:val="24"/>
          <w:lang w:val="pt-PT" w:eastAsia="en-US"/>
        </w:rPr>
        <w:t xml:space="preserve"> </w:t>
      </w:r>
      <w:r w:rsidRPr="00B4373D">
        <w:rPr>
          <w:color w:val="auto"/>
          <w:szCs w:val="24"/>
          <w:lang w:val="pt-PT" w:eastAsia="en-US"/>
        </w:rPr>
        <w:t>dimensão,</w:t>
      </w:r>
      <w:r w:rsidRPr="00B4373D">
        <w:rPr>
          <w:color w:val="auto"/>
          <w:spacing w:val="-8"/>
          <w:szCs w:val="24"/>
          <w:lang w:val="pt-PT" w:eastAsia="en-US"/>
        </w:rPr>
        <w:t xml:space="preserve"> </w:t>
      </w:r>
      <w:r w:rsidRPr="00B4373D">
        <w:rPr>
          <w:color w:val="auto"/>
          <w:szCs w:val="24"/>
          <w:lang w:val="pt-PT" w:eastAsia="en-US"/>
        </w:rPr>
        <w:t>qualidade</w:t>
      </w:r>
      <w:r w:rsidRPr="00B4373D">
        <w:rPr>
          <w:color w:val="auto"/>
          <w:spacing w:val="-9"/>
          <w:szCs w:val="24"/>
          <w:lang w:val="pt-PT" w:eastAsia="en-US"/>
        </w:rPr>
        <w:t xml:space="preserve"> </w:t>
      </w:r>
      <w:r w:rsidRPr="00B4373D">
        <w:rPr>
          <w:color w:val="auto"/>
          <w:szCs w:val="24"/>
          <w:lang w:val="pt-PT" w:eastAsia="en-US"/>
        </w:rPr>
        <w:t>e</w:t>
      </w:r>
      <w:r w:rsidRPr="00B4373D">
        <w:rPr>
          <w:color w:val="auto"/>
          <w:spacing w:val="-9"/>
          <w:szCs w:val="24"/>
          <w:lang w:val="pt-PT" w:eastAsia="en-US"/>
        </w:rPr>
        <w:t xml:space="preserve"> </w:t>
      </w:r>
      <w:r w:rsidRPr="00B4373D">
        <w:rPr>
          <w:color w:val="auto"/>
          <w:szCs w:val="24"/>
          <w:lang w:val="pt-PT" w:eastAsia="en-US"/>
        </w:rPr>
        <w:t>quantidade,</w:t>
      </w:r>
      <w:r w:rsidRPr="00B4373D">
        <w:rPr>
          <w:color w:val="auto"/>
          <w:spacing w:val="-8"/>
          <w:szCs w:val="24"/>
          <w:lang w:val="pt-PT" w:eastAsia="en-US"/>
        </w:rPr>
        <w:t xml:space="preserve"> </w:t>
      </w:r>
      <w:r w:rsidRPr="00B4373D">
        <w:rPr>
          <w:color w:val="auto"/>
          <w:szCs w:val="24"/>
          <w:lang w:val="pt-PT" w:eastAsia="en-US"/>
        </w:rPr>
        <w:t>conforme o art. 143 da Lei nº 14.133, de 2021.</w:t>
      </w:r>
    </w:p>
    <w:p w14:paraId="1AE20B5D" w14:textId="77777777" w:rsidR="000236E7" w:rsidRPr="00B4373D" w:rsidRDefault="000236E7" w:rsidP="002B5758">
      <w:pPr>
        <w:widowControl w:val="0"/>
        <w:tabs>
          <w:tab w:val="left" w:pos="142"/>
        </w:tabs>
        <w:autoSpaceDE w:val="0"/>
        <w:autoSpaceDN w:val="0"/>
        <w:spacing w:line="240" w:lineRule="auto"/>
        <w:ind w:left="0" w:firstLine="0"/>
        <w:rPr>
          <w:color w:val="auto"/>
          <w:szCs w:val="24"/>
          <w:lang w:val="pt-PT" w:eastAsia="en-US"/>
        </w:rPr>
      </w:pPr>
      <w:r w:rsidRPr="00B4373D">
        <w:rPr>
          <w:color w:val="auto"/>
          <w:szCs w:val="24"/>
          <w:lang w:val="pt-PT" w:eastAsia="en-US"/>
        </w:rPr>
        <w:t>9.6 Efetuar</w:t>
      </w:r>
      <w:r w:rsidRPr="00B4373D">
        <w:rPr>
          <w:color w:val="auto"/>
          <w:spacing w:val="-14"/>
          <w:szCs w:val="24"/>
          <w:lang w:val="pt-PT" w:eastAsia="en-US"/>
        </w:rPr>
        <w:t xml:space="preserve"> </w:t>
      </w:r>
      <w:r w:rsidRPr="00B4373D">
        <w:rPr>
          <w:color w:val="auto"/>
          <w:szCs w:val="24"/>
          <w:lang w:val="pt-PT" w:eastAsia="en-US"/>
        </w:rPr>
        <w:t>o</w:t>
      </w:r>
      <w:r w:rsidRPr="00B4373D">
        <w:rPr>
          <w:color w:val="auto"/>
          <w:spacing w:val="-11"/>
          <w:szCs w:val="24"/>
          <w:lang w:val="pt-PT" w:eastAsia="en-US"/>
        </w:rPr>
        <w:t xml:space="preserve"> </w:t>
      </w:r>
      <w:r w:rsidRPr="00B4373D">
        <w:rPr>
          <w:color w:val="auto"/>
          <w:szCs w:val="24"/>
          <w:lang w:val="pt-PT" w:eastAsia="en-US"/>
        </w:rPr>
        <w:t>pagamento</w:t>
      </w:r>
      <w:r w:rsidRPr="00B4373D">
        <w:rPr>
          <w:color w:val="auto"/>
          <w:spacing w:val="-13"/>
          <w:szCs w:val="24"/>
          <w:lang w:val="pt-PT" w:eastAsia="en-US"/>
        </w:rPr>
        <w:t xml:space="preserve"> </w:t>
      </w:r>
      <w:r w:rsidRPr="00B4373D">
        <w:rPr>
          <w:color w:val="auto"/>
          <w:szCs w:val="24"/>
          <w:lang w:val="pt-PT" w:eastAsia="en-US"/>
        </w:rPr>
        <w:t>ao</w:t>
      </w:r>
      <w:r w:rsidRPr="00B4373D">
        <w:rPr>
          <w:color w:val="auto"/>
          <w:spacing w:val="-11"/>
          <w:szCs w:val="24"/>
          <w:lang w:val="pt-PT" w:eastAsia="en-US"/>
        </w:rPr>
        <w:t xml:space="preserve"> </w:t>
      </w:r>
      <w:r w:rsidRPr="00B4373D">
        <w:rPr>
          <w:color w:val="auto"/>
          <w:szCs w:val="24"/>
          <w:lang w:val="pt-PT" w:eastAsia="en-US"/>
        </w:rPr>
        <w:t>Fornecedor</w:t>
      </w:r>
      <w:r w:rsidRPr="00B4373D">
        <w:rPr>
          <w:color w:val="auto"/>
          <w:spacing w:val="-14"/>
          <w:szCs w:val="24"/>
          <w:lang w:val="pt-PT" w:eastAsia="en-US"/>
        </w:rPr>
        <w:t xml:space="preserve"> </w:t>
      </w:r>
      <w:r w:rsidRPr="00B4373D">
        <w:rPr>
          <w:color w:val="auto"/>
          <w:szCs w:val="24"/>
          <w:lang w:val="pt-PT" w:eastAsia="en-US"/>
        </w:rPr>
        <w:t>do</w:t>
      </w:r>
      <w:r w:rsidRPr="00B4373D">
        <w:rPr>
          <w:color w:val="auto"/>
          <w:spacing w:val="-13"/>
          <w:szCs w:val="24"/>
          <w:lang w:val="pt-PT" w:eastAsia="en-US"/>
        </w:rPr>
        <w:t xml:space="preserve"> </w:t>
      </w:r>
      <w:r w:rsidRPr="00B4373D">
        <w:rPr>
          <w:color w:val="auto"/>
          <w:szCs w:val="24"/>
          <w:lang w:val="pt-PT" w:eastAsia="en-US"/>
        </w:rPr>
        <w:t>valor</w:t>
      </w:r>
      <w:r w:rsidRPr="00B4373D">
        <w:rPr>
          <w:color w:val="auto"/>
          <w:spacing w:val="-13"/>
          <w:szCs w:val="24"/>
          <w:lang w:val="pt-PT" w:eastAsia="en-US"/>
        </w:rPr>
        <w:t xml:space="preserve"> </w:t>
      </w:r>
      <w:r w:rsidRPr="00B4373D">
        <w:rPr>
          <w:color w:val="auto"/>
          <w:szCs w:val="24"/>
          <w:lang w:val="pt-PT" w:eastAsia="en-US"/>
        </w:rPr>
        <w:t>correspondente</w:t>
      </w:r>
      <w:r w:rsidRPr="00B4373D">
        <w:rPr>
          <w:color w:val="auto"/>
          <w:spacing w:val="-14"/>
          <w:szCs w:val="24"/>
          <w:lang w:val="pt-PT" w:eastAsia="en-US"/>
        </w:rPr>
        <w:t xml:space="preserve"> </w:t>
      </w:r>
      <w:r w:rsidRPr="00B4373D">
        <w:rPr>
          <w:color w:val="auto"/>
          <w:szCs w:val="24"/>
          <w:lang w:val="pt-PT" w:eastAsia="en-US"/>
        </w:rPr>
        <w:t>ao</w:t>
      </w:r>
      <w:r w:rsidRPr="00B4373D">
        <w:rPr>
          <w:color w:val="auto"/>
          <w:spacing w:val="-11"/>
          <w:szCs w:val="24"/>
          <w:lang w:val="pt-PT" w:eastAsia="en-US"/>
        </w:rPr>
        <w:t xml:space="preserve"> </w:t>
      </w:r>
      <w:r w:rsidRPr="00B4373D">
        <w:rPr>
          <w:color w:val="auto"/>
          <w:szCs w:val="24"/>
          <w:lang w:val="pt-PT" w:eastAsia="en-US"/>
        </w:rPr>
        <w:t>fornecimento</w:t>
      </w:r>
      <w:r w:rsidRPr="00B4373D">
        <w:rPr>
          <w:color w:val="auto"/>
          <w:spacing w:val="-13"/>
          <w:szCs w:val="24"/>
          <w:lang w:val="pt-PT" w:eastAsia="en-US"/>
        </w:rPr>
        <w:t xml:space="preserve"> </w:t>
      </w:r>
      <w:r w:rsidRPr="00B4373D">
        <w:rPr>
          <w:color w:val="auto"/>
          <w:szCs w:val="24"/>
          <w:lang w:val="pt-PT" w:eastAsia="en-US"/>
        </w:rPr>
        <w:t>do</w:t>
      </w:r>
      <w:r w:rsidRPr="00B4373D">
        <w:rPr>
          <w:color w:val="auto"/>
          <w:spacing w:val="-13"/>
          <w:szCs w:val="24"/>
          <w:lang w:val="pt-PT" w:eastAsia="en-US"/>
        </w:rPr>
        <w:t xml:space="preserve"> </w:t>
      </w:r>
      <w:r w:rsidRPr="00B4373D">
        <w:rPr>
          <w:color w:val="auto"/>
          <w:szCs w:val="24"/>
          <w:lang w:val="pt-PT" w:eastAsia="en-US"/>
        </w:rPr>
        <w:lastRenderedPageBreak/>
        <w:t>objeto, no prazo, forma e condições estabelecidos na presente ata.</w:t>
      </w:r>
    </w:p>
    <w:p w14:paraId="6CDAAB7A" w14:textId="77777777" w:rsidR="000236E7" w:rsidRPr="00B4373D" w:rsidRDefault="000236E7" w:rsidP="002B5758">
      <w:pPr>
        <w:widowControl w:val="0"/>
        <w:numPr>
          <w:ilvl w:val="1"/>
          <w:numId w:val="10"/>
        </w:numPr>
        <w:tabs>
          <w:tab w:val="left" w:pos="14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Aplicar</w:t>
      </w:r>
      <w:r w:rsidRPr="00B4373D">
        <w:rPr>
          <w:color w:val="auto"/>
          <w:spacing w:val="-4"/>
          <w:szCs w:val="24"/>
          <w:lang w:val="pt-PT" w:eastAsia="en-US"/>
        </w:rPr>
        <w:t xml:space="preserve"> </w:t>
      </w:r>
      <w:r w:rsidRPr="00B4373D">
        <w:rPr>
          <w:color w:val="auto"/>
          <w:szCs w:val="24"/>
          <w:lang w:val="pt-PT" w:eastAsia="en-US"/>
        </w:rPr>
        <w:t>ao</w:t>
      </w:r>
      <w:r w:rsidRPr="00B4373D">
        <w:rPr>
          <w:color w:val="auto"/>
          <w:spacing w:val="1"/>
          <w:szCs w:val="24"/>
          <w:lang w:val="pt-PT" w:eastAsia="en-US"/>
        </w:rPr>
        <w:t xml:space="preserve"> </w:t>
      </w:r>
      <w:r w:rsidRPr="00B4373D">
        <w:rPr>
          <w:color w:val="auto"/>
          <w:szCs w:val="24"/>
          <w:lang w:val="pt-PT" w:eastAsia="en-US"/>
        </w:rPr>
        <w:t>Fornecedor</w:t>
      </w:r>
      <w:r w:rsidRPr="00B4373D">
        <w:rPr>
          <w:color w:val="auto"/>
          <w:spacing w:val="-1"/>
          <w:szCs w:val="24"/>
          <w:lang w:val="pt-PT" w:eastAsia="en-US"/>
        </w:rPr>
        <w:t xml:space="preserve"> </w:t>
      </w:r>
      <w:r w:rsidRPr="00B4373D">
        <w:rPr>
          <w:color w:val="auto"/>
          <w:szCs w:val="24"/>
          <w:lang w:val="pt-PT" w:eastAsia="en-US"/>
        </w:rPr>
        <w:t>as sanções</w:t>
      </w:r>
      <w:r w:rsidRPr="00B4373D">
        <w:rPr>
          <w:color w:val="auto"/>
          <w:spacing w:val="-1"/>
          <w:szCs w:val="24"/>
          <w:lang w:val="pt-PT" w:eastAsia="en-US"/>
        </w:rPr>
        <w:t xml:space="preserve"> </w:t>
      </w:r>
      <w:r w:rsidRPr="00B4373D">
        <w:rPr>
          <w:color w:val="auto"/>
          <w:szCs w:val="24"/>
          <w:lang w:val="pt-PT" w:eastAsia="en-US"/>
        </w:rPr>
        <w:t>previstas</w:t>
      </w:r>
      <w:r w:rsidRPr="00B4373D">
        <w:rPr>
          <w:color w:val="auto"/>
          <w:spacing w:val="-1"/>
          <w:szCs w:val="24"/>
          <w:lang w:val="pt-PT" w:eastAsia="en-US"/>
        </w:rPr>
        <w:t xml:space="preserve"> </w:t>
      </w:r>
      <w:r w:rsidRPr="00B4373D">
        <w:rPr>
          <w:color w:val="auto"/>
          <w:szCs w:val="24"/>
          <w:lang w:val="pt-PT" w:eastAsia="en-US"/>
        </w:rPr>
        <w:t>na</w:t>
      </w:r>
      <w:r w:rsidRPr="00B4373D">
        <w:rPr>
          <w:color w:val="auto"/>
          <w:spacing w:val="-3"/>
          <w:szCs w:val="24"/>
          <w:lang w:val="pt-PT" w:eastAsia="en-US"/>
        </w:rPr>
        <w:t xml:space="preserve"> </w:t>
      </w:r>
      <w:r w:rsidRPr="00B4373D">
        <w:rPr>
          <w:color w:val="auto"/>
          <w:szCs w:val="24"/>
          <w:lang w:val="pt-PT" w:eastAsia="en-US"/>
        </w:rPr>
        <w:t>lei</w:t>
      </w:r>
      <w:r w:rsidRPr="00B4373D">
        <w:rPr>
          <w:color w:val="auto"/>
          <w:spacing w:val="1"/>
          <w:szCs w:val="24"/>
          <w:lang w:val="pt-PT" w:eastAsia="en-US"/>
        </w:rPr>
        <w:t xml:space="preserve"> </w:t>
      </w:r>
      <w:r w:rsidRPr="00B4373D">
        <w:rPr>
          <w:color w:val="auto"/>
          <w:szCs w:val="24"/>
          <w:lang w:val="pt-PT" w:eastAsia="en-US"/>
        </w:rPr>
        <w:t>e</w:t>
      </w:r>
      <w:r w:rsidRPr="00B4373D">
        <w:rPr>
          <w:color w:val="auto"/>
          <w:spacing w:val="-2"/>
          <w:szCs w:val="24"/>
          <w:lang w:val="pt-PT" w:eastAsia="en-US"/>
        </w:rPr>
        <w:t xml:space="preserve"> </w:t>
      </w:r>
      <w:r w:rsidRPr="00B4373D">
        <w:rPr>
          <w:color w:val="auto"/>
          <w:szCs w:val="24"/>
          <w:lang w:val="pt-PT" w:eastAsia="en-US"/>
        </w:rPr>
        <w:t>nesta</w:t>
      </w:r>
      <w:r w:rsidRPr="00B4373D">
        <w:rPr>
          <w:color w:val="auto"/>
          <w:spacing w:val="-1"/>
          <w:szCs w:val="24"/>
          <w:lang w:val="pt-PT" w:eastAsia="en-US"/>
        </w:rPr>
        <w:t xml:space="preserve"> </w:t>
      </w:r>
      <w:r w:rsidRPr="00B4373D">
        <w:rPr>
          <w:color w:val="auto"/>
          <w:spacing w:val="-4"/>
          <w:szCs w:val="24"/>
          <w:lang w:val="pt-PT" w:eastAsia="en-US"/>
        </w:rPr>
        <w:t>ata.</w:t>
      </w:r>
    </w:p>
    <w:p w14:paraId="1BF1461B" w14:textId="77777777" w:rsidR="000236E7" w:rsidRPr="00B4373D" w:rsidRDefault="000236E7" w:rsidP="002B5758">
      <w:pPr>
        <w:widowControl w:val="0"/>
        <w:tabs>
          <w:tab w:val="left" w:pos="14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9.8 Explicitamente emitir decisão sobre todas as solicitações e reclamações relacionadas à execução da presente ata, ressalvados os requerimentos manifestamente impertinentes, meramente protelatórios ou de nenhum interesse para a boa execução do ajuste.</w:t>
      </w:r>
    </w:p>
    <w:p w14:paraId="121B4B1C" w14:textId="77777777" w:rsidR="000236E7" w:rsidRPr="00B4373D" w:rsidRDefault="000236E7" w:rsidP="002B5758">
      <w:pPr>
        <w:widowControl w:val="0"/>
        <w:tabs>
          <w:tab w:val="left" w:pos="14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 xml:space="preserve"> 9.8.1 A Administração terá o prazo de 1 (um) mês, a contar da data do protocolo   do requerimento para decidir, admitida a prorrogação motivada, por igual período.</w:t>
      </w:r>
    </w:p>
    <w:p w14:paraId="3C1D27B8" w14:textId="77777777" w:rsidR="000236E7" w:rsidRPr="00B4373D" w:rsidRDefault="000236E7" w:rsidP="002B5758">
      <w:pPr>
        <w:widowControl w:val="0"/>
        <w:numPr>
          <w:ilvl w:val="1"/>
          <w:numId w:val="11"/>
        </w:numPr>
        <w:tabs>
          <w:tab w:val="left" w:pos="709"/>
        </w:tabs>
        <w:autoSpaceDE w:val="0"/>
        <w:autoSpaceDN w:val="0"/>
        <w:spacing w:line="240" w:lineRule="auto"/>
        <w:ind w:left="0" w:firstLine="0"/>
        <w:rPr>
          <w:color w:val="auto"/>
          <w:szCs w:val="24"/>
          <w:lang w:val="pt-PT" w:eastAsia="en-US"/>
        </w:rPr>
      </w:pPr>
      <w:r w:rsidRPr="00B4373D">
        <w:rPr>
          <w:color w:val="auto"/>
          <w:szCs w:val="24"/>
          <w:lang w:val="pt-PT" w:eastAsia="en-US"/>
        </w:rPr>
        <w:t>Responder</w:t>
      </w:r>
      <w:r w:rsidRPr="00B4373D">
        <w:rPr>
          <w:color w:val="auto"/>
          <w:spacing w:val="-2"/>
          <w:szCs w:val="24"/>
          <w:lang w:val="pt-PT" w:eastAsia="en-US"/>
        </w:rPr>
        <w:t xml:space="preserve"> </w:t>
      </w:r>
      <w:r w:rsidRPr="00B4373D">
        <w:rPr>
          <w:color w:val="auto"/>
          <w:szCs w:val="24"/>
          <w:lang w:val="pt-PT" w:eastAsia="en-US"/>
        </w:rPr>
        <w:t>eventuais</w:t>
      </w:r>
      <w:r w:rsidRPr="00B4373D">
        <w:rPr>
          <w:color w:val="auto"/>
          <w:spacing w:val="-1"/>
          <w:szCs w:val="24"/>
          <w:lang w:val="pt-PT" w:eastAsia="en-US"/>
        </w:rPr>
        <w:t xml:space="preserve"> </w:t>
      </w:r>
      <w:r w:rsidRPr="00B4373D">
        <w:rPr>
          <w:color w:val="auto"/>
          <w:szCs w:val="24"/>
          <w:lang w:val="pt-PT" w:eastAsia="en-US"/>
        </w:rPr>
        <w:t>pedidos de</w:t>
      </w:r>
      <w:r w:rsidRPr="00B4373D">
        <w:rPr>
          <w:color w:val="auto"/>
          <w:spacing w:val="-2"/>
          <w:szCs w:val="24"/>
          <w:lang w:val="pt-PT" w:eastAsia="en-US"/>
        </w:rPr>
        <w:t xml:space="preserve"> </w:t>
      </w:r>
      <w:r w:rsidRPr="00B4373D">
        <w:rPr>
          <w:color w:val="auto"/>
          <w:szCs w:val="24"/>
          <w:lang w:val="pt-PT" w:eastAsia="en-US"/>
        </w:rPr>
        <w:t>reestabelecimento</w:t>
      </w:r>
      <w:r w:rsidRPr="00B4373D">
        <w:rPr>
          <w:color w:val="auto"/>
          <w:spacing w:val="-1"/>
          <w:szCs w:val="24"/>
          <w:lang w:val="pt-PT" w:eastAsia="en-US"/>
        </w:rPr>
        <w:t xml:space="preserve"> </w:t>
      </w:r>
      <w:r w:rsidRPr="00B4373D">
        <w:rPr>
          <w:color w:val="auto"/>
          <w:szCs w:val="24"/>
          <w:lang w:val="pt-PT" w:eastAsia="en-US"/>
        </w:rPr>
        <w:t>do</w:t>
      </w:r>
      <w:r w:rsidRPr="00B4373D">
        <w:rPr>
          <w:color w:val="auto"/>
          <w:spacing w:val="-1"/>
          <w:szCs w:val="24"/>
          <w:lang w:val="pt-PT" w:eastAsia="en-US"/>
        </w:rPr>
        <w:t xml:space="preserve"> </w:t>
      </w:r>
      <w:r w:rsidRPr="00B4373D">
        <w:rPr>
          <w:color w:val="auto"/>
          <w:szCs w:val="24"/>
          <w:lang w:val="pt-PT" w:eastAsia="en-US"/>
        </w:rPr>
        <w:t>equilíbrio</w:t>
      </w:r>
      <w:r w:rsidRPr="00B4373D">
        <w:rPr>
          <w:color w:val="auto"/>
          <w:spacing w:val="-3"/>
          <w:szCs w:val="24"/>
          <w:lang w:val="pt-PT" w:eastAsia="en-US"/>
        </w:rPr>
        <w:t xml:space="preserve"> </w:t>
      </w:r>
      <w:r w:rsidRPr="00B4373D">
        <w:rPr>
          <w:color w:val="auto"/>
          <w:szCs w:val="24"/>
          <w:lang w:val="pt-PT" w:eastAsia="en-US"/>
        </w:rPr>
        <w:t>econômico-financeiro feitos pelo Fornecedor no prazo máximo de 1 (um) mês.</w:t>
      </w:r>
    </w:p>
    <w:p w14:paraId="4589A0AD" w14:textId="77777777" w:rsidR="000236E7" w:rsidRPr="00B4373D" w:rsidRDefault="000236E7" w:rsidP="002B5758">
      <w:pPr>
        <w:widowControl w:val="0"/>
        <w:numPr>
          <w:ilvl w:val="1"/>
          <w:numId w:val="11"/>
        </w:numPr>
        <w:tabs>
          <w:tab w:val="left" w:pos="0"/>
        </w:tabs>
        <w:autoSpaceDE w:val="0"/>
        <w:autoSpaceDN w:val="0"/>
        <w:spacing w:line="240" w:lineRule="auto"/>
        <w:ind w:left="0" w:firstLine="0"/>
        <w:rPr>
          <w:color w:val="auto"/>
          <w:szCs w:val="24"/>
          <w:lang w:val="pt-PT" w:eastAsia="en-US"/>
        </w:rPr>
      </w:pPr>
      <w:r w:rsidRPr="00B4373D">
        <w:rPr>
          <w:color w:val="auto"/>
          <w:szCs w:val="24"/>
          <w:lang w:val="pt-PT" w:eastAsia="en-US"/>
        </w:rPr>
        <w:t>A Administração não responderá por quaisquer compromissos assumidos pelo Fornecedor com terceiros, ainda que</w:t>
      </w:r>
      <w:r w:rsidRPr="00B4373D">
        <w:rPr>
          <w:color w:val="auto"/>
          <w:spacing w:val="-1"/>
          <w:szCs w:val="24"/>
          <w:lang w:val="pt-PT" w:eastAsia="en-US"/>
        </w:rPr>
        <w:t xml:space="preserve"> </w:t>
      </w:r>
      <w:r w:rsidRPr="00B4373D">
        <w:rPr>
          <w:color w:val="auto"/>
          <w:szCs w:val="24"/>
          <w:lang w:val="pt-PT" w:eastAsia="en-US"/>
        </w:rPr>
        <w:t>vinculados à execução desta ata, bem como por</w:t>
      </w:r>
      <w:r w:rsidRPr="00B4373D">
        <w:rPr>
          <w:color w:val="auto"/>
          <w:spacing w:val="-1"/>
          <w:szCs w:val="24"/>
          <w:lang w:val="pt-PT" w:eastAsia="en-US"/>
        </w:rPr>
        <w:t xml:space="preserve"> </w:t>
      </w:r>
      <w:r w:rsidRPr="00B4373D">
        <w:rPr>
          <w:color w:val="auto"/>
          <w:szCs w:val="24"/>
          <w:lang w:val="pt-PT" w:eastAsia="en-US"/>
        </w:rPr>
        <w:t>qualquer dano</w:t>
      </w:r>
      <w:r w:rsidRPr="00B4373D">
        <w:rPr>
          <w:color w:val="auto"/>
          <w:spacing w:val="-3"/>
          <w:szCs w:val="24"/>
          <w:lang w:val="pt-PT" w:eastAsia="en-US"/>
        </w:rPr>
        <w:t xml:space="preserve"> </w:t>
      </w:r>
      <w:r w:rsidRPr="00B4373D">
        <w:rPr>
          <w:color w:val="auto"/>
          <w:szCs w:val="24"/>
          <w:lang w:val="pt-PT" w:eastAsia="en-US"/>
        </w:rPr>
        <w:t>causado</w:t>
      </w:r>
      <w:r w:rsidRPr="00B4373D">
        <w:rPr>
          <w:color w:val="auto"/>
          <w:spacing w:val="-1"/>
          <w:szCs w:val="24"/>
          <w:lang w:val="pt-PT" w:eastAsia="en-US"/>
        </w:rPr>
        <w:t xml:space="preserve"> </w:t>
      </w:r>
      <w:r w:rsidRPr="00B4373D">
        <w:rPr>
          <w:color w:val="auto"/>
          <w:szCs w:val="24"/>
          <w:lang w:val="pt-PT" w:eastAsia="en-US"/>
        </w:rPr>
        <w:t>a</w:t>
      </w:r>
      <w:r w:rsidRPr="00B4373D">
        <w:rPr>
          <w:color w:val="auto"/>
          <w:spacing w:val="-4"/>
          <w:szCs w:val="24"/>
          <w:lang w:val="pt-PT" w:eastAsia="en-US"/>
        </w:rPr>
        <w:t xml:space="preserve"> </w:t>
      </w:r>
      <w:r w:rsidRPr="00B4373D">
        <w:rPr>
          <w:color w:val="auto"/>
          <w:szCs w:val="24"/>
          <w:lang w:val="pt-PT" w:eastAsia="en-US"/>
        </w:rPr>
        <w:t>terceiros</w:t>
      </w:r>
      <w:r w:rsidRPr="00B4373D">
        <w:rPr>
          <w:color w:val="auto"/>
          <w:spacing w:val="-1"/>
          <w:szCs w:val="24"/>
          <w:lang w:val="pt-PT" w:eastAsia="en-US"/>
        </w:rPr>
        <w:t xml:space="preserve"> </w:t>
      </w:r>
      <w:r w:rsidRPr="00B4373D">
        <w:rPr>
          <w:color w:val="auto"/>
          <w:szCs w:val="24"/>
          <w:lang w:val="pt-PT" w:eastAsia="en-US"/>
        </w:rPr>
        <w:t>em</w:t>
      </w:r>
      <w:r w:rsidRPr="00B4373D">
        <w:rPr>
          <w:color w:val="auto"/>
          <w:spacing w:val="-3"/>
          <w:szCs w:val="24"/>
          <w:lang w:val="pt-PT" w:eastAsia="en-US"/>
        </w:rPr>
        <w:t xml:space="preserve"> </w:t>
      </w:r>
      <w:r w:rsidRPr="00B4373D">
        <w:rPr>
          <w:color w:val="auto"/>
          <w:szCs w:val="24"/>
          <w:lang w:val="pt-PT" w:eastAsia="en-US"/>
        </w:rPr>
        <w:t>decorrência</w:t>
      </w:r>
      <w:r w:rsidRPr="00B4373D">
        <w:rPr>
          <w:color w:val="auto"/>
          <w:spacing w:val="-3"/>
          <w:szCs w:val="24"/>
          <w:lang w:val="pt-PT" w:eastAsia="en-US"/>
        </w:rPr>
        <w:t xml:space="preserve"> </w:t>
      </w:r>
      <w:r w:rsidRPr="00B4373D">
        <w:rPr>
          <w:color w:val="auto"/>
          <w:szCs w:val="24"/>
          <w:lang w:val="pt-PT" w:eastAsia="en-US"/>
        </w:rPr>
        <w:t>de</w:t>
      </w:r>
      <w:r w:rsidRPr="00B4373D">
        <w:rPr>
          <w:color w:val="auto"/>
          <w:spacing w:val="-2"/>
          <w:szCs w:val="24"/>
          <w:lang w:val="pt-PT" w:eastAsia="en-US"/>
        </w:rPr>
        <w:t xml:space="preserve"> </w:t>
      </w:r>
      <w:r w:rsidRPr="00B4373D">
        <w:rPr>
          <w:color w:val="auto"/>
          <w:szCs w:val="24"/>
          <w:lang w:val="pt-PT" w:eastAsia="en-US"/>
        </w:rPr>
        <w:t>ato</w:t>
      </w:r>
      <w:r w:rsidRPr="00B4373D">
        <w:rPr>
          <w:color w:val="auto"/>
          <w:spacing w:val="-3"/>
          <w:szCs w:val="24"/>
          <w:lang w:val="pt-PT" w:eastAsia="en-US"/>
        </w:rPr>
        <w:t xml:space="preserve"> </w:t>
      </w:r>
      <w:r w:rsidRPr="00B4373D">
        <w:rPr>
          <w:color w:val="auto"/>
          <w:szCs w:val="24"/>
          <w:lang w:val="pt-PT" w:eastAsia="en-US"/>
        </w:rPr>
        <w:t>do</w:t>
      </w:r>
      <w:r w:rsidRPr="00B4373D">
        <w:rPr>
          <w:color w:val="auto"/>
          <w:spacing w:val="-1"/>
          <w:szCs w:val="24"/>
          <w:lang w:val="pt-PT" w:eastAsia="en-US"/>
        </w:rPr>
        <w:t xml:space="preserve"> </w:t>
      </w:r>
      <w:r w:rsidRPr="00B4373D">
        <w:rPr>
          <w:color w:val="auto"/>
          <w:szCs w:val="24"/>
          <w:lang w:val="pt-PT" w:eastAsia="en-US"/>
        </w:rPr>
        <w:t>Fornecedor,</w:t>
      </w:r>
      <w:r w:rsidRPr="00B4373D">
        <w:rPr>
          <w:color w:val="auto"/>
          <w:spacing w:val="-3"/>
          <w:szCs w:val="24"/>
          <w:lang w:val="pt-PT" w:eastAsia="en-US"/>
        </w:rPr>
        <w:t xml:space="preserve"> </w:t>
      </w:r>
      <w:r w:rsidRPr="00B4373D">
        <w:rPr>
          <w:color w:val="auto"/>
          <w:szCs w:val="24"/>
          <w:lang w:val="pt-PT" w:eastAsia="en-US"/>
        </w:rPr>
        <w:t>de</w:t>
      </w:r>
      <w:r w:rsidRPr="00B4373D">
        <w:rPr>
          <w:color w:val="auto"/>
          <w:spacing w:val="-4"/>
          <w:szCs w:val="24"/>
          <w:lang w:val="pt-PT" w:eastAsia="en-US"/>
        </w:rPr>
        <w:t xml:space="preserve"> </w:t>
      </w:r>
      <w:r w:rsidRPr="00B4373D">
        <w:rPr>
          <w:color w:val="auto"/>
          <w:szCs w:val="24"/>
          <w:lang w:val="pt-PT" w:eastAsia="en-US"/>
        </w:rPr>
        <w:t>seus</w:t>
      </w:r>
      <w:r w:rsidRPr="00B4373D">
        <w:rPr>
          <w:color w:val="auto"/>
          <w:spacing w:val="-3"/>
          <w:szCs w:val="24"/>
          <w:lang w:val="pt-PT" w:eastAsia="en-US"/>
        </w:rPr>
        <w:t xml:space="preserve"> </w:t>
      </w:r>
      <w:r w:rsidRPr="00B4373D">
        <w:rPr>
          <w:color w:val="auto"/>
          <w:szCs w:val="24"/>
          <w:lang w:val="pt-PT" w:eastAsia="en-US"/>
        </w:rPr>
        <w:t>empregados,</w:t>
      </w:r>
      <w:r w:rsidRPr="00B4373D">
        <w:rPr>
          <w:color w:val="auto"/>
          <w:spacing w:val="-3"/>
          <w:szCs w:val="24"/>
          <w:lang w:val="pt-PT" w:eastAsia="en-US"/>
        </w:rPr>
        <w:t xml:space="preserve"> </w:t>
      </w:r>
      <w:r w:rsidRPr="00B4373D">
        <w:rPr>
          <w:color w:val="auto"/>
          <w:szCs w:val="24"/>
          <w:lang w:val="pt-PT" w:eastAsia="en-US"/>
        </w:rPr>
        <w:t>prepostos ou subordinados.</w:t>
      </w:r>
    </w:p>
    <w:p w14:paraId="4BE5D6BA" w14:textId="77777777" w:rsidR="000236E7" w:rsidRPr="00B4373D" w:rsidRDefault="000236E7" w:rsidP="002B5758">
      <w:pPr>
        <w:widowControl w:val="0"/>
        <w:autoSpaceDE w:val="0"/>
        <w:autoSpaceDN w:val="0"/>
        <w:spacing w:line="240" w:lineRule="auto"/>
        <w:ind w:left="0" w:firstLine="0"/>
        <w:rPr>
          <w:color w:val="auto"/>
          <w:szCs w:val="24"/>
          <w:lang w:val="pt-PT" w:eastAsia="en-US"/>
        </w:rPr>
      </w:pPr>
    </w:p>
    <w:p w14:paraId="4B6B7B28" w14:textId="77777777" w:rsidR="000236E7" w:rsidRPr="00B4373D" w:rsidRDefault="000236E7" w:rsidP="002B5758">
      <w:pPr>
        <w:widowControl w:val="0"/>
        <w:numPr>
          <w:ilvl w:val="0"/>
          <w:numId w:val="11"/>
        </w:numPr>
        <w:tabs>
          <w:tab w:val="left" w:pos="633"/>
        </w:tabs>
        <w:autoSpaceDE w:val="0"/>
        <w:autoSpaceDN w:val="0"/>
        <w:spacing w:line="240" w:lineRule="auto"/>
        <w:ind w:left="0" w:firstLine="0"/>
        <w:rPr>
          <w:b/>
          <w:bCs/>
          <w:color w:val="auto"/>
          <w:szCs w:val="24"/>
          <w:lang w:val="pt-PT" w:eastAsia="en-US"/>
        </w:rPr>
      </w:pPr>
      <w:r w:rsidRPr="00B4373D">
        <w:rPr>
          <w:b/>
          <w:bCs/>
          <w:color w:val="auto"/>
          <w:szCs w:val="24"/>
          <w:lang w:val="pt-PT" w:eastAsia="en-US"/>
        </w:rPr>
        <w:t>CLÁUSULA</w:t>
      </w:r>
      <w:r w:rsidRPr="00B4373D">
        <w:rPr>
          <w:b/>
          <w:bCs/>
          <w:color w:val="auto"/>
          <w:spacing w:val="-3"/>
          <w:szCs w:val="24"/>
          <w:lang w:val="pt-PT" w:eastAsia="en-US"/>
        </w:rPr>
        <w:t xml:space="preserve"> </w:t>
      </w:r>
      <w:r w:rsidRPr="00B4373D">
        <w:rPr>
          <w:b/>
          <w:bCs/>
          <w:color w:val="auto"/>
          <w:szCs w:val="24"/>
          <w:lang w:val="pt-PT" w:eastAsia="en-US"/>
        </w:rPr>
        <w:t>DÉCIMA –</w:t>
      </w:r>
      <w:r w:rsidRPr="00B4373D">
        <w:rPr>
          <w:b/>
          <w:bCs/>
          <w:color w:val="auto"/>
          <w:spacing w:val="-1"/>
          <w:szCs w:val="24"/>
          <w:lang w:val="pt-PT" w:eastAsia="en-US"/>
        </w:rPr>
        <w:t xml:space="preserve"> </w:t>
      </w:r>
      <w:r w:rsidRPr="00B4373D">
        <w:rPr>
          <w:b/>
          <w:bCs/>
          <w:color w:val="auto"/>
          <w:szCs w:val="24"/>
          <w:lang w:val="pt-PT" w:eastAsia="en-US"/>
        </w:rPr>
        <w:t>DAS</w:t>
      </w:r>
      <w:r w:rsidRPr="00B4373D">
        <w:rPr>
          <w:b/>
          <w:bCs/>
          <w:color w:val="auto"/>
          <w:spacing w:val="-1"/>
          <w:szCs w:val="24"/>
          <w:lang w:val="pt-PT" w:eastAsia="en-US"/>
        </w:rPr>
        <w:t xml:space="preserve"> </w:t>
      </w:r>
      <w:r w:rsidRPr="00B4373D">
        <w:rPr>
          <w:b/>
          <w:bCs/>
          <w:color w:val="auto"/>
          <w:szCs w:val="24"/>
          <w:lang w:val="pt-PT" w:eastAsia="en-US"/>
        </w:rPr>
        <w:t>OBRIGAÇÕES</w:t>
      </w:r>
      <w:r w:rsidRPr="00B4373D">
        <w:rPr>
          <w:b/>
          <w:bCs/>
          <w:color w:val="auto"/>
          <w:spacing w:val="-2"/>
          <w:szCs w:val="24"/>
          <w:lang w:val="pt-PT" w:eastAsia="en-US"/>
        </w:rPr>
        <w:t xml:space="preserve"> </w:t>
      </w:r>
      <w:r w:rsidRPr="00B4373D">
        <w:rPr>
          <w:b/>
          <w:bCs/>
          <w:color w:val="auto"/>
          <w:szCs w:val="24"/>
          <w:lang w:val="pt-PT" w:eastAsia="en-US"/>
        </w:rPr>
        <w:t>DO</w:t>
      </w:r>
      <w:r w:rsidRPr="00B4373D">
        <w:rPr>
          <w:b/>
          <w:bCs/>
          <w:color w:val="auto"/>
          <w:spacing w:val="-1"/>
          <w:szCs w:val="24"/>
          <w:lang w:val="pt-PT" w:eastAsia="en-US"/>
        </w:rPr>
        <w:t xml:space="preserve"> </w:t>
      </w:r>
      <w:r w:rsidRPr="00B4373D">
        <w:rPr>
          <w:b/>
          <w:bCs/>
          <w:color w:val="auto"/>
          <w:spacing w:val="-2"/>
          <w:szCs w:val="24"/>
          <w:lang w:val="pt-PT" w:eastAsia="en-US"/>
        </w:rPr>
        <w:t>FORNECEDOR</w:t>
      </w:r>
    </w:p>
    <w:p w14:paraId="75608259"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Cumprir todas as obrigações constantes desta Ata e em seus anexos, assumindo como exclusivamente seus os riscos e as despesas decorrentes da boa e perfeita execução do objeto, observando, ainda, as obrigações a seguir dispostas:</w:t>
      </w:r>
    </w:p>
    <w:p w14:paraId="127581DA"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Manter preposto aceito pela Administração no local da obra ou do serviço para representá-lo na execução da ata.</w:t>
      </w:r>
    </w:p>
    <w:p w14:paraId="410342DD" w14:textId="77777777" w:rsidR="000236E7" w:rsidRPr="00B4373D" w:rsidRDefault="000236E7" w:rsidP="002B5758">
      <w:pPr>
        <w:widowControl w:val="0"/>
        <w:autoSpaceDE w:val="0"/>
        <w:autoSpaceDN w:val="0"/>
        <w:spacing w:line="240" w:lineRule="auto"/>
        <w:ind w:left="0" w:firstLine="0"/>
        <w:rPr>
          <w:color w:val="auto"/>
          <w:szCs w:val="24"/>
          <w:lang w:val="pt-PT" w:eastAsia="en-US"/>
        </w:rPr>
      </w:pPr>
      <w:r w:rsidRPr="00B4373D">
        <w:rPr>
          <w:color w:val="auto"/>
          <w:szCs w:val="24"/>
          <w:lang w:val="pt-PT" w:eastAsia="en-US"/>
        </w:rPr>
        <w:t>10.2.1.</w:t>
      </w:r>
      <w:r w:rsidRPr="00B4373D">
        <w:rPr>
          <w:color w:val="auto"/>
          <w:spacing w:val="-15"/>
          <w:szCs w:val="24"/>
          <w:lang w:val="pt-PT" w:eastAsia="en-US"/>
        </w:rPr>
        <w:t xml:space="preserve"> </w:t>
      </w:r>
      <w:r w:rsidRPr="00B4373D">
        <w:rPr>
          <w:color w:val="auto"/>
          <w:szCs w:val="24"/>
          <w:lang w:val="pt-PT" w:eastAsia="en-US"/>
        </w:rPr>
        <w:t>A indicação ou a manutenção do preposto da empresa poderá ser recusada pelo Município, desde que devidamente justificada, devendo a empresa designar outro para o exercício da atividade.</w:t>
      </w:r>
    </w:p>
    <w:p w14:paraId="3528FABE"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Atender</w:t>
      </w:r>
      <w:r w:rsidRPr="00B4373D">
        <w:rPr>
          <w:color w:val="auto"/>
          <w:spacing w:val="-4"/>
          <w:szCs w:val="24"/>
          <w:lang w:val="pt-PT" w:eastAsia="en-US"/>
        </w:rPr>
        <w:t xml:space="preserve"> </w:t>
      </w:r>
      <w:r w:rsidRPr="00B4373D">
        <w:rPr>
          <w:color w:val="auto"/>
          <w:szCs w:val="24"/>
          <w:lang w:val="pt-PT" w:eastAsia="en-US"/>
        </w:rPr>
        <w:t>às</w:t>
      </w:r>
      <w:r w:rsidRPr="00B4373D">
        <w:rPr>
          <w:color w:val="auto"/>
          <w:spacing w:val="-1"/>
          <w:szCs w:val="24"/>
          <w:lang w:val="pt-PT" w:eastAsia="en-US"/>
        </w:rPr>
        <w:t xml:space="preserve"> </w:t>
      </w:r>
      <w:r w:rsidRPr="00B4373D">
        <w:rPr>
          <w:color w:val="auto"/>
          <w:szCs w:val="24"/>
          <w:lang w:val="pt-PT" w:eastAsia="en-US"/>
        </w:rPr>
        <w:t>determinações</w:t>
      </w:r>
      <w:r w:rsidRPr="00B4373D">
        <w:rPr>
          <w:color w:val="auto"/>
          <w:spacing w:val="-2"/>
          <w:szCs w:val="24"/>
          <w:lang w:val="pt-PT" w:eastAsia="en-US"/>
        </w:rPr>
        <w:t xml:space="preserve"> </w:t>
      </w:r>
      <w:r w:rsidRPr="00B4373D">
        <w:rPr>
          <w:color w:val="auto"/>
          <w:szCs w:val="24"/>
          <w:lang w:val="pt-PT" w:eastAsia="en-US"/>
        </w:rPr>
        <w:t>regulares</w:t>
      </w:r>
      <w:r w:rsidRPr="00B4373D">
        <w:rPr>
          <w:color w:val="auto"/>
          <w:spacing w:val="1"/>
          <w:szCs w:val="24"/>
          <w:lang w:val="pt-PT" w:eastAsia="en-US"/>
        </w:rPr>
        <w:t xml:space="preserve"> </w:t>
      </w:r>
      <w:r w:rsidRPr="00B4373D">
        <w:rPr>
          <w:color w:val="auto"/>
          <w:szCs w:val="24"/>
          <w:lang w:val="pt-PT" w:eastAsia="en-US"/>
        </w:rPr>
        <w:t>emitidas</w:t>
      </w:r>
      <w:r w:rsidRPr="00B4373D">
        <w:rPr>
          <w:color w:val="auto"/>
          <w:spacing w:val="-1"/>
          <w:szCs w:val="24"/>
          <w:lang w:val="pt-PT" w:eastAsia="en-US"/>
        </w:rPr>
        <w:t xml:space="preserve"> </w:t>
      </w:r>
      <w:r w:rsidRPr="00B4373D">
        <w:rPr>
          <w:color w:val="auto"/>
          <w:szCs w:val="24"/>
          <w:lang w:val="pt-PT" w:eastAsia="en-US"/>
        </w:rPr>
        <w:t>pelo</w:t>
      </w:r>
      <w:r w:rsidRPr="00B4373D">
        <w:rPr>
          <w:color w:val="auto"/>
          <w:spacing w:val="-2"/>
          <w:szCs w:val="24"/>
          <w:lang w:val="pt-PT" w:eastAsia="en-US"/>
        </w:rPr>
        <w:t xml:space="preserve"> </w:t>
      </w:r>
      <w:r w:rsidRPr="00B4373D">
        <w:rPr>
          <w:color w:val="auto"/>
          <w:szCs w:val="24"/>
          <w:lang w:val="pt-PT" w:eastAsia="en-US"/>
        </w:rPr>
        <w:t>fiscal da</w:t>
      </w:r>
      <w:r w:rsidRPr="00B4373D">
        <w:rPr>
          <w:color w:val="auto"/>
          <w:spacing w:val="-1"/>
          <w:szCs w:val="24"/>
          <w:lang w:val="pt-PT" w:eastAsia="en-US"/>
        </w:rPr>
        <w:t xml:space="preserve"> </w:t>
      </w:r>
      <w:r w:rsidRPr="00B4373D">
        <w:rPr>
          <w:color w:val="auto"/>
          <w:szCs w:val="24"/>
          <w:lang w:val="pt-PT" w:eastAsia="en-US"/>
        </w:rPr>
        <w:t>Ata</w:t>
      </w:r>
      <w:r w:rsidRPr="00B4373D">
        <w:rPr>
          <w:color w:val="auto"/>
          <w:spacing w:val="-2"/>
          <w:szCs w:val="24"/>
          <w:lang w:val="pt-PT" w:eastAsia="en-US"/>
        </w:rPr>
        <w:t xml:space="preserve"> </w:t>
      </w:r>
      <w:r w:rsidRPr="00B4373D">
        <w:rPr>
          <w:color w:val="auto"/>
          <w:szCs w:val="24"/>
          <w:lang w:val="pt-PT" w:eastAsia="en-US"/>
        </w:rPr>
        <w:t>ou autoridade</w:t>
      </w:r>
      <w:r w:rsidRPr="00B4373D">
        <w:rPr>
          <w:color w:val="auto"/>
          <w:spacing w:val="-2"/>
          <w:szCs w:val="24"/>
          <w:lang w:val="pt-PT" w:eastAsia="en-US"/>
        </w:rPr>
        <w:t xml:space="preserve"> superior.</w:t>
      </w:r>
    </w:p>
    <w:p w14:paraId="0028186E"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Alocar os empregados necessários ao perfeito cumprimento das cláusulas desta Ata, com habilitação e conhecimento adequados, fornecendo os materiais, equipamentos, ferramentas e</w:t>
      </w:r>
      <w:r w:rsidRPr="00B4373D">
        <w:rPr>
          <w:color w:val="auto"/>
          <w:spacing w:val="-3"/>
          <w:szCs w:val="24"/>
          <w:lang w:val="pt-PT" w:eastAsia="en-US"/>
        </w:rPr>
        <w:t xml:space="preserve"> </w:t>
      </w:r>
      <w:r w:rsidRPr="00B4373D">
        <w:rPr>
          <w:color w:val="auto"/>
          <w:szCs w:val="24"/>
          <w:lang w:val="pt-PT" w:eastAsia="en-US"/>
        </w:rPr>
        <w:t>utensílios demandados, cuja</w:t>
      </w:r>
      <w:r w:rsidRPr="00B4373D">
        <w:rPr>
          <w:color w:val="auto"/>
          <w:spacing w:val="-3"/>
          <w:szCs w:val="24"/>
          <w:lang w:val="pt-PT" w:eastAsia="en-US"/>
        </w:rPr>
        <w:t xml:space="preserve"> </w:t>
      </w:r>
      <w:r w:rsidRPr="00B4373D">
        <w:rPr>
          <w:color w:val="auto"/>
          <w:szCs w:val="24"/>
          <w:lang w:val="pt-PT" w:eastAsia="en-US"/>
        </w:rPr>
        <w:t>quantidade,</w:t>
      </w:r>
      <w:r w:rsidRPr="00B4373D">
        <w:rPr>
          <w:color w:val="auto"/>
          <w:spacing w:val="-2"/>
          <w:szCs w:val="24"/>
          <w:lang w:val="pt-PT" w:eastAsia="en-US"/>
        </w:rPr>
        <w:t xml:space="preserve"> </w:t>
      </w:r>
      <w:r w:rsidRPr="00B4373D">
        <w:rPr>
          <w:color w:val="auto"/>
          <w:szCs w:val="24"/>
          <w:lang w:val="pt-PT" w:eastAsia="en-US"/>
        </w:rPr>
        <w:t>qualidade</w:t>
      </w:r>
      <w:r w:rsidRPr="00B4373D">
        <w:rPr>
          <w:color w:val="auto"/>
          <w:spacing w:val="-1"/>
          <w:szCs w:val="24"/>
          <w:lang w:val="pt-PT" w:eastAsia="en-US"/>
        </w:rPr>
        <w:t xml:space="preserve"> </w:t>
      </w:r>
      <w:r w:rsidRPr="00B4373D">
        <w:rPr>
          <w:color w:val="auto"/>
          <w:szCs w:val="24"/>
          <w:lang w:val="pt-PT" w:eastAsia="en-US"/>
        </w:rPr>
        <w:t>e</w:t>
      </w:r>
      <w:r w:rsidRPr="00B4373D">
        <w:rPr>
          <w:color w:val="auto"/>
          <w:spacing w:val="-3"/>
          <w:szCs w:val="24"/>
          <w:lang w:val="pt-PT" w:eastAsia="en-US"/>
        </w:rPr>
        <w:t xml:space="preserve"> </w:t>
      </w:r>
      <w:r w:rsidRPr="00B4373D">
        <w:rPr>
          <w:color w:val="auto"/>
          <w:szCs w:val="24"/>
          <w:lang w:val="pt-PT" w:eastAsia="en-US"/>
        </w:rPr>
        <w:t>tecnologia</w:t>
      </w:r>
      <w:r w:rsidRPr="00B4373D">
        <w:rPr>
          <w:color w:val="auto"/>
          <w:spacing w:val="-3"/>
          <w:szCs w:val="24"/>
          <w:lang w:val="pt-PT" w:eastAsia="en-US"/>
        </w:rPr>
        <w:t xml:space="preserve"> </w:t>
      </w:r>
      <w:r w:rsidRPr="00B4373D">
        <w:rPr>
          <w:color w:val="auto"/>
          <w:szCs w:val="24"/>
          <w:lang w:val="pt-PT" w:eastAsia="en-US"/>
        </w:rPr>
        <w:t>deverão atender às recomendações de boa técnica e a legislação de regência.</w:t>
      </w:r>
    </w:p>
    <w:p w14:paraId="1D3DD96D"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8CAFD8B"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Responsabilizar-se pelos vícios e danos decorrentes da execução do objeto, bem como por todo e qualquer dano causado à Administração ou terceiros, não reduzindo essa responsabilidade</w:t>
      </w:r>
      <w:r w:rsidRPr="00B4373D">
        <w:rPr>
          <w:color w:val="auto"/>
          <w:spacing w:val="-3"/>
          <w:szCs w:val="24"/>
          <w:lang w:val="pt-PT" w:eastAsia="en-US"/>
        </w:rPr>
        <w:t xml:space="preserve"> </w:t>
      </w:r>
      <w:r w:rsidRPr="00B4373D">
        <w:rPr>
          <w:color w:val="auto"/>
          <w:szCs w:val="24"/>
          <w:lang w:val="pt-PT" w:eastAsia="en-US"/>
        </w:rPr>
        <w:t>a</w:t>
      </w:r>
      <w:r w:rsidRPr="00B4373D">
        <w:rPr>
          <w:color w:val="auto"/>
          <w:spacing w:val="-3"/>
          <w:szCs w:val="24"/>
          <w:lang w:val="pt-PT" w:eastAsia="en-US"/>
        </w:rPr>
        <w:t xml:space="preserve"> </w:t>
      </w:r>
      <w:r w:rsidRPr="00B4373D">
        <w:rPr>
          <w:color w:val="auto"/>
          <w:szCs w:val="24"/>
          <w:lang w:val="pt-PT" w:eastAsia="en-US"/>
        </w:rPr>
        <w:t>fiscalização</w:t>
      </w:r>
      <w:r w:rsidRPr="00B4373D">
        <w:rPr>
          <w:color w:val="auto"/>
          <w:spacing w:val="-2"/>
          <w:szCs w:val="24"/>
          <w:lang w:val="pt-PT" w:eastAsia="en-US"/>
        </w:rPr>
        <w:t xml:space="preserve"> </w:t>
      </w:r>
      <w:r w:rsidRPr="00B4373D">
        <w:rPr>
          <w:color w:val="auto"/>
          <w:szCs w:val="24"/>
          <w:lang w:val="pt-PT" w:eastAsia="en-US"/>
        </w:rPr>
        <w:t>ou</w:t>
      </w:r>
      <w:r w:rsidRPr="00B4373D">
        <w:rPr>
          <w:color w:val="auto"/>
          <w:spacing w:val="-2"/>
          <w:szCs w:val="24"/>
          <w:lang w:val="pt-PT" w:eastAsia="en-US"/>
        </w:rPr>
        <w:t xml:space="preserve"> </w:t>
      </w:r>
      <w:r w:rsidRPr="00B4373D">
        <w:rPr>
          <w:color w:val="auto"/>
          <w:szCs w:val="24"/>
          <w:lang w:val="pt-PT" w:eastAsia="en-US"/>
        </w:rPr>
        <w:t>o</w:t>
      </w:r>
      <w:r w:rsidRPr="00B4373D">
        <w:rPr>
          <w:color w:val="auto"/>
          <w:spacing w:val="-2"/>
          <w:szCs w:val="24"/>
          <w:lang w:val="pt-PT" w:eastAsia="en-US"/>
        </w:rPr>
        <w:t xml:space="preserve"> </w:t>
      </w:r>
      <w:r w:rsidRPr="00B4373D">
        <w:rPr>
          <w:color w:val="auto"/>
          <w:szCs w:val="24"/>
          <w:lang w:val="pt-PT" w:eastAsia="en-US"/>
        </w:rPr>
        <w:t>acompanhamento</w:t>
      </w:r>
      <w:r w:rsidRPr="00B4373D">
        <w:rPr>
          <w:color w:val="auto"/>
          <w:spacing w:val="-2"/>
          <w:szCs w:val="24"/>
          <w:lang w:val="pt-PT" w:eastAsia="en-US"/>
        </w:rPr>
        <w:t xml:space="preserve"> </w:t>
      </w:r>
      <w:r w:rsidRPr="00B4373D">
        <w:rPr>
          <w:color w:val="auto"/>
          <w:szCs w:val="24"/>
          <w:lang w:val="pt-PT" w:eastAsia="en-US"/>
        </w:rPr>
        <w:t>da</w:t>
      </w:r>
      <w:r w:rsidRPr="00B4373D">
        <w:rPr>
          <w:color w:val="auto"/>
          <w:spacing w:val="-3"/>
          <w:szCs w:val="24"/>
          <w:lang w:val="pt-PT" w:eastAsia="en-US"/>
        </w:rPr>
        <w:t xml:space="preserve"> </w:t>
      </w:r>
      <w:r w:rsidRPr="00B4373D">
        <w:rPr>
          <w:color w:val="auto"/>
          <w:szCs w:val="24"/>
          <w:lang w:val="pt-PT" w:eastAsia="en-US"/>
        </w:rPr>
        <w:t>execução</w:t>
      </w:r>
      <w:r w:rsidRPr="00B4373D">
        <w:rPr>
          <w:color w:val="auto"/>
          <w:spacing w:val="-2"/>
          <w:szCs w:val="24"/>
          <w:lang w:val="pt-PT" w:eastAsia="en-US"/>
        </w:rPr>
        <w:t xml:space="preserve"> </w:t>
      </w:r>
      <w:r w:rsidRPr="00B4373D">
        <w:rPr>
          <w:color w:val="auto"/>
          <w:szCs w:val="24"/>
          <w:lang w:val="pt-PT" w:eastAsia="en-US"/>
        </w:rPr>
        <w:t>contratual</w:t>
      </w:r>
      <w:r w:rsidRPr="00B4373D">
        <w:rPr>
          <w:color w:val="auto"/>
          <w:spacing w:val="-2"/>
          <w:szCs w:val="24"/>
          <w:lang w:val="pt-PT" w:eastAsia="en-US"/>
        </w:rPr>
        <w:t xml:space="preserve"> </w:t>
      </w:r>
      <w:r w:rsidRPr="00B4373D">
        <w:rPr>
          <w:color w:val="auto"/>
          <w:szCs w:val="24"/>
          <w:lang w:val="pt-PT" w:eastAsia="en-US"/>
        </w:rPr>
        <w:t>pelo</w:t>
      </w:r>
      <w:r w:rsidRPr="00B4373D">
        <w:rPr>
          <w:color w:val="auto"/>
          <w:spacing w:val="-2"/>
          <w:szCs w:val="24"/>
          <w:lang w:val="pt-PT" w:eastAsia="en-US"/>
        </w:rPr>
        <w:t xml:space="preserve"> </w:t>
      </w:r>
      <w:r w:rsidRPr="00B4373D">
        <w:rPr>
          <w:color w:val="auto"/>
          <w:szCs w:val="24"/>
          <w:lang w:val="pt-PT" w:eastAsia="en-US"/>
        </w:rPr>
        <w:t xml:space="preserve">Município, que ficará autorizado a descontar dos pagamentos devidos, o valor correspondente aos danos </w:t>
      </w:r>
      <w:r w:rsidRPr="00B4373D">
        <w:rPr>
          <w:color w:val="auto"/>
          <w:spacing w:val="-2"/>
          <w:szCs w:val="24"/>
          <w:lang w:val="pt-PT" w:eastAsia="en-US"/>
        </w:rPr>
        <w:t>sofridos.</w:t>
      </w:r>
    </w:p>
    <w:p w14:paraId="4E6DA8A5" w14:textId="77777777" w:rsidR="000236E7" w:rsidRPr="00364BC5"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 xml:space="preserve">Não contratar, durante a vigência do Ata, cônjuge, companheiro ou parente em </w:t>
      </w:r>
      <w:r w:rsidRPr="00B4373D">
        <w:rPr>
          <w:color w:val="auto"/>
          <w:szCs w:val="24"/>
          <w:lang w:val="pt-PT" w:eastAsia="en-US"/>
        </w:rPr>
        <w:lastRenderedPageBreak/>
        <w:t>linha reta, colateral ou por afinidade, até o terceiro grau, de dirigente do Município ou do fiscal ou gestor da Ata, nos termos do artigo 48, parágrafo único, da Lei nº 14.133, de 2021.</w:t>
      </w:r>
    </w:p>
    <w:p w14:paraId="5FEB920A"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O fornecedor deverá entregar ao setor responsável pela fiscalização da Ata, junto com a Nota Fiscal para fins de pagamento, caso solicitado, os seguintes documentos: 1) prova de regularidade relativa</w:t>
      </w:r>
      <w:r w:rsidRPr="00B4373D">
        <w:rPr>
          <w:color w:val="auto"/>
          <w:spacing w:val="-9"/>
          <w:szCs w:val="24"/>
          <w:lang w:val="pt-PT" w:eastAsia="en-US"/>
        </w:rPr>
        <w:t xml:space="preserve"> </w:t>
      </w:r>
      <w:r w:rsidRPr="00B4373D">
        <w:rPr>
          <w:color w:val="auto"/>
          <w:szCs w:val="24"/>
          <w:lang w:val="pt-PT" w:eastAsia="en-US"/>
        </w:rPr>
        <w:t>à</w:t>
      </w:r>
      <w:r w:rsidRPr="00B4373D">
        <w:rPr>
          <w:color w:val="auto"/>
          <w:spacing w:val="-9"/>
          <w:szCs w:val="24"/>
          <w:lang w:val="pt-PT" w:eastAsia="en-US"/>
        </w:rPr>
        <w:t xml:space="preserve"> </w:t>
      </w:r>
      <w:r w:rsidRPr="00B4373D">
        <w:rPr>
          <w:color w:val="auto"/>
          <w:szCs w:val="24"/>
          <w:lang w:val="pt-PT" w:eastAsia="en-US"/>
        </w:rPr>
        <w:t>Seguridade</w:t>
      </w:r>
      <w:r w:rsidRPr="00B4373D">
        <w:rPr>
          <w:color w:val="auto"/>
          <w:spacing w:val="-9"/>
          <w:szCs w:val="24"/>
          <w:lang w:val="pt-PT" w:eastAsia="en-US"/>
        </w:rPr>
        <w:t xml:space="preserve"> </w:t>
      </w:r>
      <w:r w:rsidRPr="00B4373D">
        <w:rPr>
          <w:color w:val="auto"/>
          <w:szCs w:val="24"/>
          <w:lang w:val="pt-PT" w:eastAsia="en-US"/>
        </w:rPr>
        <w:t>Social;</w:t>
      </w:r>
      <w:r w:rsidRPr="00B4373D">
        <w:rPr>
          <w:color w:val="auto"/>
          <w:spacing w:val="-8"/>
          <w:szCs w:val="24"/>
          <w:lang w:val="pt-PT" w:eastAsia="en-US"/>
        </w:rPr>
        <w:t xml:space="preserve"> </w:t>
      </w:r>
      <w:r w:rsidRPr="00B4373D">
        <w:rPr>
          <w:color w:val="auto"/>
          <w:szCs w:val="24"/>
          <w:lang w:val="pt-PT" w:eastAsia="en-US"/>
        </w:rPr>
        <w:t>2)</w:t>
      </w:r>
      <w:r w:rsidRPr="00B4373D">
        <w:rPr>
          <w:color w:val="auto"/>
          <w:spacing w:val="-9"/>
          <w:szCs w:val="24"/>
          <w:lang w:val="pt-PT" w:eastAsia="en-US"/>
        </w:rPr>
        <w:t xml:space="preserve"> </w:t>
      </w:r>
      <w:r w:rsidRPr="00B4373D">
        <w:rPr>
          <w:color w:val="auto"/>
          <w:szCs w:val="24"/>
          <w:lang w:val="pt-PT" w:eastAsia="en-US"/>
        </w:rPr>
        <w:t>certidão</w:t>
      </w:r>
      <w:r w:rsidRPr="00B4373D">
        <w:rPr>
          <w:color w:val="auto"/>
          <w:spacing w:val="-8"/>
          <w:szCs w:val="24"/>
          <w:lang w:val="pt-PT" w:eastAsia="en-US"/>
        </w:rPr>
        <w:t xml:space="preserve"> </w:t>
      </w:r>
      <w:r w:rsidRPr="00B4373D">
        <w:rPr>
          <w:color w:val="auto"/>
          <w:szCs w:val="24"/>
          <w:lang w:val="pt-PT" w:eastAsia="en-US"/>
        </w:rPr>
        <w:t>conjunta</w:t>
      </w:r>
      <w:r w:rsidRPr="00B4373D">
        <w:rPr>
          <w:color w:val="auto"/>
          <w:spacing w:val="-9"/>
          <w:szCs w:val="24"/>
          <w:lang w:val="pt-PT" w:eastAsia="en-US"/>
        </w:rPr>
        <w:t xml:space="preserve"> </w:t>
      </w:r>
      <w:r w:rsidRPr="00B4373D">
        <w:rPr>
          <w:color w:val="auto"/>
          <w:szCs w:val="24"/>
          <w:lang w:val="pt-PT" w:eastAsia="en-US"/>
        </w:rPr>
        <w:t>relativa</w:t>
      </w:r>
      <w:r w:rsidRPr="00B4373D">
        <w:rPr>
          <w:color w:val="auto"/>
          <w:spacing w:val="-9"/>
          <w:szCs w:val="24"/>
          <w:lang w:val="pt-PT" w:eastAsia="en-US"/>
        </w:rPr>
        <w:t xml:space="preserve"> </w:t>
      </w:r>
      <w:r w:rsidRPr="00B4373D">
        <w:rPr>
          <w:color w:val="auto"/>
          <w:szCs w:val="24"/>
          <w:lang w:val="pt-PT" w:eastAsia="en-US"/>
        </w:rPr>
        <w:t>aos</w:t>
      </w:r>
      <w:r w:rsidRPr="00B4373D">
        <w:rPr>
          <w:color w:val="auto"/>
          <w:spacing w:val="-8"/>
          <w:szCs w:val="24"/>
          <w:lang w:val="pt-PT" w:eastAsia="en-US"/>
        </w:rPr>
        <w:t xml:space="preserve"> </w:t>
      </w:r>
      <w:r w:rsidRPr="00B4373D">
        <w:rPr>
          <w:color w:val="auto"/>
          <w:szCs w:val="24"/>
          <w:lang w:val="pt-PT" w:eastAsia="en-US"/>
        </w:rPr>
        <w:t>tributos</w:t>
      </w:r>
      <w:r w:rsidRPr="00B4373D">
        <w:rPr>
          <w:color w:val="auto"/>
          <w:spacing w:val="-8"/>
          <w:szCs w:val="24"/>
          <w:lang w:val="pt-PT" w:eastAsia="en-US"/>
        </w:rPr>
        <w:t xml:space="preserve"> </w:t>
      </w:r>
      <w:r w:rsidRPr="00B4373D">
        <w:rPr>
          <w:color w:val="auto"/>
          <w:szCs w:val="24"/>
          <w:lang w:val="pt-PT" w:eastAsia="en-US"/>
        </w:rPr>
        <w:t>federais</w:t>
      </w:r>
      <w:r w:rsidRPr="00B4373D">
        <w:rPr>
          <w:color w:val="auto"/>
          <w:spacing w:val="-3"/>
          <w:szCs w:val="24"/>
          <w:lang w:val="pt-PT" w:eastAsia="en-US"/>
        </w:rPr>
        <w:t xml:space="preserve"> </w:t>
      </w:r>
      <w:r w:rsidRPr="00B4373D">
        <w:rPr>
          <w:color w:val="auto"/>
          <w:szCs w:val="24"/>
          <w:lang w:val="pt-PT" w:eastAsia="en-US"/>
        </w:rPr>
        <w:t>e</w:t>
      </w:r>
      <w:r w:rsidRPr="00B4373D">
        <w:rPr>
          <w:color w:val="auto"/>
          <w:spacing w:val="-9"/>
          <w:szCs w:val="24"/>
          <w:lang w:val="pt-PT" w:eastAsia="en-US"/>
        </w:rPr>
        <w:t xml:space="preserve"> </w:t>
      </w:r>
      <w:r w:rsidRPr="00B4373D">
        <w:rPr>
          <w:color w:val="auto"/>
          <w:szCs w:val="24"/>
          <w:lang w:val="pt-PT" w:eastAsia="en-US"/>
        </w:rPr>
        <w:t>à</w:t>
      </w:r>
      <w:r w:rsidRPr="00B4373D">
        <w:rPr>
          <w:color w:val="auto"/>
          <w:spacing w:val="-9"/>
          <w:szCs w:val="24"/>
          <w:lang w:val="pt-PT" w:eastAsia="en-US"/>
        </w:rPr>
        <w:t xml:space="preserve"> </w:t>
      </w:r>
      <w:r w:rsidRPr="00B4373D">
        <w:rPr>
          <w:color w:val="auto"/>
          <w:szCs w:val="24"/>
          <w:lang w:val="pt-PT" w:eastAsia="en-US"/>
        </w:rPr>
        <w:t>Dívida</w:t>
      </w:r>
      <w:r w:rsidRPr="00B4373D">
        <w:rPr>
          <w:color w:val="auto"/>
          <w:spacing w:val="-9"/>
          <w:szCs w:val="24"/>
          <w:lang w:val="pt-PT" w:eastAsia="en-US"/>
        </w:rPr>
        <w:t xml:space="preserve"> </w:t>
      </w:r>
      <w:r w:rsidRPr="00B4373D">
        <w:rPr>
          <w:color w:val="auto"/>
          <w:szCs w:val="24"/>
          <w:lang w:val="pt-PT" w:eastAsia="en-US"/>
        </w:rPr>
        <w:t>Ativa da União; 3) certidões que comprovem a regularidade perante a Fazenda Estadual ou Distrital do domicílio ou sede do Fornecedor; 4) Certidão de Regularidade do FGTS – CRF; e 5) Certidão Negativa de Débitos Trabalhistas – CNDT.</w:t>
      </w:r>
    </w:p>
    <w:p w14:paraId="6B4E6A23"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Responsabilizar-se</w:t>
      </w:r>
      <w:r w:rsidRPr="00B4373D">
        <w:rPr>
          <w:color w:val="auto"/>
          <w:spacing w:val="-11"/>
          <w:szCs w:val="24"/>
          <w:lang w:val="pt-PT" w:eastAsia="en-US"/>
        </w:rPr>
        <w:t xml:space="preserve"> </w:t>
      </w:r>
      <w:r w:rsidRPr="00B4373D">
        <w:rPr>
          <w:color w:val="auto"/>
          <w:szCs w:val="24"/>
          <w:lang w:val="pt-PT" w:eastAsia="en-US"/>
        </w:rPr>
        <w:t>pelo</w:t>
      </w:r>
      <w:r w:rsidRPr="00B4373D">
        <w:rPr>
          <w:color w:val="auto"/>
          <w:spacing w:val="-11"/>
          <w:szCs w:val="24"/>
          <w:lang w:val="pt-PT" w:eastAsia="en-US"/>
        </w:rPr>
        <w:t xml:space="preserve"> </w:t>
      </w:r>
      <w:r w:rsidRPr="00B4373D">
        <w:rPr>
          <w:color w:val="auto"/>
          <w:szCs w:val="24"/>
          <w:lang w:val="pt-PT" w:eastAsia="en-US"/>
        </w:rPr>
        <w:t>cumprimento</w:t>
      </w:r>
      <w:r w:rsidRPr="00B4373D">
        <w:rPr>
          <w:color w:val="auto"/>
          <w:spacing w:val="-11"/>
          <w:szCs w:val="24"/>
          <w:lang w:val="pt-PT" w:eastAsia="en-US"/>
        </w:rPr>
        <w:t xml:space="preserve"> </w:t>
      </w:r>
      <w:r w:rsidRPr="00B4373D">
        <w:rPr>
          <w:color w:val="auto"/>
          <w:szCs w:val="24"/>
          <w:lang w:val="pt-PT" w:eastAsia="en-US"/>
        </w:rPr>
        <w:t>das</w:t>
      </w:r>
      <w:r w:rsidRPr="00B4373D">
        <w:rPr>
          <w:color w:val="auto"/>
          <w:spacing w:val="-11"/>
          <w:szCs w:val="24"/>
          <w:lang w:val="pt-PT" w:eastAsia="en-US"/>
        </w:rPr>
        <w:t xml:space="preserve"> </w:t>
      </w:r>
      <w:r w:rsidRPr="00B4373D">
        <w:rPr>
          <w:color w:val="auto"/>
          <w:szCs w:val="24"/>
          <w:lang w:val="pt-PT" w:eastAsia="en-US"/>
        </w:rPr>
        <w:t>obrigações</w:t>
      </w:r>
      <w:r w:rsidRPr="00B4373D">
        <w:rPr>
          <w:color w:val="auto"/>
          <w:spacing w:val="-11"/>
          <w:szCs w:val="24"/>
          <w:lang w:val="pt-PT" w:eastAsia="en-US"/>
        </w:rPr>
        <w:t xml:space="preserve"> </w:t>
      </w:r>
      <w:r w:rsidRPr="00B4373D">
        <w:rPr>
          <w:color w:val="auto"/>
          <w:szCs w:val="24"/>
          <w:lang w:val="pt-PT" w:eastAsia="en-US"/>
        </w:rPr>
        <w:t>previstas</w:t>
      </w:r>
      <w:r w:rsidRPr="00B4373D">
        <w:rPr>
          <w:color w:val="auto"/>
          <w:spacing w:val="-11"/>
          <w:szCs w:val="24"/>
          <w:lang w:val="pt-PT" w:eastAsia="en-US"/>
        </w:rPr>
        <w:t xml:space="preserve"> </w:t>
      </w:r>
      <w:r w:rsidRPr="00B4373D">
        <w:rPr>
          <w:color w:val="auto"/>
          <w:szCs w:val="24"/>
          <w:lang w:val="pt-PT" w:eastAsia="en-US"/>
        </w:rPr>
        <w:t>em</w:t>
      </w:r>
      <w:r w:rsidRPr="00B4373D">
        <w:rPr>
          <w:color w:val="auto"/>
          <w:spacing w:val="-11"/>
          <w:szCs w:val="24"/>
          <w:lang w:val="pt-PT" w:eastAsia="en-US"/>
        </w:rPr>
        <w:t xml:space="preserve"> </w:t>
      </w:r>
      <w:r w:rsidRPr="00B4373D">
        <w:rPr>
          <w:color w:val="auto"/>
          <w:szCs w:val="24"/>
          <w:lang w:val="pt-PT" w:eastAsia="en-US"/>
        </w:rPr>
        <w:t>Acordo,</w:t>
      </w:r>
      <w:r w:rsidRPr="00B4373D">
        <w:rPr>
          <w:color w:val="auto"/>
          <w:spacing w:val="-11"/>
          <w:szCs w:val="24"/>
          <w:lang w:val="pt-PT" w:eastAsia="en-US"/>
        </w:rPr>
        <w:t xml:space="preserve"> </w:t>
      </w:r>
      <w:r w:rsidRPr="00B4373D">
        <w:rPr>
          <w:color w:val="auto"/>
          <w:szCs w:val="24"/>
          <w:lang w:val="pt-PT" w:eastAsia="en-US"/>
        </w:rPr>
        <w:t>Convenção, Dissídio</w:t>
      </w:r>
      <w:r w:rsidRPr="00B4373D">
        <w:rPr>
          <w:color w:val="auto"/>
          <w:spacing w:val="-5"/>
          <w:szCs w:val="24"/>
          <w:lang w:val="pt-PT" w:eastAsia="en-US"/>
        </w:rPr>
        <w:t xml:space="preserve"> </w:t>
      </w:r>
      <w:r w:rsidRPr="00B4373D">
        <w:rPr>
          <w:color w:val="auto"/>
          <w:szCs w:val="24"/>
          <w:lang w:val="pt-PT" w:eastAsia="en-US"/>
        </w:rPr>
        <w:t>Coletivo</w:t>
      </w:r>
      <w:r w:rsidRPr="00B4373D">
        <w:rPr>
          <w:color w:val="auto"/>
          <w:spacing w:val="-5"/>
          <w:szCs w:val="24"/>
          <w:lang w:val="pt-PT" w:eastAsia="en-US"/>
        </w:rPr>
        <w:t xml:space="preserve"> </w:t>
      </w:r>
      <w:r w:rsidRPr="00B4373D">
        <w:rPr>
          <w:color w:val="auto"/>
          <w:szCs w:val="24"/>
          <w:lang w:val="pt-PT" w:eastAsia="en-US"/>
        </w:rPr>
        <w:t>de</w:t>
      </w:r>
      <w:r w:rsidRPr="00B4373D">
        <w:rPr>
          <w:color w:val="auto"/>
          <w:spacing w:val="-7"/>
          <w:szCs w:val="24"/>
          <w:lang w:val="pt-PT" w:eastAsia="en-US"/>
        </w:rPr>
        <w:t xml:space="preserve"> </w:t>
      </w:r>
      <w:r w:rsidRPr="00B4373D">
        <w:rPr>
          <w:color w:val="auto"/>
          <w:szCs w:val="24"/>
          <w:lang w:val="pt-PT" w:eastAsia="en-US"/>
        </w:rPr>
        <w:t>Trabalho</w:t>
      </w:r>
      <w:r w:rsidRPr="00B4373D">
        <w:rPr>
          <w:color w:val="auto"/>
          <w:spacing w:val="-5"/>
          <w:szCs w:val="24"/>
          <w:lang w:val="pt-PT" w:eastAsia="en-US"/>
        </w:rPr>
        <w:t xml:space="preserve"> </w:t>
      </w:r>
      <w:r w:rsidRPr="00B4373D">
        <w:rPr>
          <w:color w:val="auto"/>
          <w:szCs w:val="24"/>
          <w:lang w:val="pt-PT" w:eastAsia="en-US"/>
        </w:rPr>
        <w:t>ou</w:t>
      </w:r>
      <w:r w:rsidRPr="00B4373D">
        <w:rPr>
          <w:color w:val="auto"/>
          <w:spacing w:val="-6"/>
          <w:szCs w:val="24"/>
          <w:lang w:val="pt-PT" w:eastAsia="en-US"/>
        </w:rPr>
        <w:t xml:space="preserve"> </w:t>
      </w:r>
      <w:r w:rsidRPr="00B4373D">
        <w:rPr>
          <w:color w:val="auto"/>
          <w:szCs w:val="24"/>
          <w:lang w:val="pt-PT" w:eastAsia="en-US"/>
        </w:rPr>
        <w:t>equivalentes</w:t>
      </w:r>
      <w:r w:rsidRPr="00B4373D">
        <w:rPr>
          <w:color w:val="auto"/>
          <w:spacing w:val="-6"/>
          <w:szCs w:val="24"/>
          <w:lang w:val="pt-PT" w:eastAsia="en-US"/>
        </w:rPr>
        <w:t xml:space="preserve"> </w:t>
      </w:r>
      <w:r w:rsidRPr="00B4373D">
        <w:rPr>
          <w:color w:val="auto"/>
          <w:szCs w:val="24"/>
          <w:lang w:val="pt-PT" w:eastAsia="en-US"/>
        </w:rPr>
        <w:t>das</w:t>
      </w:r>
      <w:r w:rsidRPr="00B4373D">
        <w:rPr>
          <w:color w:val="auto"/>
          <w:spacing w:val="-6"/>
          <w:szCs w:val="24"/>
          <w:lang w:val="pt-PT" w:eastAsia="en-US"/>
        </w:rPr>
        <w:t xml:space="preserve"> </w:t>
      </w:r>
      <w:r w:rsidRPr="00B4373D">
        <w:rPr>
          <w:color w:val="auto"/>
          <w:szCs w:val="24"/>
          <w:lang w:val="pt-PT" w:eastAsia="en-US"/>
        </w:rPr>
        <w:t>categorias</w:t>
      </w:r>
      <w:r w:rsidRPr="00B4373D">
        <w:rPr>
          <w:color w:val="auto"/>
          <w:spacing w:val="-3"/>
          <w:szCs w:val="24"/>
          <w:lang w:val="pt-PT" w:eastAsia="en-US"/>
        </w:rPr>
        <w:t xml:space="preserve"> </w:t>
      </w:r>
      <w:r w:rsidRPr="00B4373D">
        <w:rPr>
          <w:color w:val="auto"/>
          <w:szCs w:val="24"/>
          <w:lang w:val="pt-PT" w:eastAsia="en-US"/>
        </w:rPr>
        <w:t>abrangidas</w:t>
      </w:r>
      <w:r w:rsidRPr="00B4373D">
        <w:rPr>
          <w:color w:val="auto"/>
          <w:spacing w:val="-6"/>
          <w:szCs w:val="24"/>
          <w:lang w:val="pt-PT" w:eastAsia="en-US"/>
        </w:rPr>
        <w:t xml:space="preserve"> </w:t>
      </w:r>
      <w:r w:rsidRPr="00B4373D">
        <w:rPr>
          <w:color w:val="auto"/>
          <w:szCs w:val="24"/>
          <w:lang w:val="pt-PT" w:eastAsia="en-US"/>
        </w:rPr>
        <w:t>pela</w:t>
      </w:r>
      <w:r w:rsidRPr="00B4373D">
        <w:rPr>
          <w:color w:val="auto"/>
          <w:spacing w:val="-6"/>
          <w:szCs w:val="24"/>
          <w:lang w:val="pt-PT" w:eastAsia="en-US"/>
        </w:rPr>
        <w:t xml:space="preserve"> </w:t>
      </w:r>
      <w:r w:rsidRPr="00B4373D">
        <w:rPr>
          <w:color w:val="auto"/>
          <w:szCs w:val="24"/>
          <w:lang w:val="pt-PT" w:eastAsia="en-US"/>
        </w:rPr>
        <w:t>Ata,</w:t>
      </w:r>
      <w:r w:rsidRPr="00B4373D">
        <w:rPr>
          <w:color w:val="auto"/>
          <w:spacing w:val="-6"/>
          <w:szCs w:val="24"/>
          <w:lang w:val="pt-PT" w:eastAsia="en-US"/>
        </w:rPr>
        <w:t xml:space="preserve"> </w:t>
      </w:r>
      <w:r w:rsidRPr="00B4373D">
        <w:rPr>
          <w:color w:val="auto"/>
          <w:szCs w:val="24"/>
          <w:lang w:val="pt-PT" w:eastAsia="en-US"/>
        </w:rPr>
        <w:t>por</w:t>
      </w:r>
      <w:r w:rsidRPr="00B4373D">
        <w:rPr>
          <w:color w:val="auto"/>
          <w:spacing w:val="-7"/>
          <w:szCs w:val="24"/>
          <w:lang w:val="pt-PT" w:eastAsia="en-US"/>
        </w:rPr>
        <w:t xml:space="preserve"> </w:t>
      </w:r>
      <w:r w:rsidRPr="00B4373D">
        <w:rPr>
          <w:color w:val="auto"/>
          <w:szCs w:val="24"/>
          <w:lang w:val="pt-PT" w:eastAsia="en-US"/>
        </w:rPr>
        <w:t>todas</w:t>
      </w:r>
      <w:r w:rsidRPr="00B4373D">
        <w:rPr>
          <w:color w:val="auto"/>
          <w:spacing w:val="-3"/>
          <w:szCs w:val="24"/>
          <w:lang w:val="pt-PT" w:eastAsia="en-US"/>
        </w:rPr>
        <w:t xml:space="preserve"> </w:t>
      </w:r>
      <w:r w:rsidRPr="00B4373D">
        <w:rPr>
          <w:color w:val="auto"/>
          <w:szCs w:val="24"/>
          <w:lang w:val="pt-PT" w:eastAsia="en-US"/>
        </w:rPr>
        <w:t>as obrigações</w:t>
      </w:r>
      <w:r w:rsidRPr="00B4373D">
        <w:rPr>
          <w:color w:val="auto"/>
          <w:spacing w:val="-7"/>
          <w:szCs w:val="24"/>
          <w:lang w:val="pt-PT" w:eastAsia="en-US"/>
        </w:rPr>
        <w:t xml:space="preserve"> </w:t>
      </w:r>
      <w:r w:rsidRPr="00B4373D">
        <w:rPr>
          <w:color w:val="auto"/>
          <w:szCs w:val="24"/>
          <w:lang w:val="pt-PT" w:eastAsia="en-US"/>
        </w:rPr>
        <w:t>trabalhistas,</w:t>
      </w:r>
      <w:r w:rsidRPr="00B4373D">
        <w:rPr>
          <w:color w:val="auto"/>
          <w:spacing w:val="-7"/>
          <w:szCs w:val="24"/>
          <w:lang w:val="pt-PT" w:eastAsia="en-US"/>
        </w:rPr>
        <w:t xml:space="preserve"> </w:t>
      </w:r>
      <w:r w:rsidRPr="00B4373D">
        <w:rPr>
          <w:color w:val="auto"/>
          <w:szCs w:val="24"/>
          <w:lang w:val="pt-PT" w:eastAsia="en-US"/>
        </w:rPr>
        <w:t>sociais,</w:t>
      </w:r>
      <w:r w:rsidRPr="00B4373D">
        <w:rPr>
          <w:color w:val="auto"/>
          <w:spacing w:val="-7"/>
          <w:szCs w:val="24"/>
          <w:lang w:val="pt-PT" w:eastAsia="en-US"/>
        </w:rPr>
        <w:t xml:space="preserve"> </w:t>
      </w:r>
      <w:r w:rsidRPr="00B4373D">
        <w:rPr>
          <w:color w:val="auto"/>
          <w:szCs w:val="24"/>
          <w:lang w:val="pt-PT" w:eastAsia="en-US"/>
        </w:rPr>
        <w:t>previdenciárias,</w:t>
      </w:r>
      <w:r w:rsidRPr="00B4373D">
        <w:rPr>
          <w:color w:val="auto"/>
          <w:spacing w:val="-7"/>
          <w:szCs w:val="24"/>
          <w:lang w:val="pt-PT" w:eastAsia="en-US"/>
        </w:rPr>
        <w:t xml:space="preserve"> </w:t>
      </w:r>
      <w:r w:rsidRPr="00B4373D">
        <w:rPr>
          <w:color w:val="auto"/>
          <w:szCs w:val="24"/>
          <w:lang w:val="pt-PT" w:eastAsia="en-US"/>
        </w:rPr>
        <w:t>tributárias</w:t>
      </w:r>
      <w:r w:rsidRPr="00B4373D">
        <w:rPr>
          <w:color w:val="auto"/>
          <w:spacing w:val="-7"/>
          <w:szCs w:val="24"/>
          <w:lang w:val="pt-PT" w:eastAsia="en-US"/>
        </w:rPr>
        <w:t xml:space="preserve"> </w:t>
      </w:r>
      <w:r w:rsidRPr="00B4373D">
        <w:rPr>
          <w:color w:val="auto"/>
          <w:szCs w:val="24"/>
          <w:lang w:val="pt-PT" w:eastAsia="en-US"/>
        </w:rPr>
        <w:t>e</w:t>
      </w:r>
      <w:r w:rsidRPr="00B4373D">
        <w:rPr>
          <w:color w:val="auto"/>
          <w:spacing w:val="-8"/>
          <w:szCs w:val="24"/>
          <w:lang w:val="pt-PT" w:eastAsia="en-US"/>
        </w:rPr>
        <w:t xml:space="preserve"> </w:t>
      </w:r>
      <w:r w:rsidRPr="00B4373D">
        <w:rPr>
          <w:color w:val="auto"/>
          <w:szCs w:val="24"/>
          <w:lang w:val="pt-PT" w:eastAsia="en-US"/>
        </w:rPr>
        <w:t>as</w:t>
      </w:r>
      <w:r w:rsidRPr="00B4373D">
        <w:rPr>
          <w:color w:val="auto"/>
          <w:spacing w:val="-7"/>
          <w:szCs w:val="24"/>
          <w:lang w:val="pt-PT" w:eastAsia="en-US"/>
        </w:rPr>
        <w:t xml:space="preserve"> </w:t>
      </w:r>
      <w:r w:rsidRPr="00B4373D">
        <w:rPr>
          <w:color w:val="auto"/>
          <w:szCs w:val="24"/>
          <w:lang w:val="pt-PT" w:eastAsia="en-US"/>
        </w:rPr>
        <w:t>demais</w:t>
      </w:r>
      <w:r w:rsidRPr="00B4373D">
        <w:rPr>
          <w:color w:val="auto"/>
          <w:spacing w:val="-7"/>
          <w:szCs w:val="24"/>
          <w:lang w:val="pt-PT" w:eastAsia="en-US"/>
        </w:rPr>
        <w:t xml:space="preserve"> </w:t>
      </w:r>
      <w:r w:rsidRPr="00B4373D">
        <w:rPr>
          <w:color w:val="auto"/>
          <w:szCs w:val="24"/>
          <w:lang w:val="pt-PT" w:eastAsia="en-US"/>
        </w:rPr>
        <w:t>previstas</w:t>
      </w:r>
      <w:r w:rsidRPr="00B4373D">
        <w:rPr>
          <w:color w:val="auto"/>
          <w:spacing w:val="-7"/>
          <w:szCs w:val="24"/>
          <w:lang w:val="pt-PT" w:eastAsia="en-US"/>
        </w:rPr>
        <w:t xml:space="preserve"> </w:t>
      </w:r>
      <w:r w:rsidRPr="00B4373D">
        <w:rPr>
          <w:color w:val="auto"/>
          <w:szCs w:val="24"/>
          <w:lang w:val="pt-PT" w:eastAsia="en-US"/>
        </w:rPr>
        <w:t>em</w:t>
      </w:r>
      <w:r w:rsidRPr="00B4373D">
        <w:rPr>
          <w:color w:val="auto"/>
          <w:spacing w:val="-6"/>
          <w:szCs w:val="24"/>
          <w:lang w:val="pt-PT" w:eastAsia="en-US"/>
        </w:rPr>
        <w:t xml:space="preserve"> </w:t>
      </w:r>
      <w:r w:rsidRPr="00B4373D">
        <w:rPr>
          <w:color w:val="auto"/>
          <w:szCs w:val="24"/>
          <w:lang w:val="pt-PT" w:eastAsia="en-US"/>
        </w:rPr>
        <w:t>legislação específica, cuja inadimplência não transfere a responsabilidade ao Município.</w:t>
      </w:r>
    </w:p>
    <w:p w14:paraId="3A4ABF1F"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Comunicar</w:t>
      </w:r>
      <w:r w:rsidRPr="00B4373D">
        <w:rPr>
          <w:color w:val="auto"/>
          <w:spacing w:val="-3"/>
          <w:szCs w:val="24"/>
          <w:lang w:val="pt-PT" w:eastAsia="en-US"/>
        </w:rPr>
        <w:t xml:space="preserve"> </w:t>
      </w:r>
      <w:r w:rsidRPr="00B4373D">
        <w:rPr>
          <w:color w:val="auto"/>
          <w:szCs w:val="24"/>
          <w:lang w:val="pt-PT" w:eastAsia="en-US"/>
        </w:rPr>
        <w:t>ao</w:t>
      </w:r>
      <w:r w:rsidRPr="00B4373D">
        <w:rPr>
          <w:color w:val="auto"/>
          <w:spacing w:val="-3"/>
          <w:szCs w:val="24"/>
          <w:lang w:val="pt-PT" w:eastAsia="en-US"/>
        </w:rPr>
        <w:t xml:space="preserve"> </w:t>
      </w:r>
      <w:r w:rsidRPr="00B4373D">
        <w:rPr>
          <w:color w:val="auto"/>
          <w:szCs w:val="24"/>
          <w:lang w:val="pt-PT" w:eastAsia="en-US"/>
        </w:rPr>
        <w:t>Fiscal</w:t>
      </w:r>
      <w:r w:rsidRPr="00B4373D">
        <w:rPr>
          <w:color w:val="auto"/>
          <w:spacing w:val="-3"/>
          <w:szCs w:val="24"/>
          <w:lang w:val="pt-PT" w:eastAsia="en-US"/>
        </w:rPr>
        <w:t xml:space="preserve"> </w:t>
      </w:r>
      <w:r w:rsidRPr="00B4373D">
        <w:rPr>
          <w:color w:val="auto"/>
          <w:szCs w:val="24"/>
          <w:lang w:val="pt-PT" w:eastAsia="en-US"/>
        </w:rPr>
        <w:t>da</w:t>
      </w:r>
      <w:r w:rsidRPr="00B4373D">
        <w:rPr>
          <w:color w:val="auto"/>
          <w:spacing w:val="-2"/>
          <w:szCs w:val="24"/>
          <w:lang w:val="pt-PT" w:eastAsia="en-US"/>
        </w:rPr>
        <w:t xml:space="preserve"> </w:t>
      </w:r>
      <w:r w:rsidRPr="00B4373D">
        <w:rPr>
          <w:color w:val="auto"/>
          <w:szCs w:val="24"/>
          <w:lang w:val="pt-PT" w:eastAsia="en-US"/>
        </w:rPr>
        <w:t>Ata,</w:t>
      </w:r>
      <w:r w:rsidRPr="00B4373D">
        <w:rPr>
          <w:color w:val="auto"/>
          <w:spacing w:val="-3"/>
          <w:szCs w:val="24"/>
          <w:lang w:val="pt-PT" w:eastAsia="en-US"/>
        </w:rPr>
        <w:t xml:space="preserve"> </w:t>
      </w:r>
      <w:r w:rsidRPr="00B4373D">
        <w:rPr>
          <w:color w:val="auto"/>
          <w:szCs w:val="24"/>
          <w:lang w:val="pt-PT" w:eastAsia="en-US"/>
        </w:rPr>
        <w:t>no</w:t>
      </w:r>
      <w:r w:rsidRPr="00B4373D">
        <w:rPr>
          <w:color w:val="auto"/>
          <w:spacing w:val="-3"/>
          <w:szCs w:val="24"/>
          <w:lang w:val="pt-PT" w:eastAsia="en-US"/>
        </w:rPr>
        <w:t xml:space="preserve"> </w:t>
      </w:r>
      <w:r w:rsidRPr="00B4373D">
        <w:rPr>
          <w:color w:val="auto"/>
          <w:szCs w:val="24"/>
          <w:lang w:val="pt-PT" w:eastAsia="en-US"/>
        </w:rPr>
        <w:t>prazo</w:t>
      </w:r>
      <w:r w:rsidRPr="00B4373D">
        <w:rPr>
          <w:color w:val="auto"/>
          <w:spacing w:val="-3"/>
          <w:szCs w:val="24"/>
          <w:lang w:val="pt-PT" w:eastAsia="en-US"/>
        </w:rPr>
        <w:t xml:space="preserve"> </w:t>
      </w:r>
      <w:r w:rsidRPr="00B4373D">
        <w:rPr>
          <w:color w:val="auto"/>
          <w:szCs w:val="24"/>
          <w:lang w:val="pt-PT" w:eastAsia="en-US"/>
        </w:rPr>
        <w:t>de</w:t>
      </w:r>
      <w:r w:rsidRPr="00B4373D">
        <w:rPr>
          <w:color w:val="auto"/>
          <w:spacing w:val="-4"/>
          <w:szCs w:val="24"/>
          <w:lang w:val="pt-PT" w:eastAsia="en-US"/>
        </w:rPr>
        <w:t xml:space="preserve"> </w:t>
      </w:r>
      <w:r w:rsidRPr="00B4373D">
        <w:rPr>
          <w:color w:val="auto"/>
          <w:szCs w:val="24"/>
          <w:lang w:val="pt-PT" w:eastAsia="en-US"/>
        </w:rPr>
        <w:t>24</w:t>
      </w:r>
      <w:r w:rsidRPr="00B4373D">
        <w:rPr>
          <w:color w:val="auto"/>
          <w:spacing w:val="-3"/>
          <w:szCs w:val="24"/>
          <w:lang w:val="pt-PT" w:eastAsia="en-US"/>
        </w:rPr>
        <w:t xml:space="preserve"> </w:t>
      </w:r>
      <w:r w:rsidRPr="00B4373D">
        <w:rPr>
          <w:color w:val="auto"/>
          <w:szCs w:val="24"/>
          <w:lang w:val="pt-PT" w:eastAsia="en-US"/>
        </w:rPr>
        <w:t>(vinte</w:t>
      </w:r>
      <w:r w:rsidRPr="00B4373D">
        <w:rPr>
          <w:color w:val="auto"/>
          <w:spacing w:val="-4"/>
          <w:szCs w:val="24"/>
          <w:lang w:val="pt-PT" w:eastAsia="en-US"/>
        </w:rPr>
        <w:t xml:space="preserve"> </w:t>
      </w:r>
      <w:r w:rsidRPr="00B4373D">
        <w:rPr>
          <w:color w:val="auto"/>
          <w:szCs w:val="24"/>
          <w:lang w:val="pt-PT" w:eastAsia="en-US"/>
        </w:rPr>
        <w:t>e</w:t>
      </w:r>
      <w:r w:rsidRPr="00B4373D">
        <w:rPr>
          <w:color w:val="auto"/>
          <w:spacing w:val="-4"/>
          <w:szCs w:val="24"/>
          <w:lang w:val="pt-PT" w:eastAsia="en-US"/>
        </w:rPr>
        <w:t xml:space="preserve"> </w:t>
      </w:r>
      <w:r w:rsidRPr="00B4373D">
        <w:rPr>
          <w:color w:val="auto"/>
          <w:szCs w:val="24"/>
          <w:lang w:val="pt-PT" w:eastAsia="en-US"/>
        </w:rPr>
        <w:t>quatro)</w:t>
      </w:r>
      <w:r w:rsidRPr="00B4373D">
        <w:rPr>
          <w:color w:val="auto"/>
          <w:spacing w:val="-4"/>
          <w:szCs w:val="24"/>
          <w:lang w:val="pt-PT" w:eastAsia="en-US"/>
        </w:rPr>
        <w:t xml:space="preserve"> </w:t>
      </w:r>
      <w:r w:rsidRPr="00B4373D">
        <w:rPr>
          <w:color w:val="auto"/>
          <w:szCs w:val="24"/>
          <w:lang w:val="pt-PT" w:eastAsia="en-US"/>
        </w:rPr>
        <w:t>horas,</w:t>
      </w:r>
      <w:r w:rsidRPr="00B4373D">
        <w:rPr>
          <w:color w:val="auto"/>
          <w:spacing w:val="-3"/>
          <w:szCs w:val="24"/>
          <w:lang w:val="pt-PT" w:eastAsia="en-US"/>
        </w:rPr>
        <w:t xml:space="preserve"> </w:t>
      </w:r>
      <w:r w:rsidRPr="00B4373D">
        <w:rPr>
          <w:color w:val="auto"/>
          <w:szCs w:val="24"/>
          <w:lang w:val="pt-PT" w:eastAsia="en-US"/>
        </w:rPr>
        <w:t>qualquer</w:t>
      </w:r>
      <w:r w:rsidRPr="00B4373D">
        <w:rPr>
          <w:color w:val="auto"/>
          <w:spacing w:val="-3"/>
          <w:szCs w:val="24"/>
          <w:lang w:val="pt-PT" w:eastAsia="en-US"/>
        </w:rPr>
        <w:t xml:space="preserve"> </w:t>
      </w:r>
      <w:r w:rsidRPr="00B4373D">
        <w:rPr>
          <w:color w:val="auto"/>
          <w:szCs w:val="24"/>
          <w:lang w:val="pt-PT" w:eastAsia="en-US"/>
        </w:rPr>
        <w:t>ocorrência anormal ou acidente que se verifique no local da execução do objeto contratual.</w:t>
      </w:r>
    </w:p>
    <w:p w14:paraId="6092CC38"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Prestar todo esclarecimento ou informação solicitada pelo Órgão Gerenciador ou por seus prepostos, garantindo-lhes o acesso, a qualquer tempo, ao local dos trabalhos, bem como aos documentos relativos à execução do empreendimento.</w:t>
      </w:r>
    </w:p>
    <w:p w14:paraId="7AB176E1" w14:textId="77777777" w:rsidR="000236E7" w:rsidRPr="00B4373D" w:rsidRDefault="000236E7" w:rsidP="002B5758">
      <w:pPr>
        <w:widowControl w:val="0"/>
        <w:numPr>
          <w:ilvl w:val="1"/>
          <w:numId w:val="12"/>
        </w:numPr>
        <w:tabs>
          <w:tab w:val="left" w:pos="889"/>
          <w:tab w:val="left" w:pos="1560"/>
        </w:tabs>
        <w:autoSpaceDE w:val="0"/>
        <w:autoSpaceDN w:val="0"/>
        <w:spacing w:line="240" w:lineRule="auto"/>
        <w:ind w:left="0" w:firstLine="0"/>
        <w:rPr>
          <w:color w:val="auto"/>
          <w:szCs w:val="24"/>
          <w:lang w:val="pt-PT" w:eastAsia="en-US"/>
        </w:rPr>
      </w:pPr>
      <w:r w:rsidRPr="00B4373D">
        <w:rPr>
          <w:color w:val="auto"/>
          <w:szCs w:val="24"/>
          <w:lang w:val="pt-PT" w:eastAsia="en-US"/>
        </w:rPr>
        <w:t>Paralisar, por determinação do órgão Gerenciador, qualquer atividade que não esteja sendo</w:t>
      </w:r>
      <w:r w:rsidRPr="00B4373D">
        <w:rPr>
          <w:color w:val="auto"/>
          <w:spacing w:val="-7"/>
          <w:szCs w:val="24"/>
          <w:lang w:val="pt-PT" w:eastAsia="en-US"/>
        </w:rPr>
        <w:t xml:space="preserve"> </w:t>
      </w:r>
      <w:r w:rsidRPr="00B4373D">
        <w:rPr>
          <w:color w:val="auto"/>
          <w:szCs w:val="24"/>
          <w:lang w:val="pt-PT" w:eastAsia="en-US"/>
        </w:rPr>
        <w:t>executada</w:t>
      </w:r>
      <w:r w:rsidRPr="00B4373D">
        <w:rPr>
          <w:color w:val="auto"/>
          <w:spacing w:val="-8"/>
          <w:szCs w:val="24"/>
          <w:lang w:val="pt-PT" w:eastAsia="en-US"/>
        </w:rPr>
        <w:t xml:space="preserve"> </w:t>
      </w:r>
      <w:r w:rsidRPr="00B4373D">
        <w:rPr>
          <w:color w:val="auto"/>
          <w:szCs w:val="24"/>
          <w:lang w:val="pt-PT" w:eastAsia="en-US"/>
        </w:rPr>
        <w:t>de</w:t>
      </w:r>
      <w:r w:rsidRPr="00B4373D">
        <w:rPr>
          <w:color w:val="auto"/>
          <w:spacing w:val="-8"/>
          <w:szCs w:val="24"/>
          <w:lang w:val="pt-PT" w:eastAsia="en-US"/>
        </w:rPr>
        <w:t xml:space="preserve"> </w:t>
      </w:r>
      <w:r w:rsidRPr="00B4373D">
        <w:rPr>
          <w:color w:val="auto"/>
          <w:szCs w:val="24"/>
          <w:lang w:val="pt-PT" w:eastAsia="en-US"/>
        </w:rPr>
        <w:t>acordo</w:t>
      </w:r>
      <w:r w:rsidRPr="00B4373D">
        <w:rPr>
          <w:color w:val="auto"/>
          <w:spacing w:val="-7"/>
          <w:szCs w:val="24"/>
          <w:lang w:val="pt-PT" w:eastAsia="en-US"/>
        </w:rPr>
        <w:t xml:space="preserve"> </w:t>
      </w:r>
      <w:r w:rsidRPr="00B4373D">
        <w:rPr>
          <w:color w:val="auto"/>
          <w:szCs w:val="24"/>
          <w:lang w:val="pt-PT" w:eastAsia="en-US"/>
        </w:rPr>
        <w:t>com</w:t>
      </w:r>
      <w:r w:rsidRPr="00B4373D">
        <w:rPr>
          <w:color w:val="auto"/>
          <w:spacing w:val="-7"/>
          <w:szCs w:val="24"/>
          <w:lang w:val="pt-PT" w:eastAsia="en-US"/>
        </w:rPr>
        <w:t xml:space="preserve"> </w:t>
      </w:r>
      <w:r w:rsidRPr="00B4373D">
        <w:rPr>
          <w:color w:val="auto"/>
          <w:szCs w:val="24"/>
          <w:lang w:val="pt-PT" w:eastAsia="en-US"/>
        </w:rPr>
        <w:t>a</w:t>
      </w:r>
      <w:r w:rsidRPr="00B4373D">
        <w:rPr>
          <w:color w:val="auto"/>
          <w:spacing w:val="-8"/>
          <w:szCs w:val="24"/>
          <w:lang w:val="pt-PT" w:eastAsia="en-US"/>
        </w:rPr>
        <w:t xml:space="preserve"> </w:t>
      </w:r>
      <w:r w:rsidRPr="00B4373D">
        <w:rPr>
          <w:color w:val="auto"/>
          <w:szCs w:val="24"/>
          <w:lang w:val="pt-PT" w:eastAsia="en-US"/>
        </w:rPr>
        <w:t>boa</w:t>
      </w:r>
      <w:r w:rsidRPr="00B4373D">
        <w:rPr>
          <w:color w:val="auto"/>
          <w:spacing w:val="-8"/>
          <w:szCs w:val="24"/>
          <w:lang w:val="pt-PT" w:eastAsia="en-US"/>
        </w:rPr>
        <w:t xml:space="preserve"> </w:t>
      </w:r>
      <w:r w:rsidRPr="00B4373D">
        <w:rPr>
          <w:color w:val="auto"/>
          <w:szCs w:val="24"/>
          <w:lang w:val="pt-PT" w:eastAsia="en-US"/>
        </w:rPr>
        <w:t>técnica</w:t>
      </w:r>
      <w:r w:rsidRPr="00B4373D">
        <w:rPr>
          <w:color w:val="auto"/>
          <w:spacing w:val="-9"/>
          <w:szCs w:val="24"/>
          <w:lang w:val="pt-PT" w:eastAsia="en-US"/>
        </w:rPr>
        <w:t xml:space="preserve"> </w:t>
      </w:r>
      <w:r w:rsidRPr="00B4373D">
        <w:rPr>
          <w:color w:val="auto"/>
          <w:szCs w:val="24"/>
          <w:lang w:val="pt-PT" w:eastAsia="en-US"/>
        </w:rPr>
        <w:t>ou</w:t>
      </w:r>
      <w:r w:rsidRPr="00B4373D">
        <w:rPr>
          <w:color w:val="auto"/>
          <w:spacing w:val="-7"/>
          <w:szCs w:val="24"/>
          <w:lang w:val="pt-PT" w:eastAsia="en-US"/>
        </w:rPr>
        <w:t xml:space="preserve"> </w:t>
      </w:r>
      <w:r w:rsidRPr="00B4373D">
        <w:rPr>
          <w:color w:val="auto"/>
          <w:szCs w:val="24"/>
          <w:lang w:val="pt-PT" w:eastAsia="en-US"/>
        </w:rPr>
        <w:t>que</w:t>
      </w:r>
      <w:r w:rsidRPr="00B4373D">
        <w:rPr>
          <w:color w:val="auto"/>
          <w:spacing w:val="-8"/>
          <w:szCs w:val="24"/>
          <w:lang w:val="pt-PT" w:eastAsia="en-US"/>
        </w:rPr>
        <w:t xml:space="preserve"> </w:t>
      </w:r>
      <w:r w:rsidRPr="00B4373D">
        <w:rPr>
          <w:color w:val="auto"/>
          <w:szCs w:val="24"/>
          <w:lang w:val="pt-PT" w:eastAsia="en-US"/>
        </w:rPr>
        <w:t>ponha</w:t>
      </w:r>
      <w:r w:rsidRPr="00B4373D">
        <w:rPr>
          <w:color w:val="auto"/>
          <w:spacing w:val="-8"/>
          <w:szCs w:val="24"/>
          <w:lang w:val="pt-PT" w:eastAsia="en-US"/>
        </w:rPr>
        <w:t xml:space="preserve"> </w:t>
      </w:r>
      <w:r w:rsidRPr="00B4373D">
        <w:rPr>
          <w:color w:val="auto"/>
          <w:szCs w:val="24"/>
          <w:lang w:val="pt-PT" w:eastAsia="en-US"/>
        </w:rPr>
        <w:t>em</w:t>
      </w:r>
      <w:r w:rsidRPr="00B4373D">
        <w:rPr>
          <w:color w:val="auto"/>
          <w:spacing w:val="-7"/>
          <w:szCs w:val="24"/>
          <w:lang w:val="pt-PT" w:eastAsia="en-US"/>
        </w:rPr>
        <w:t xml:space="preserve"> </w:t>
      </w:r>
      <w:r w:rsidRPr="00B4373D">
        <w:rPr>
          <w:color w:val="auto"/>
          <w:szCs w:val="24"/>
          <w:lang w:val="pt-PT" w:eastAsia="en-US"/>
        </w:rPr>
        <w:t>risco</w:t>
      </w:r>
      <w:r w:rsidRPr="00B4373D">
        <w:rPr>
          <w:color w:val="auto"/>
          <w:spacing w:val="-7"/>
          <w:szCs w:val="24"/>
          <w:lang w:val="pt-PT" w:eastAsia="en-US"/>
        </w:rPr>
        <w:t xml:space="preserve"> </w:t>
      </w:r>
      <w:r w:rsidRPr="00B4373D">
        <w:rPr>
          <w:color w:val="auto"/>
          <w:szCs w:val="24"/>
          <w:lang w:val="pt-PT" w:eastAsia="en-US"/>
        </w:rPr>
        <w:t>a</w:t>
      </w:r>
      <w:r w:rsidRPr="00B4373D">
        <w:rPr>
          <w:color w:val="auto"/>
          <w:spacing w:val="-8"/>
          <w:szCs w:val="24"/>
          <w:lang w:val="pt-PT" w:eastAsia="en-US"/>
        </w:rPr>
        <w:t xml:space="preserve"> </w:t>
      </w:r>
      <w:r w:rsidRPr="00B4373D">
        <w:rPr>
          <w:color w:val="auto"/>
          <w:szCs w:val="24"/>
          <w:lang w:val="pt-PT" w:eastAsia="en-US"/>
        </w:rPr>
        <w:t>segurança</w:t>
      </w:r>
      <w:r w:rsidRPr="00B4373D">
        <w:rPr>
          <w:color w:val="auto"/>
          <w:spacing w:val="-8"/>
          <w:szCs w:val="24"/>
          <w:lang w:val="pt-PT" w:eastAsia="en-US"/>
        </w:rPr>
        <w:t xml:space="preserve"> </w:t>
      </w:r>
      <w:r w:rsidRPr="00B4373D">
        <w:rPr>
          <w:color w:val="auto"/>
          <w:szCs w:val="24"/>
          <w:lang w:val="pt-PT" w:eastAsia="en-US"/>
        </w:rPr>
        <w:t>de</w:t>
      </w:r>
      <w:r w:rsidRPr="00B4373D">
        <w:rPr>
          <w:color w:val="auto"/>
          <w:spacing w:val="-8"/>
          <w:szCs w:val="24"/>
          <w:lang w:val="pt-PT" w:eastAsia="en-US"/>
        </w:rPr>
        <w:t xml:space="preserve"> </w:t>
      </w:r>
      <w:r w:rsidRPr="00B4373D">
        <w:rPr>
          <w:color w:val="auto"/>
          <w:szCs w:val="24"/>
          <w:lang w:val="pt-PT" w:eastAsia="en-US"/>
        </w:rPr>
        <w:t>pessoas</w:t>
      </w:r>
      <w:r w:rsidRPr="00B4373D">
        <w:rPr>
          <w:color w:val="auto"/>
          <w:spacing w:val="-8"/>
          <w:szCs w:val="24"/>
          <w:lang w:val="pt-PT" w:eastAsia="en-US"/>
        </w:rPr>
        <w:t xml:space="preserve"> </w:t>
      </w:r>
      <w:r w:rsidRPr="00B4373D">
        <w:rPr>
          <w:color w:val="auto"/>
          <w:szCs w:val="24"/>
          <w:lang w:val="pt-PT" w:eastAsia="en-US"/>
        </w:rPr>
        <w:t>ou bens de terceiros.</w:t>
      </w:r>
    </w:p>
    <w:p w14:paraId="052A7D38"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Promover</w:t>
      </w:r>
      <w:r w:rsidRPr="00B4373D">
        <w:rPr>
          <w:color w:val="auto"/>
          <w:spacing w:val="-6"/>
          <w:szCs w:val="24"/>
          <w:lang w:val="pt-PT" w:eastAsia="en-US"/>
        </w:rPr>
        <w:t xml:space="preserve"> </w:t>
      </w:r>
      <w:r w:rsidRPr="00B4373D">
        <w:rPr>
          <w:color w:val="auto"/>
          <w:szCs w:val="24"/>
          <w:lang w:val="pt-PT" w:eastAsia="en-US"/>
        </w:rPr>
        <w:t>a</w:t>
      </w:r>
      <w:r w:rsidRPr="00B4373D">
        <w:rPr>
          <w:color w:val="auto"/>
          <w:spacing w:val="-6"/>
          <w:szCs w:val="24"/>
          <w:lang w:val="pt-PT" w:eastAsia="en-US"/>
        </w:rPr>
        <w:t xml:space="preserve"> </w:t>
      </w:r>
      <w:r w:rsidRPr="00B4373D">
        <w:rPr>
          <w:color w:val="auto"/>
          <w:szCs w:val="24"/>
          <w:lang w:val="pt-PT" w:eastAsia="en-US"/>
        </w:rPr>
        <w:t>guarda,</w:t>
      </w:r>
      <w:r w:rsidRPr="00B4373D">
        <w:rPr>
          <w:color w:val="auto"/>
          <w:spacing w:val="-5"/>
          <w:szCs w:val="24"/>
          <w:lang w:val="pt-PT" w:eastAsia="en-US"/>
        </w:rPr>
        <w:t xml:space="preserve"> </w:t>
      </w:r>
      <w:r w:rsidRPr="00B4373D">
        <w:rPr>
          <w:color w:val="auto"/>
          <w:szCs w:val="24"/>
          <w:lang w:val="pt-PT" w:eastAsia="en-US"/>
        </w:rPr>
        <w:t>manutenção</w:t>
      </w:r>
      <w:r w:rsidRPr="00B4373D">
        <w:rPr>
          <w:color w:val="auto"/>
          <w:spacing w:val="-5"/>
          <w:szCs w:val="24"/>
          <w:lang w:val="pt-PT" w:eastAsia="en-US"/>
        </w:rPr>
        <w:t xml:space="preserve"> </w:t>
      </w:r>
      <w:r w:rsidRPr="00B4373D">
        <w:rPr>
          <w:color w:val="auto"/>
          <w:szCs w:val="24"/>
          <w:lang w:val="pt-PT" w:eastAsia="en-US"/>
        </w:rPr>
        <w:t>e</w:t>
      </w:r>
      <w:r w:rsidRPr="00B4373D">
        <w:rPr>
          <w:color w:val="auto"/>
          <w:spacing w:val="-6"/>
          <w:szCs w:val="24"/>
          <w:lang w:val="pt-PT" w:eastAsia="en-US"/>
        </w:rPr>
        <w:t xml:space="preserve"> </w:t>
      </w:r>
      <w:r w:rsidRPr="00B4373D">
        <w:rPr>
          <w:color w:val="auto"/>
          <w:szCs w:val="24"/>
          <w:lang w:val="pt-PT" w:eastAsia="en-US"/>
        </w:rPr>
        <w:t>vigilância</w:t>
      </w:r>
      <w:r w:rsidRPr="00B4373D">
        <w:rPr>
          <w:color w:val="auto"/>
          <w:spacing w:val="-6"/>
          <w:szCs w:val="24"/>
          <w:lang w:val="pt-PT" w:eastAsia="en-US"/>
        </w:rPr>
        <w:t xml:space="preserve"> </w:t>
      </w:r>
      <w:r w:rsidRPr="00B4373D">
        <w:rPr>
          <w:color w:val="auto"/>
          <w:szCs w:val="24"/>
          <w:lang w:val="pt-PT" w:eastAsia="en-US"/>
        </w:rPr>
        <w:t>de</w:t>
      </w:r>
      <w:r w:rsidRPr="00B4373D">
        <w:rPr>
          <w:color w:val="auto"/>
          <w:spacing w:val="-6"/>
          <w:szCs w:val="24"/>
          <w:lang w:val="pt-PT" w:eastAsia="en-US"/>
        </w:rPr>
        <w:t xml:space="preserve"> </w:t>
      </w:r>
      <w:r w:rsidRPr="00B4373D">
        <w:rPr>
          <w:color w:val="auto"/>
          <w:szCs w:val="24"/>
          <w:lang w:val="pt-PT" w:eastAsia="en-US"/>
        </w:rPr>
        <w:t>materiais,</w:t>
      </w:r>
      <w:r w:rsidRPr="00B4373D">
        <w:rPr>
          <w:color w:val="auto"/>
          <w:spacing w:val="-5"/>
          <w:szCs w:val="24"/>
          <w:lang w:val="pt-PT" w:eastAsia="en-US"/>
        </w:rPr>
        <w:t xml:space="preserve"> </w:t>
      </w:r>
      <w:r w:rsidRPr="00B4373D">
        <w:rPr>
          <w:color w:val="auto"/>
          <w:szCs w:val="24"/>
          <w:lang w:val="pt-PT" w:eastAsia="en-US"/>
        </w:rPr>
        <w:t>ferramentas,</w:t>
      </w:r>
      <w:r w:rsidRPr="00B4373D">
        <w:rPr>
          <w:color w:val="auto"/>
          <w:spacing w:val="-5"/>
          <w:szCs w:val="24"/>
          <w:lang w:val="pt-PT" w:eastAsia="en-US"/>
        </w:rPr>
        <w:t xml:space="preserve"> </w:t>
      </w:r>
      <w:r w:rsidRPr="00B4373D">
        <w:rPr>
          <w:color w:val="auto"/>
          <w:szCs w:val="24"/>
          <w:lang w:val="pt-PT" w:eastAsia="en-US"/>
        </w:rPr>
        <w:t>e</w:t>
      </w:r>
      <w:r w:rsidRPr="00B4373D">
        <w:rPr>
          <w:color w:val="auto"/>
          <w:spacing w:val="-6"/>
          <w:szCs w:val="24"/>
          <w:lang w:val="pt-PT" w:eastAsia="en-US"/>
        </w:rPr>
        <w:t xml:space="preserve"> </w:t>
      </w:r>
      <w:r w:rsidRPr="00B4373D">
        <w:rPr>
          <w:color w:val="auto"/>
          <w:szCs w:val="24"/>
          <w:lang w:val="pt-PT" w:eastAsia="en-US"/>
        </w:rPr>
        <w:t>tudo</w:t>
      </w:r>
      <w:r w:rsidRPr="00B4373D">
        <w:rPr>
          <w:color w:val="auto"/>
          <w:spacing w:val="-5"/>
          <w:szCs w:val="24"/>
          <w:lang w:val="pt-PT" w:eastAsia="en-US"/>
        </w:rPr>
        <w:t xml:space="preserve"> </w:t>
      </w:r>
      <w:r w:rsidRPr="00B4373D">
        <w:rPr>
          <w:color w:val="auto"/>
          <w:szCs w:val="24"/>
          <w:lang w:val="pt-PT" w:eastAsia="en-US"/>
        </w:rPr>
        <w:t>o</w:t>
      </w:r>
      <w:r w:rsidRPr="00B4373D">
        <w:rPr>
          <w:color w:val="auto"/>
          <w:spacing w:val="-5"/>
          <w:szCs w:val="24"/>
          <w:lang w:val="pt-PT" w:eastAsia="en-US"/>
        </w:rPr>
        <w:t xml:space="preserve"> </w:t>
      </w:r>
      <w:r w:rsidRPr="00B4373D">
        <w:rPr>
          <w:color w:val="auto"/>
          <w:szCs w:val="24"/>
          <w:lang w:val="pt-PT" w:eastAsia="en-US"/>
        </w:rPr>
        <w:t>que</w:t>
      </w:r>
      <w:r w:rsidRPr="00B4373D">
        <w:rPr>
          <w:color w:val="auto"/>
          <w:spacing w:val="-6"/>
          <w:szCs w:val="24"/>
          <w:lang w:val="pt-PT" w:eastAsia="en-US"/>
        </w:rPr>
        <w:t xml:space="preserve"> </w:t>
      </w:r>
      <w:r w:rsidRPr="00B4373D">
        <w:rPr>
          <w:color w:val="auto"/>
          <w:szCs w:val="24"/>
          <w:lang w:val="pt-PT" w:eastAsia="en-US"/>
        </w:rPr>
        <w:t>for necessário à execução do objeto, durante a vigência da Ata.</w:t>
      </w:r>
    </w:p>
    <w:p w14:paraId="4A127AFA"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Conduzir os trabalhos com estrita observância às normas da legislação pertinente, cumprindo</w:t>
      </w:r>
      <w:r w:rsidRPr="00B4373D">
        <w:rPr>
          <w:color w:val="auto"/>
          <w:spacing w:val="-15"/>
          <w:szCs w:val="24"/>
          <w:lang w:val="pt-PT" w:eastAsia="en-US"/>
        </w:rPr>
        <w:t xml:space="preserve"> </w:t>
      </w:r>
      <w:r w:rsidRPr="00B4373D">
        <w:rPr>
          <w:color w:val="auto"/>
          <w:szCs w:val="24"/>
          <w:lang w:val="pt-PT" w:eastAsia="en-US"/>
        </w:rPr>
        <w:t>as</w:t>
      </w:r>
      <w:r w:rsidRPr="00B4373D">
        <w:rPr>
          <w:color w:val="auto"/>
          <w:spacing w:val="-15"/>
          <w:szCs w:val="24"/>
          <w:lang w:val="pt-PT" w:eastAsia="en-US"/>
        </w:rPr>
        <w:t xml:space="preserve"> </w:t>
      </w:r>
      <w:r w:rsidRPr="00B4373D">
        <w:rPr>
          <w:color w:val="auto"/>
          <w:szCs w:val="24"/>
          <w:lang w:val="pt-PT" w:eastAsia="en-US"/>
        </w:rPr>
        <w:t>determinações</w:t>
      </w:r>
      <w:r w:rsidRPr="00B4373D">
        <w:rPr>
          <w:color w:val="auto"/>
          <w:spacing w:val="-15"/>
          <w:szCs w:val="24"/>
          <w:lang w:val="pt-PT" w:eastAsia="en-US"/>
        </w:rPr>
        <w:t xml:space="preserve"> </w:t>
      </w:r>
      <w:r w:rsidRPr="00B4373D">
        <w:rPr>
          <w:color w:val="auto"/>
          <w:szCs w:val="24"/>
          <w:lang w:val="pt-PT" w:eastAsia="en-US"/>
        </w:rPr>
        <w:t>dos</w:t>
      </w:r>
      <w:r w:rsidRPr="00B4373D">
        <w:rPr>
          <w:color w:val="auto"/>
          <w:spacing w:val="-15"/>
          <w:szCs w:val="24"/>
          <w:lang w:val="pt-PT" w:eastAsia="en-US"/>
        </w:rPr>
        <w:t xml:space="preserve"> </w:t>
      </w:r>
      <w:r w:rsidRPr="00B4373D">
        <w:rPr>
          <w:color w:val="auto"/>
          <w:szCs w:val="24"/>
          <w:lang w:val="pt-PT" w:eastAsia="en-US"/>
        </w:rPr>
        <w:t>Poderes</w:t>
      </w:r>
      <w:r w:rsidRPr="00B4373D">
        <w:rPr>
          <w:color w:val="auto"/>
          <w:spacing w:val="-15"/>
          <w:szCs w:val="24"/>
          <w:lang w:val="pt-PT" w:eastAsia="en-US"/>
        </w:rPr>
        <w:t xml:space="preserve"> </w:t>
      </w:r>
      <w:r w:rsidRPr="00B4373D">
        <w:rPr>
          <w:color w:val="auto"/>
          <w:szCs w:val="24"/>
          <w:lang w:val="pt-PT" w:eastAsia="en-US"/>
        </w:rPr>
        <w:t>Públicos,</w:t>
      </w:r>
      <w:r w:rsidRPr="00B4373D">
        <w:rPr>
          <w:color w:val="auto"/>
          <w:spacing w:val="-15"/>
          <w:szCs w:val="24"/>
          <w:lang w:val="pt-PT" w:eastAsia="en-US"/>
        </w:rPr>
        <w:t xml:space="preserve"> </w:t>
      </w:r>
      <w:r w:rsidRPr="00B4373D">
        <w:rPr>
          <w:color w:val="auto"/>
          <w:szCs w:val="24"/>
          <w:lang w:val="pt-PT" w:eastAsia="en-US"/>
        </w:rPr>
        <w:t>mantendo</w:t>
      </w:r>
      <w:r w:rsidRPr="00B4373D">
        <w:rPr>
          <w:color w:val="auto"/>
          <w:spacing w:val="-15"/>
          <w:szCs w:val="24"/>
          <w:lang w:val="pt-PT" w:eastAsia="en-US"/>
        </w:rPr>
        <w:t xml:space="preserve"> </w:t>
      </w:r>
      <w:r w:rsidRPr="00B4373D">
        <w:rPr>
          <w:color w:val="auto"/>
          <w:szCs w:val="24"/>
          <w:lang w:val="pt-PT" w:eastAsia="en-US"/>
        </w:rPr>
        <w:t>sempre</w:t>
      </w:r>
      <w:r w:rsidRPr="00B4373D">
        <w:rPr>
          <w:color w:val="auto"/>
          <w:spacing w:val="-15"/>
          <w:szCs w:val="24"/>
          <w:lang w:val="pt-PT" w:eastAsia="en-US"/>
        </w:rPr>
        <w:t xml:space="preserve"> </w:t>
      </w:r>
      <w:r w:rsidRPr="00B4373D">
        <w:rPr>
          <w:color w:val="auto"/>
          <w:szCs w:val="24"/>
          <w:lang w:val="pt-PT" w:eastAsia="en-US"/>
        </w:rPr>
        <w:t>limpo</w:t>
      </w:r>
      <w:r w:rsidRPr="00B4373D">
        <w:rPr>
          <w:color w:val="auto"/>
          <w:spacing w:val="-15"/>
          <w:szCs w:val="24"/>
          <w:lang w:val="pt-PT" w:eastAsia="en-US"/>
        </w:rPr>
        <w:t xml:space="preserve"> </w:t>
      </w:r>
      <w:r w:rsidRPr="00B4373D">
        <w:rPr>
          <w:color w:val="auto"/>
          <w:szCs w:val="24"/>
          <w:lang w:val="pt-PT" w:eastAsia="en-US"/>
        </w:rPr>
        <w:t>o</w:t>
      </w:r>
      <w:r w:rsidRPr="00B4373D">
        <w:rPr>
          <w:color w:val="auto"/>
          <w:spacing w:val="-15"/>
          <w:szCs w:val="24"/>
          <w:lang w:val="pt-PT" w:eastAsia="en-US"/>
        </w:rPr>
        <w:t xml:space="preserve"> </w:t>
      </w:r>
      <w:r w:rsidRPr="00B4373D">
        <w:rPr>
          <w:color w:val="auto"/>
          <w:szCs w:val="24"/>
          <w:lang w:val="pt-PT" w:eastAsia="en-US"/>
        </w:rPr>
        <w:t>local</w:t>
      </w:r>
      <w:r w:rsidRPr="00B4373D">
        <w:rPr>
          <w:color w:val="auto"/>
          <w:spacing w:val="-15"/>
          <w:szCs w:val="24"/>
          <w:lang w:val="pt-PT" w:eastAsia="en-US"/>
        </w:rPr>
        <w:t xml:space="preserve"> </w:t>
      </w:r>
      <w:r w:rsidRPr="00B4373D">
        <w:rPr>
          <w:color w:val="auto"/>
          <w:szCs w:val="24"/>
          <w:lang w:val="pt-PT" w:eastAsia="en-US"/>
        </w:rPr>
        <w:t>dos</w:t>
      </w:r>
      <w:r w:rsidRPr="00B4373D">
        <w:rPr>
          <w:color w:val="auto"/>
          <w:spacing w:val="-15"/>
          <w:szCs w:val="24"/>
          <w:lang w:val="pt-PT" w:eastAsia="en-US"/>
        </w:rPr>
        <w:t xml:space="preserve"> </w:t>
      </w:r>
      <w:r w:rsidRPr="00B4373D">
        <w:rPr>
          <w:color w:val="auto"/>
          <w:szCs w:val="24"/>
          <w:lang w:val="pt-PT" w:eastAsia="en-US"/>
        </w:rPr>
        <w:t>serviços e nas melhores condições de segurança, higiene e disciplina.</w:t>
      </w:r>
    </w:p>
    <w:p w14:paraId="4204940C"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Submeter previamente, por escrito, ao Órgão Gerenciador, para análise e aprovação, quaisquer mudanças nos métodos executivos que fujam às especificações do memorial descritivo ou instrumento congênere.</w:t>
      </w:r>
    </w:p>
    <w:p w14:paraId="44B07849"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Não permitir a utilização de qualquer trabalho do menor de dezesseis anos, exceto na condição de aprendiz para os maiores de quatorze anos, nem permitir a utilização do trabalho do menor de dezoito anos em trabalho noturno, perigoso ou insalubre.</w:t>
      </w:r>
    </w:p>
    <w:p w14:paraId="41035FE3"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Manter durante toda a vigência da Ata, em compatibilidade com as obrigações assumidas, todas as condições exigidas para habilitação na licitação.</w:t>
      </w:r>
    </w:p>
    <w:p w14:paraId="3982595D" w14:textId="77777777" w:rsidR="000236E7" w:rsidRPr="00B4373D" w:rsidRDefault="000236E7" w:rsidP="002B5758">
      <w:pPr>
        <w:widowControl w:val="0"/>
        <w:autoSpaceDE w:val="0"/>
        <w:autoSpaceDN w:val="0"/>
        <w:spacing w:line="240" w:lineRule="auto"/>
        <w:ind w:left="0" w:firstLine="0"/>
        <w:rPr>
          <w:color w:val="auto"/>
          <w:szCs w:val="24"/>
          <w:lang w:val="pt-PT" w:eastAsia="en-US"/>
        </w:rPr>
      </w:pPr>
      <w:r w:rsidRPr="00B4373D">
        <w:rPr>
          <w:color w:val="auto"/>
          <w:szCs w:val="24"/>
          <w:lang w:val="pt-PT" w:eastAsia="en-US"/>
        </w:rPr>
        <w:lastRenderedPageBreak/>
        <w:t>Cumprir,</w:t>
      </w:r>
      <w:r w:rsidRPr="00B4373D">
        <w:rPr>
          <w:color w:val="auto"/>
          <w:spacing w:val="-9"/>
          <w:szCs w:val="24"/>
          <w:lang w:val="pt-PT" w:eastAsia="en-US"/>
        </w:rPr>
        <w:t xml:space="preserve"> </w:t>
      </w:r>
      <w:r w:rsidRPr="00B4373D">
        <w:rPr>
          <w:color w:val="auto"/>
          <w:szCs w:val="24"/>
          <w:lang w:val="pt-PT" w:eastAsia="en-US"/>
        </w:rPr>
        <w:t>durante</w:t>
      </w:r>
      <w:r w:rsidRPr="00B4373D">
        <w:rPr>
          <w:color w:val="auto"/>
          <w:spacing w:val="-9"/>
          <w:szCs w:val="24"/>
          <w:lang w:val="pt-PT" w:eastAsia="en-US"/>
        </w:rPr>
        <w:t xml:space="preserve"> </w:t>
      </w:r>
      <w:r w:rsidRPr="00B4373D">
        <w:rPr>
          <w:color w:val="auto"/>
          <w:szCs w:val="24"/>
          <w:lang w:val="pt-PT" w:eastAsia="en-US"/>
        </w:rPr>
        <w:t>todo</w:t>
      </w:r>
      <w:r w:rsidRPr="00B4373D">
        <w:rPr>
          <w:color w:val="auto"/>
          <w:spacing w:val="-8"/>
          <w:szCs w:val="24"/>
          <w:lang w:val="pt-PT" w:eastAsia="en-US"/>
        </w:rPr>
        <w:t xml:space="preserve"> </w:t>
      </w:r>
      <w:r w:rsidRPr="00B4373D">
        <w:rPr>
          <w:color w:val="auto"/>
          <w:szCs w:val="24"/>
          <w:lang w:val="pt-PT" w:eastAsia="en-US"/>
        </w:rPr>
        <w:t>o</w:t>
      </w:r>
      <w:r w:rsidRPr="00B4373D">
        <w:rPr>
          <w:color w:val="auto"/>
          <w:spacing w:val="-8"/>
          <w:szCs w:val="24"/>
          <w:lang w:val="pt-PT" w:eastAsia="en-US"/>
        </w:rPr>
        <w:t xml:space="preserve"> </w:t>
      </w:r>
      <w:r w:rsidRPr="00B4373D">
        <w:rPr>
          <w:color w:val="auto"/>
          <w:szCs w:val="24"/>
          <w:lang w:val="pt-PT" w:eastAsia="en-US"/>
        </w:rPr>
        <w:t>período</w:t>
      </w:r>
      <w:r w:rsidRPr="00B4373D">
        <w:rPr>
          <w:color w:val="auto"/>
          <w:spacing w:val="-9"/>
          <w:szCs w:val="24"/>
          <w:lang w:val="pt-PT" w:eastAsia="en-US"/>
        </w:rPr>
        <w:t xml:space="preserve"> </w:t>
      </w:r>
      <w:r w:rsidRPr="00B4373D">
        <w:rPr>
          <w:color w:val="auto"/>
          <w:szCs w:val="24"/>
          <w:lang w:val="pt-PT" w:eastAsia="en-US"/>
        </w:rPr>
        <w:t>de</w:t>
      </w:r>
      <w:r w:rsidRPr="00B4373D">
        <w:rPr>
          <w:color w:val="auto"/>
          <w:spacing w:val="-9"/>
          <w:szCs w:val="24"/>
          <w:lang w:val="pt-PT" w:eastAsia="en-US"/>
        </w:rPr>
        <w:t xml:space="preserve"> </w:t>
      </w:r>
      <w:r w:rsidRPr="00B4373D">
        <w:rPr>
          <w:color w:val="auto"/>
          <w:szCs w:val="24"/>
          <w:lang w:val="pt-PT" w:eastAsia="en-US"/>
        </w:rPr>
        <w:t>execução</w:t>
      </w:r>
      <w:r w:rsidRPr="00B4373D">
        <w:rPr>
          <w:color w:val="auto"/>
          <w:spacing w:val="-8"/>
          <w:szCs w:val="24"/>
          <w:lang w:val="pt-PT" w:eastAsia="en-US"/>
        </w:rPr>
        <w:t xml:space="preserve"> </w:t>
      </w:r>
      <w:r w:rsidRPr="00B4373D">
        <w:rPr>
          <w:color w:val="auto"/>
          <w:szCs w:val="24"/>
          <w:lang w:val="pt-PT" w:eastAsia="en-US"/>
        </w:rPr>
        <w:t>do</w:t>
      </w:r>
      <w:r w:rsidRPr="00B4373D">
        <w:rPr>
          <w:color w:val="auto"/>
          <w:spacing w:val="-8"/>
          <w:szCs w:val="24"/>
          <w:lang w:val="pt-PT" w:eastAsia="en-US"/>
        </w:rPr>
        <w:t xml:space="preserve"> </w:t>
      </w:r>
      <w:r w:rsidRPr="00B4373D">
        <w:rPr>
          <w:color w:val="auto"/>
          <w:szCs w:val="24"/>
          <w:lang w:val="pt-PT" w:eastAsia="en-US"/>
        </w:rPr>
        <w:t>objeto,</w:t>
      </w:r>
      <w:r w:rsidRPr="00B4373D">
        <w:rPr>
          <w:color w:val="auto"/>
          <w:spacing w:val="-8"/>
          <w:szCs w:val="24"/>
          <w:lang w:val="pt-PT" w:eastAsia="en-US"/>
        </w:rPr>
        <w:t xml:space="preserve"> </w:t>
      </w:r>
      <w:r w:rsidRPr="00B4373D">
        <w:rPr>
          <w:color w:val="auto"/>
          <w:szCs w:val="24"/>
          <w:lang w:val="pt-PT" w:eastAsia="en-US"/>
        </w:rPr>
        <w:t>a</w:t>
      </w:r>
      <w:r w:rsidRPr="00B4373D">
        <w:rPr>
          <w:color w:val="auto"/>
          <w:spacing w:val="-9"/>
          <w:szCs w:val="24"/>
          <w:lang w:val="pt-PT" w:eastAsia="en-US"/>
        </w:rPr>
        <w:t xml:space="preserve"> </w:t>
      </w:r>
      <w:r w:rsidRPr="00B4373D">
        <w:rPr>
          <w:color w:val="auto"/>
          <w:szCs w:val="24"/>
          <w:lang w:val="pt-PT" w:eastAsia="en-US"/>
        </w:rPr>
        <w:t>reserva</w:t>
      </w:r>
      <w:r w:rsidRPr="00B4373D">
        <w:rPr>
          <w:color w:val="auto"/>
          <w:spacing w:val="-9"/>
          <w:szCs w:val="24"/>
          <w:lang w:val="pt-PT" w:eastAsia="en-US"/>
        </w:rPr>
        <w:t xml:space="preserve"> </w:t>
      </w:r>
      <w:r w:rsidRPr="00B4373D">
        <w:rPr>
          <w:color w:val="auto"/>
          <w:szCs w:val="24"/>
          <w:lang w:val="pt-PT" w:eastAsia="en-US"/>
        </w:rPr>
        <w:t>de</w:t>
      </w:r>
      <w:r w:rsidRPr="00B4373D">
        <w:rPr>
          <w:color w:val="auto"/>
          <w:spacing w:val="-9"/>
          <w:szCs w:val="24"/>
          <w:lang w:val="pt-PT" w:eastAsia="en-US"/>
        </w:rPr>
        <w:t xml:space="preserve"> </w:t>
      </w:r>
      <w:r w:rsidRPr="00B4373D">
        <w:rPr>
          <w:color w:val="auto"/>
          <w:szCs w:val="24"/>
          <w:lang w:val="pt-PT" w:eastAsia="en-US"/>
        </w:rPr>
        <w:t>cargos</w:t>
      </w:r>
      <w:r w:rsidRPr="00B4373D">
        <w:rPr>
          <w:color w:val="auto"/>
          <w:spacing w:val="-7"/>
          <w:szCs w:val="24"/>
          <w:lang w:val="pt-PT" w:eastAsia="en-US"/>
        </w:rPr>
        <w:t xml:space="preserve"> </w:t>
      </w:r>
      <w:r w:rsidRPr="00B4373D">
        <w:rPr>
          <w:color w:val="auto"/>
          <w:szCs w:val="24"/>
          <w:lang w:val="pt-PT" w:eastAsia="en-US"/>
        </w:rPr>
        <w:t>prevista</w:t>
      </w:r>
      <w:r w:rsidRPr="00B4373D">
        <w:rPr>
          <w:color w:val="auto"/>
          <w:spacing w:val="-9"/>
          <w:szCs w:val="24"/>
          <w:lang w:val="pt-PT" w:eastAsia="en-US"/>
        </w:rPr>
        <w:t xml:space="preserve"> </w:t>
      </w:r>
      <w:r w:rsidRPr="00B4373D">
        <w:rPr>
          <w:color w:val="auto"/>
          <w:szCs w:val="24"/>
          <w:lang w:val="pt-PT" w:eastAsia="en-US"/>
        </w:rPr>
        <w:t>em lei para pessoa com deficiência, para reabilitado da Previdência Social ou para aprendiz, bem como as reservas de cargos previstas na legislação.</w:t>
      </w:r>
    </w:p>
    <w:p w14:paraId="58AB0CB7"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Comprovar a reserva de cargos a que se refere a cláusula acima, no prazo fixado pelo fiscal da Ata, com a indicação dos empregados que preencheram as referidas vagas,</w:t>
      </w:r>
    </w:p>
    <w:p w14:paraId="3513B0B5"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 xml:space="preserve">Guardar sigilo sobre todas as informações obtidas em decorrência do cumprimento da </w:t>
      </w:r>
      <w:r w:rsidRPr="00B4373D">
        <w:rPr>
          <w:color w:val="auto"/>
          <w:spacing w:val="-4"/>
          <w:szCs w:val="24"/>
          <w:lang w:val="pt-PT" w:eastAsia="en-US"/>
        </w:rPr>
        <w:t>Ata.</w:t>
      </w:r>
    </w:p>
    <w:p w14:paraId="4F6EDCA1" w14:textId="77777777" w:rsidR="000236E7" w:rsidRPr="00364BC5"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Arcar com o ônus decorrente de eventual equívoco no dimensionamento dos quantitativos de sua proposta, inclusive quanto aos custos variáveis decorrentes de fatores futuros</w:t>
      </w:r>
      <w:r w:rsidRPr="00B4373D">
        <w:rPr>
          <w:color w:val="auto"/>
          <w:spacing w:val="-9"/>
          <w:szCs w:val="24"/>
          <w:lang w:val="pt-PT" w:eastAsia="en-US"/>
        </w:rPr>
        <w:t xml:space="preserve"> </w:t>
      </w:r>
      <w:r w:rsidRPr="00B4373D">
        <w:rPr>
          <w:color w:val="auto"/>
          <w:szCs w:val="24"/>
          <w:lang w:val="pt-PT" w:eastAsia="en-US"/>
        </w:rPr>
        <w:t>e</w:t>
      </w:r>
      <w:r w:rsidRPr="00B4373D">
        <w:rPr>
          <w:color w:val="auto"/>
          <w:spacing w:val="-8"/>
          <w:szCs w:val="24"/>
          <w:lang w:val="pt-PT" w:eastAsia="en-US"/>
        </w:rPr>
        <w:t xml:space="preserve"> </w:t>
      </w:r>
      <w:r w:rsidRPr="00B4373D">
        <w:rPr>
          <w:color w:val="auto"/>
          <w:szCs w:val="24"/>
          <w:lang w:val="pt-PT" w:eastAsia="en-US"/>
        </w:rPr>
        <w:t>incertos,</w:t>
      </w:r>
      <w:r w:rsidRPr="00B4373D">
        <w:rPr>
          <w:color w:val="auto"/>
          <w:spacing w:val="-10"/>
          <w:szCs w:val="24"/>
          <w:lang w:val="pt-PT" w:eastAsia="en-US"/>
        </w:rPr>
        <w:t xml:space="preserve"> </w:t>
      </w:r>
      <w:r w:rsidRPr="00B4373D">
        <w:rPr>
          <w:color w:val="auto"/>
          <w:szCs w:val="24"/>
          <w:lang w:val="pt-PT" w:eastAsia="en-US"/>
        </w:rPr>
        <w:t>devendo</w:t>
      </w:r>
      <w:r w:rsidRPr="00B4373D">
        <w:rPr>
          <w:color w:val="auto"/>
          <w:spacing w:val="-10"/>
          <w:szCs w:val="24"/>
          <w:lang w:val="pt-PT" w:eastAsia="en-US"/>
        </w:rPr>
        <w:t xml:space="preserve"> </w:t>
      </w:r>
      <w:r w:rsidRPr="00B4373D">
        <w:rPr>
          <w:color w:val="auto"/>
          <w:szCs w:val="24"/>
          <w:lang w:val="pt-PT" w:eastAsia="en-US"/>
        </w:rPr>
        <w:t>complementá-los,</w:t>
      </w:r>
      <w:r w:rsidRPr="00B4373D">
        <w:rPr>
          <w:color w:val="auto"/>
          <w:spacing w:val="-7"/>
          <w:szCs w:val="24"/>
          <w:lang w:val="pt-PT" w:eastAsia="en-US"/>
        </w:rPr>
        <w:t xml:space="preserve"> </w:t>
      </w:r>
      <w:r w:rsidRPr="00B4373D">
        <w:rPr>
          <w:color w:val="auto"/>
          <w:szCs w:val="24"/>
          <w:lang w:val="pt-PT" w:eastAsia="en-US"/>
        </w:rPr>
        <w:t>caso</w:t>
      </w:r>
      <w:r w:rsidRPr="00B4373D">
        <w:rPr>
          <w:color w:val="auto"/>
          <w:spacing w:val="-10"/>
          <w:szCs w:val="24"/>
          <w:lang w:val="pt-PT" w:eastAsia="en-US"/>
        </w:rPr>
        <w:t xml:space="preserve"> </w:t>
      </w:r>
      <w:r w:rsidRPr="00B4373D">
        <w:rPr>
          <w:color w:val="auto"/>
          <w:szCs w:val="24"/>
          <w:lang w:val="pt-PT" w:eastAsia="en-US"/>
        </w:rPr>
        <w:t>o</w:t>
      </w:r>
      <w:r w:rsidRPr="00B4373D">
        <w:rPr>
          <w:color w:val="auto"/>
          <w:spacing w:val="-10"/>
          <w:szCs w:val="24"/>
          <w:lang w:val="pt-PT" w:eastAsia="en-US"/>
        </w:rPr>
        <w:t xml:space="preserve"> </w:t>
      </w:r>
      <w:r w:rsidRPr="00B4373D">
        <w:rPr>
          <w:color w:val="auto"/>
          <w:szCs w:val="24"/>
          <w:lang w:val="pt-PT" w:eastAsia="en-US"/>
        </w:rPr>
        <w:t>previsto</w:t>
      </w:r>
      <w:r w:rsidRPr="00B4373D">
        <w:rPr>
          <w:color w:val="auto"/>
          <w:spacing w:val="-10"/>
          <w:szCs w:val="24"/>
          <w:lang w:val="pt-PT" w:eastAsia="en-US"/>
        </w:rPr>
        <w:t xml:space="preserve"> </w:t>
      </w:r>
      <w:r w:rsidRPr="00B4373D">
        <w:rPr>
          <w:color w:val="auto"/>
          <w:szCs w:val="24"/>
          <w:lang w:val="pt-PT" w:eastAsia="en-US"/>
        </w:rPr>
        <w:t>inicialmente</w:t>
      </w:r>
      <w:r w:rsidRPr="00B4373D">
        <w:rPr>
          <w:color w:val="auto"/>
          <w:spacing w:val="-8"/>
          <w:szCs w:val="24"/>
          <w:lang w:val="pt-PT" w:eastAsia="en-US"/>
        </w:rPr>
        <w:t xml:space="preserve"> </w:t>
      </w:r>
      <w:r w:rsidRPr="00B4373D">
        <w:rPr>
          <w:color w:val="auto"/>
          <w:szCs w:val="24"/>
          <w:lang w:val="pt-PT" w:eastAsia="en-US"/>
        </w:rPr>
        <w:t>em</w:t>
      </w:r>
      <w:r w:rsidRPr="00B4373D">
        <w:rPr>
          <w:color w:val="auto"/>
          <w:spacing w:val="-9"/>
          <w:szCs w:val="24"/>
          <w:lang w:val="pt-PT" w:eastAsia="en-US"/>
        </w:rPr>
        <w:t xml:space="preserve"> </w:t>
      </w:r>
      <w:r w:rsidRPr="00B4373D">
        <w:rPr>
          <w:color w:val="auto"/>
          <w:szCs w:val="24"/>
          <w:lang w:val="pt-PT" w:eastAsia="en-US"/>
        </w:rPr>
        <w:t>sua</w:t>
      </w:r>
      <w:r w:rsidRPr="00B4373D">
        <w:rPr>
          <w:color w:val="auto"/>
          <w:spacing w:val="-10"/>
          <w:szCs w:val="24"/>
          <w:lang w:val="pt-PT" w:eastAsia="en-US"/>
        </w:rPr>
        <w:t xml:space="preserve"> </w:t>
      </w:r>
      <w:r w:rsidRPr="00B4373D">
        <w:rPr>
          <w:color w:val="auto"/>
          <w:szCs w:val="24"/>
          <w:lang w:val="pt-PT" w:eastAsia="en-US"/>
        </w:rPr>
        <w:t>proposta</w:t>
      </w:r>
      <w:r w:rsidRPr="00B4373D">
        <w:rPr>
          <w:color w:val="auto"/>
          <w:spacing w:val="-11"/>
          <w:szCs w:val="24"/>
          <w:lang w:val="pt-PT" w:eastAsia="en-US"/>
        </w:rPr>
        <w:t xml:space="preserve"> </w:t>
      </w:r>
      <w:r w:rsidRPr="00B4373D">
        <w:rPr>
          <w:color w:val="auto"/>
          <w:szCs w:val="24"/>
          <w:lang w:val="pt-PT" w:eastAsia="en-US"/>
        </w:rPr>
        <w:t>não seja</w:t>
      </w:r>
      <w:r w:rsidRPr="00B4373D">
        <w:rPr>
          <w:color w:val="auto"/>
          <w:spacing w:val="-10"/>
          <w:szCs w:val="24"/>
          <w:lang w:val="pt-PT" w:eastAsia="en-US"/>
        </w:rPr>
        <w:t xml:space="preserve"> </w:t>
      </w:r>
      <w:r w:rsidRPr="00B4373D">
        <w:rPr>
          <w:color w:val="auto"/>
          <w:szCs w:val="24"/>
          <w:lang w:val="pt-PT" w:eastAsia="en-US"/>
        </w:rPr>
        <w:t>satisfatório</w:t>
      </w:r>
      <w:r w:rsidRPr="00B4373D">
        <w:rPr>
          <w:color w:val="auto"/>
          <w:spacing w:val="-9"/>
          <w:szCs w:val="24"/>
          <w:lang w:val="pt-PT" w:eastAsia="en-US"/>
        </w:rPr>
        <w:t xml:space="preserve"> </w:t>
      </w:r>
      <w:r w:rsidRPr="00B4373D">
        <w:rPr>
          <w:color w:val="auto"/>
          <w:szCs w:val="24"/>
          <w:lang w:val="pt-PT" w:eastAsia="en-US"/>
        </w:rPr>
        <w:t>para</w:t>
      </w:r>
      <w:r w:rsidRPr="00B4373D">
        <w:rPr>
          <w:color w:val="auto"/>
          <w:spacing w:val="-9"/>
          <w:szCs w:val="24"/>
          <w:lang w:val="pt-PT" w:eastAsia="en-US"/>
        </w:rPr>
        <w:t xml:space="preserve"> </w:t>
      </w:r>
      <w:r w:rsidRPr="00B4373D">
        <w:rPr>
          <w:color w:val="auto"/>
          <w:szCs w:val="24"/>
          <w:lang w:val="pt-PT" w:eastAsia="en-US"/>
        </w:rPr>
        <w:t>o</w:t>
      </w:r>
      <w:r w:rsidRPr="00B4373D">
        <w:rPr>
          <w:color w:val="auto"/>
          <w:spacing w:val="-10"/>
          <w:szCs w:val="24"/>
          <w:lang w:val="pt-PT" w:eastAsia="en-US"/>
        </w:rPr>
        <w:t xml:space="preserve"> </w:t>
      </w:r>
      <w:r w:rsidRPr="00B4373D">
        <w:rPr>
          <w:color w:val="auto"/>
          <w:szCs w:val="24"/>
          <w:lang w:val="pt-PT" w:eastAsia="en-US"/>
        </w:rPr>
        <w:t>atendimento</w:t>
      </w:r>
      <w:r w:rsidRPr="00B4373D">
        <w:rPr>
          <w:color w:val="auto"/>
          <w:spacing w:val="-9"/>
          <w:szCs w:val="24"/>
          <w:lang w:val="pt-PT" w:eastAsia="en-US"/>
        </w:rPr>
        <w:t xml:space="preserve"> </w:t>
      </w:r>
      <w:r w:rsidRPr="00B4373D">
        <w:rPr>
          <w:color w:val="auto"/>
          <w:szCs w:val="24"/>
          <w:lang w:val="pt-PT" w:eastAsia="en-US"/>
        </w:rPr>
        <w:t>do</w:t>
      </w:r>
      <w:r w:rsidRPr="00B4373D">
        <w:rPr>
          <w:color w:val="auto"/>
          <w:spacing w:val="-10"/>
          <w:szCs w:val="24"/>
          <w:lang w:val="pt-PT" w:eastAsia="en-US"/>
        </w:rPr>
        <w:t xml:space="preserve"> </w:t>
      </w:r>
      <w:r w:rsidRPr="00B4373D">
        <w:rPr>
          <w:color w:val="auto"/>
          <w:szCs w:val="24"/>
          <w:lang w:val="pt-PT" w:eastAsia="en-US"/>
        </w:rPr>
        <w:t>objeto</w:t>
      </w:r>
      <w:r w:rsidRPr="00B4373D">
        <w:rPr>
          <w:color w:val="auto"/>
          <w:spacing w:val="-10"/>
          <w:szCs w:val="24"/>
          <w:lang w:val="pt-PT" w:eastAsia="en-US"/>
        </w:rPr>
        <w:t xml:space="preserve"> </w:t>
      </w:r>
      <w:r w:rsidRPr="00B4373D">
        <w:rPr>
          <w:color w:val="auto"/>
          <w:szCs w:val="24"/>
          <w:lang w:val="pt-PT" w:eastAsia="en-US"/>
        </w:rPr>
        <w:t>da</w:t>
      </w:r>
      <w:r w:rsidRPr="00B4373D">
        <w:rPr>
          <w:color w:val="auto"/>
          <w:spacing w:val="-8"/>
          <w:szCs w:val="24"/>
          <w:lang w:val="pt-PT" w:eastAsia="en-US"/>
        </w:rPr>
        <w:t xml:space="preserve"> </w:t>
      </w:r>
      <w:r w:rsidRPr="00B4373D">
        <w:rPr>
          <w:color w:val="auto"/>
          <w:szCs w:val="24"/>
          <w:lang w:val="pt-PT" w:eastAsia="en-US"/>
        </w:rPr>
        <w:t>Ata,</w:t>
      </w:r>
      <w:r w:rsidRPr="00B4373D">
        <w:rPr>
          <w:color w:val="auto"/>
          <w:spacing w:val="-10"/>
          <w:szCs w:val="24"/>
          <w:lang w:val="pt-PT" w:eastAsia="en-US"/>
        </w:rPr>
        <w:t xml:space="preserve"> </w:t>
      </w:r>
      <w:r w:rsidRPr="00B4373D">
        <w:rPr>
          <w:color w:val="auto"/>
          <w:szCs w:val="24"/>
          <w:lang w:val="pt-PT" w:eastAsia="en-US"/>
        </w:rPr>
        <w:t>exceto</w:t>
      </w:r>
      <w:r w:rsidRPr="00B4373D">
        <w:rPr>
          <w:color w:val="auto"/>
          <w:spacing w:val="-9"/>
          <w:szCs w:val="24"/>
          <w:lang w:val="pt-PT" w:eastAsia="en-US"/>
        </w:rPr>
        <w:t xml:space="preserve"> </w:t>
      </w:r>
      <w:r w:rsidRPr="00B4373D">
        <w:rPr>
          <w:color w:val="auto"/>
          <w:szCs w:val="24"/>
          <w:lang w:val="pt-PT" w:eastAsia="en-US"/>
        </w:rPr>
        <w:t>quando</w:t>
      </w:r>
      <w:r w:rsidRPr="00B4373D">
        <w:rPr>
          <w:color w:val="auto"/>
          <w:spacing w:val="-10"/>
          <w:szCs w:val="24"/>
          <w:lang w:val="pt-PT" w:eastAsia="en-US"/>
        </w:rPr>
        <w:t xml:space="preserve"> </w:t>
      </w:r>
      <w:r w:rsidRPr="00B4373D">
        <w:rPr>
          <w:color w:val="auto"/>
          <w:szCs w:val="24"/>
          <w:lang w:val="pt-PT" w:eastAsia="en-US"/>
        </w:rPr>
        <w:t>ocorrer</w:t>
      </w:r>
      <w:r w:rsidRPr="00B4373D">
        <w:rPr>
          <w:color w:val="auto"/>
          <w:spacing w:val="-10"/>
          <w:szCs w:val="24"/>
          <w:lang w:val="pt-PT" w:eastAsia="en-US"/>
        </w:rPr>
        <w:t xml:space="preserve"> </w:t>
      </w:r>
      <w:r w:rsidRPr="00B4373D">
        <w:rPr>
          <w:color w:val="auto"/>
          <w:szCs w:val="24"/>
          <w:lang w:val="pt-PT" w:eastAsia="en-US"/>
        </w:rPr>
        <w:t>algum</w:t>
      </w:r>
      <w:r w:rsidRPr="00B4373D">
        <w:rPr>
          <w:color w:val="auto"/>
          <w:spacing w:val="-9"/>
          <w:szCs w:val="24"/>
          <w:lang w:val="pt-PT" w:eastAsia="en-US"/>
        </w:rPr>
        <w:t xml:space="preserve"> </w:t>
      </w:r>
      <w:r w:rsidRPr="00B4373D">
        <w:rPr>
          <w:color w:val="auto"/>
          <w:szCs w:val="24"/>
          <w:lang w:val="pt-PT" w:eastAsia="en-US"/>
        </w:rPr>
        <w:t>dos</w:t>
      </w:r>
      <w:r w:rsidRPr="00B4373D">
        <w:rPr>
          <w:color w:val="auto"/>
          <w:spacing w:val="-7"/>
          <w:szCs w:val="24"/>
          <w:lang w:val="pt-PT" w:eastAsia="en-US"/>
        </w:rPr>
        <w:t xml:space="preserve"> </w:t>
      </w:r>
      <w:r w:rsidRPr="00B4373D">
        <w:rPr>
          <w:color w:val="auto"/>
          <w:szCs w:val="24"/>
          <w:lang w:val="pt-PT" w:eastAsia="en-US"/>
        </w:rPr>
        <w:t>eventos arrolados no art. 124, II, d, da Lei nº 14.133, de 2021.</w:t>
      </w:r>
    </w:p>
    <w:p w14:paraId="6B12F443"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Cumprir,</w:t>
      </w:r>
      <w:r w:rsidRPr="00B4373D">
        <w:rPr>
          <w:color w:val="auto"/>
          <w:spacing w:val="-6"/>
          <w:szCs w:val="24"/>
          <w:lang w:val="pt-PT" w:eastAsia="en-US"/>
        </w:rPr>
        <w:t xml:space="preserve"> </w:t>
      </w:r>
      <w:r w:rsidRPr="00B4373D">
        <w:rPr>
          <w:color w:val="auto"/>
          <w:szCs w:val="24"/>
          <w:lang w:val="pt-PT" w:eastAsia="en-US"/>
        </w:rPr>
        <w:t>além</w:t>
      </w:r>
      <w:r w:rsidRPr="00B4373D">
        <w:rPr>
          <w:color w:val="auto"/>
          <w:spacing w:val="-6"/>
          <w:szCs w:val="24"/>
          <w:lang w:val="pt-PT" w:eastAsia="en-US"/>
        </w:rPr>
        <w:t xml:space="preserve"> </w:t>
      </w:r>
      <w:r w:rsidRPr="00B4373D">
        <w:rPr>
          <w:color w:val="auto"/>
          <w:szCs w:val="24"/>
          <w:lang w:val="pt-PT" w:eastAsia="en-US"/>
        </w:rPr>
        <w:t>dos</w:t>
      </w:r>
      <w:r w:rsidRPr="00B4373D">
        <w:rPr>
          <w:color w:val="auto"/>
          <w:spacing w:val="-6"/>
          <w:szCs w:val="24"/>
          <w:lang w:val="pt-PT" w:eastAsia="en-US"/>
        </w:rPr>
        <w:t xml:space="preserve"> </w:t>
      </w:r>
      <w:r w:rsidRPr="00B4373D">
        <w:rPr>
          <w:color w:val="auto"/>
          <w:szCs w:val="24"/>
          <w:lang w:val="pt-PT" w:eastAsia="en-US"/>
        </w:rPr>
        <w:t>postulados</w:t>
      </w:r>
      <w:r w:rsidRPr="00B4373D">
        <w:rPr>
          <w:color w:val="auto"/>
          <w:spacing w:val="-6"/>
          <w:szCs w:val="24"/>
          <w:lang w:val="pt-PT" w:eastAsia="en-US"/>
        </w:rPr>
        <w:t xml:space="preserve"> </w:t>
      </w:r>
      <w:r w:rsidRPr="00B4373D">
        <w:rPr>
          <w:color w:val="auto"/>
          <w:szCs w:val="24"/>
          <w:lang w:val="pt-PT" w:eastAsia="en-US"/>
        </w:rPr>
        <w:t>legais</w:t>
      </w:r>
      <w:r w:rsidRPr="00B4373D">
        <w:rPr>
          <w:color w:val="auto"/>
          <w:spacing w:val="-5"/>
          <w:szCs w:val="24"/>
          <w:lang w:val="pt-PT" w:eastAsia="en-US"/>
        </w:rPr>
        <w:t xml:space="preserve"> </w:t>
      </w:r>
      <w:r w:rsidRPr="00B4373D">
        <w:rPr>
          <w:color w:val="auto"/>
          <w:szCs w:val="24"/>
          <w:lang w:val="pt-PT" w:eastAsia="en-US"/>
        </w:rPr>
        <w:t>vigentes</w:t>
      </w:r>
      <w:r w:rsidRPr="00B4373D">
        <w:rPr>
          <w:color w:val="auto"/>
          <w:spacing w:val="-6"/>
          <w:szCs w:val="24"/>
          <w:lang w:val="pt-PT" w:eastAsia="en-US"/>
        </w:rPr>
        <w:t xml:space="preserve"> </w:t>
      </w:r>
      <w:r w:rsidRPr="00B4373D">
        <w:rPr>
          <w:color w:val="auto"/>
          <w:szCs w:val="24"/>
          <w:lang w:val="pt-PT" w:eastAsia="en-US"/>
        </w:rPr>
        <w:t>de</w:t>
      </w:r>
      <w:r w:rsidRPr="00B4373D">
        <w:rPr>
          <w:color w:val="auto"/>
          <w:spacing w:val="-7"/>
          <w:szCs w:val="24"/>
          <w:lang w:val="pt-PT" w:eastAsia="en-US"/>
        </w:rPr>
        <w:t xml:space="preserve"> </w:t>
      </w:r>
      <w:r w:rsidRPr="00B4373D">
        <w:rPr>
          <w:color w:val="auto"/>
          <w:szCs w:val="24"/>
          <w:lang w:val="pt-PT" w:eastAsia="en-US"/>
        </w:rPr>
        <w:t>âmbito</w:t>
      </w:r>
      <w:r w:rsidRPr="00B4373D">
        <w:rPr>
          <w:color w:val="auto"/>
          <w:spacing w:val="-5"/>
          <w:szCs w:val="24"/>
          <w:lang w:val="pt-PT" w:eastAsia="en-US"/>
        </w:rPr>
        <w:t xml:space="preserve"> </w:t>
      </w:r>
      <w:r w:rsidRPr="00B4373D">
        <w:rPr>
          <w:color w:val="auto"/>
          <w:szCs w:val="24"/>
          <w:lang w:val="pt-PT" w:eastAsia="en-US"/>
        </w:rPr>
        <w:t>federal,</w:t>
      </w:r>
      <w:r w:rsidRPr="00B4373D">
        <w:rPr>
          <w:color w:val="auto"/>
          <w:spacing w:val="-3"/>
          <w:szCs w:val="24"/>
          <w:lang w:val="pt-PT" w:eastAsia="en-US"/>
        </w:rPr>
        <w:t xml:space="preserve"> </w:t>
      </w:r>
      <w:r w:rsidRPr="00B4373D">
        <w:rPr>
          <w:color w:val="auto"/>
          <w:szCs w:val="24"/>
          <w:lang w:val="pt-PT" w:eastAsia="en-US"/>
        </w:rPr>
        <w:t>estadual</w:t>
      </w:r>
      <w:r w:rsidRPr="00B4373D">
        <w:rPr>
          <w:color w:val="auto"/>
          <w:spacing w:val="-5"/>
          <w:szCs w:val="24"/>
          <w:lang w:val="pt-PT" w:eastAsia="en-US"/>
        </w:rPr>
        <w:t xml:space="preserve"> </w:t>
      </w:r>
      <w:r w:rsidRPr="00B4373D">
        <w:rPr>
          <w:color w:val="auto"/>
          <w:szCs w:val="24"/>
          <w:lang w:val="pt-PT" w:eastAsia="en-US"/>
        </w:rPr>
        <w:t>ou</w:t>
      </w:r>
      <w:r w:rsidRPr="00B4373D">
        <w:rPr>
          <w:color w:val="auto"/>
          <w:spacing w:val="-6"/>
          <w:szCs w:val="24"/>
          <w:lang w:val="pt-PT" w:eastAsia="en-US"/>
        </w:rPr>
        <w:t xml:space="preserve"> </w:t>
      </w:r>
      <w:r w:rsidRPr="00B4373D">
        <w:rPr>
          <w:color w:val="auto"/>
          <w:szCs w:val="24"/>
          <w:lang w:val="pt-PT" w:eastAsia="en-US"/>
        </w:rPr>
        <w:t>municipal, as normas de segurança do Órgão Gerenciador.</w:t>
      </w:r>
    </w:p>
    <w:p w14:paraId="51319E22"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Cumprir</w:t>
      </w:r>
      <w:r w:rsidRPr="00B4373D">
        <w:rPr>
          <w:color w:val="auto"/>
          <w:spacing w:val="-12"/>
          <w:szCs w:val="24"/>
          <w:lang w:val="pt-PT" w:eastAsia="en-US"/>
        </w:rPr>
        <w:t xml:space="preserve"> </w:t>
      </w:r>
      <w:r w:rsidRPr="00B4373D">
        <w:rPr>
          <w:color w:val="auto"/>
          <w:szCs w:val="24"/>
          <w:lang w:val="pt-PT" w:eastAsia="en-US"/>
        </w:rPr>
        <w:t>integralmente,</w:t>
      </w:r>
      <w:r w:rsidRPr="00B4373D">
        <w:rPr>
          <w:color w:val="auto"/>
          <w:spacing w:val="-12"/>
          <w:szCs w:val="24"/>
          <w:lang w:val="pt-PT" w:eastAsia="en-US"/>
        </w:rPr>
        <w:t xml:space="preserve"> </w:t>
      </w:r>
      <w:r w:rsidRPr="00B4373D">
        <w:rPr>
          <w:color w:val="auto"/>
          <w:szCs w:val="24"/>
          <w:lang w:val="pt-PT" w:eastAsia="en-US"/>
        </w:rPr>
        <w:t>no</w:t>
      </w:r>
      <w:r w:rsidRPr="00B4373D">
        <w:rPr>
          <w:color w:val="auto"/>
          <w:spacing w:val="-12"/>
          <w:szCs w:val="24"/>
          <w:lang w:val="pt-PT" w:eastAsia="en-US"/>
        </w:rPr>
        <w:t xml:space="preserve"> </w:t>
      </w:r>
      <w:r w:rsidRPr="00B4373D">
        <w:rPr>
          <w:color w:val="auto"/>
          <w:szCs w:val="24"/>
          <w:lang w:val="pt-PT" w:eastAsia="en-US"/>
        </w:rPr>
        <w:t>que</w:t>
      </w:r>
      <w:r w:rsidRPr="00B4373D">
        <w:rPr>
          <w:color w:val="auto"/>
          <w:spacing w:val="-13"/>
          <w:szCs w:val="24"/>
          <w:lang w:val="pt-PT" w:eastAsia="en-US"/>
        </w:rPr>
        <w:t xml:space="preserve"> </w:t>
      </w:r>
      <w:r w:rsidRPr="00B4373D">
        <w:rPr>
          <w:color w:val="auto"/>
          <w:szCs w:val="24"/>
          <w:lang w:val="pt-PT" w:eastAsia="en-US"/>
        </w:rPr>
        <w:t>couber,</w:t>
      </w:r>
      <w:r w:rsidRPr="00B4373D">
        <w:rPr>
          <w:color w:val="auto"/>
          <w:spacing w:val="-12"/>
          <w:szCs w:val="24"/>
          <w:lang w:val="pt-PT" w:eastAsia="en-US"/>
        </w:rPr>
        <w:t xml:space="preserve"> </w:t>
      </w:r>
      <w:r w:rsidRPr="00B4373D">
        <w:rPr>
          <w:color w:val="auto"/>
          <w:szCs w:val="24"/>
          <w:lang w:val="pt-PT" w:eastAsia="en-US"/>
        </w:rPr>
        <w:t>as</w:t>
      </w:r>
      <w:r w:rsidRPr="00B4373D">
        <w:rPr>
          <w:color w:val="auto"/>
          <w:spacing w:val="-11"/>
          <w:szCs w:val="24"/>
          <w:lang w:val="pt-PT" w:eastAsia="en-US"/>
        </w:rPr>
        <w:t xml:space="preserve"> </w:t>
      </w:r>
      <w:r w:rsidRPr="00B4373D">
        <w:rPr>
          <w:color w:val="auto"/>
          <w:szCs w:val="24"/>
          <w:lang w:val="pt-PT" w:eastAsia="en-US"/>
        </w:rPr>
        <w:t>legislações</w:t>
      </w:r>
      <w:r w:rsidRPr="00B4373D">
        <w:rPr>
          <w:color w:val="auto"/>
          <w:spacing w:val="-11"/>
          <w:szCs w:val="24"/>
          <w:lang w:val="pt-PT" w:eastAsia="en-US"/>
        </w:rPr>
        <w:t xml:space="preserve"> </w:t>
      </w:r>
      <w:r w:rsidRPr="00B4373D">
        <w:rPr>
          <w:color w:val="auto"/>
          <w:szCs w:val="24"/>
          <w:lang w:val="pt-PT" w:eastAsia="en-US"/>
        </w:rPr>
        <w:t>atinentes</w:t>
      </w:r>
      <w:r w:rsidRPr="00B4373D">
        <w:rPr>
          <w:color w:val="auto"/>
          <w:spacing w:val="-12"/>
          <w:szCs w:val="24"/>
          <w:lang w:val="pt-PT" w:eastAsia="en-US"/>
        </w:rPr>
        <w:t xml:space="preserve"> </w:t>
      </w:r>
      <w:r w:rsidRPr="00B4373D">
        <w:rPr>
          <w:color w:val="auto"/>
          <w:szCs w:val="24"/>
          <w:lang w:val="pt-PT" w:eastAsia="en-US"/>
        </w:rPr>
        <w:t>ao</w:t>
      </w:r>
      <w:r w:rsidRPr="00B4373D">
        <w:rPr>
          <w:color w:val="auto"/>
          <w:spacing w:val="-12"/>
          <w:szCs w:val="24"/>
          <w:lang w:val="pt-PT" w:eastAsia="en-US"/>
        </w:rPr>
        <w:t xml:space="preserve"> </w:t>
      </w:r>
      <w:r w:rsidRPr="00B4373D">
        <w:rPr>
          <w:color w:val="auto"/>
          <w:szCs w:val="24"/>
          <w:lang w:val="pt-PT" w:eastAsia="en-US"/>
        </w:rPr>
        <w:t>ramo</w:t>
      </w:r>
      <w:r w:rsidRPr="00B4373D">
        <w:rPr>
          <w:color w:val="auto"/>
          <w:spacing w:val="-11"/>
          <w:szCs w:val="24"/>
          <w:lang w:val="pt-PT" w:eastAsia="en-US"/>
        </w:rPr>
        <w:t xml:space="preserve"> </w:t>
      </w:r>
      <w:r w:rsidRPr="00B4373D">
        <w:rPr>
          <w:color w:val="auto"/>
          <w:szCs w:val="24"/>
          <w:lang w:val="pt-PT" w:eastAsia="en-US"/>
        </w:rPr>
        <w:t>de</w:t>
      </w:r>
      <w:r w:rsidRPr="00B4373D">
        <w:rPr>
          <w:color w:val="auto"/>
          <w:spacing w:val="-13"/>
          <w:szCs w:val="24"/>
          <w:lang w:val="pt-PT" w:eastAsia="en-US"/>
        </w:rPr>
        <w:t xml:space="preserve"> </w:t>
      </w:r>
      <w:r w:rsidRPr="00B4373D">
        <w:rPr>
          <w:color w:val="auto"/>
          <w:szCs w:val="24"/>
          <w:lang w:val="pt-PT" w:eastAsia="en-US"/>
        </w:rPr>
        <w:t>atividade</w:t>
      </w:r>
      <w:r w:rsidRPr="00B4373D">
        <w:rPr>
          <w:color w:val="auto"/>
          <w:spacing w:val="-13"/>
          <w:szCs w:val="24"/>
          <w:lang w:val="pt-PT" w:eastAsia="en-US"/>
        </w:rPr>
        <w:t xml:space="preserve"> </w:t>
      </w:r>
      <w:r w:rsidRPr="00B4373D">
        <w:rPr>
          <w:color w:val="auto"/>
          <w:szCs w:val="24"/>
          <w:lang w:val="pt-PT" w:eastAsia="en-US"/>
        </w:rPr>
        <w:t>por ela desenvolvida, todas as normas, métodos e</w:t>
      </w:r>
      <w:r w:rsidRPr="00B4373D">
        <w:rPr>
          <w:color w:val="auto"/>
          <w:spacing w:val="-1"/>
          <w:szCs w:val="24"/>
          <w:lang w:val="pt-PT" w:eastAsia="en-US"/>
        </w:rPr>
        <w:t xml:space="preserve"> </w:t>
      </w:r>
      <w:r w:rsidRPr="00B4373D">
        <w:rPr>
          <w:color w:val="auto"/>
          <w:szCs w:val="24"/>
          <w:lang w:val="pt-PT" w:eastAsia="en-US"/>
        </w:rPr>
        <w:t>especificações da</w:t>
      </w:r>
      <w:r w:rsidRPr="00B4373D">
        <w:rPr>
          <w:color w:val="auto"/>
          <w:spacing w:val="-1"/>
          <w:szCs w:val="24"/>
          <w:lang w:val="pt-PT" w:eastAsia="en-US"/>
        </w:rPr>
        <w:t xml:space="preserve"> </w:t>
      </w:r>
      <w:r w:rsidRPr="00B4373D">
        <w:rPr>
          <w:color w:val="auto"/>
          <w:szCs w:val="24"/>
          <w:lang w:val="pt-PT" w:eastAsia="en-US"/>
        </w:rPr>
        <w:t>ABNT (Associação Brasileira de Normas Técnicas) e da ANVISA (Agência Nacional de Vigilância Sanitária).</w:t>
      </w:r>
    </w:p>
    <w:p w14:paraId="778C587D"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O</w:t>
      </w:r>
      <w:r w:rsidRPr="00B4373D">
        <w:rPr>
          <w:color w:val="auto"/>
          <w:spacing w:val="-3"/>
          <w:szCs w:val="24"/>
          <w:lang w:val="pt-PT" w:eastAsia="en-US"/>
        </w:rPr>
        <w:t xml:space="preserve"> </w:t>
      </w:r>
      <w:r w:rsidRPr="00B4373D">
        <w:rPr>
          <w:color w:val="auto"/>
          <w:szCs w:val="24"/>
          <w:lang w:val="pt-PT" w:eastAsia="en-US"/>
        </w:rPr>
        <w:t>Fornecedor</w:t>
      </w:r>
      <w:r w:rsidRPr="00B4373D">
        <w:rPr>
          <w:color w:val="auto"/>
          <w:spacing w:val="-3"/>
          <w:szCs w:val="24"/>
          <w:lang w:val="pt-PT" w:eastAsia="en-US"/>
        </w:rPr>
        <w:t xml:space="preserve"> </w:t>
      </w:r>
      <w:r w:rsidRPr="00B4373D">
        <w:rPr>
          <w:color w:val="auto"/>
          <w:szCs w:val="24"/>
          <w:lang w:val="pt-PT" w:eastAsia="en-US"/>
        </w:rPr>
        <w:t>informará</w:t>
      </w:r>
      <w:r w:rsidRPr="00B4373D">
        <w:rPr>
          <w:color w:val="auto"/>
          <w:spacing w:val="-4"/>
          <w:szCs w:val="24"/>
          <w:lang w:val="pt-PT" w:eastAsia="en-US"/>
        </w:rPr>
        <w:t xml:space="preserve"> </w:t>
      </w:r>
      <w:r w:rsidRPr="00B4373D">
        <w:rPr>
          <w:color w:val="auto"/>
          <w:szCs w:val="24"/>
          <w:lang w:val="pt-PT" w:eastAsia="en-US"/>
        </w:rPr>
        <w:t>na</w:t>
      </w:r>
      <w:r w:rsidRPr="00B4373D">
        <w:rPr>
          <w:color w:val="auto"/>
          <w:spacing w:val="-4"/>
          <w:szCs w:val="24"/>
          <w:lang w:val="pt-PT" w:eastAsia="en-US"/>
        </w:rPr>
        <w:t xml:space="preserve"> </w:t>
      </w:r>
      <w:r w:rsidRPr="00B4373D">
        <w:rPr>
          <w:color w:val="auto"/>
          <w:szCs w:val="24"/>
          <w:lang w:val="pt-PT" w:eastAsia="en-US"/>
        </w:rPr>
        <w:t>nota</w:t>
      </w:r>
      <w:r w:rsidRPr="00B4373D">
        <w:rPr>
          <w:color w:val="auto"/>
          <w:spacing w:val="-3"/>
          <w:szCs w:val="24"/>
          <w:lang w:val="pt-PT" w:eastAsia="en-US"/>
        </w:rPr>
        <w:t xml:space="preserve"> </w:t>
      </w:r>
      <w:r w:rsidRPr="00B4373D">
        <w:rPr>
          <w:color w:val="auto"/>
          <w:szCs w:val="24"/>
          <w:lang w:val="pt-PT" w:eastAsia="en-US"/>
        </w:rPr>
        <w:t>fiscal</w:t>
      </w:r>
      <w:r w:rsidRPr="00B4373D">
        <w:rPr>
          <w:color w:val="auto"/>
          <w:spacing w:val="-3"/>
          <w:szCs w:val="24"/>
          <w:lang w:val="pt-PT" w:eastAsia="en-US"/>
        </w:rPr>
        <w:t xml:space="preserve"> </w:t>
      </w:r>
      <w:r w:rsidRPr="00B4373D">
        <w:rPr>
          <w:color w:val="auto"/>
          <w:szCs w:val="24"/>
          <w:lang w:val="pt-PT" w:eastAsia="en-US"/>
        </w:rPr>
        <w:t>emitida,</w:t>
      </w:r>
      <w:r w:rsidRPr="00B4373D">
        <w:rPr>
          <w:color w:val="auto"/>
          <w:spacing w:val="-3"/>
          <w:szCs w:val="24"/>
          <w:lang w:val="pt-PT" w:eastAsia="en-US"/>
        </w:rPr>
        <w:t xml:space="preserve"> </w:t>
      </w:r>
      <w:r w:rsidRPr="00B4373D">
        <w:rPr>
          <w:color w:val="auto"/>
          <w:szCs w:val="24"/>
          <w:lang w:val="pt-PT" w:eastAsia="en-US"/>
        </w:rPr>
        <w:t>quando</w:t>
      </w:r>
      <w:r w:rsidRPr="00B4373D">
        <w:rPr>
          <w:color w:val="auto"/>
          <w:spacing w:val="-3"/>
          <w:szCs w:val="24"/>
          <w:lang w:val="pt-PT" w:eastAsia="en-US"/>
        </w:rPr>
        <w:t xml:space="preserve"> </w:t>
      </w:r>
      <w:r w:rsidRPr="00B4373D">
        <w:rPr>
          <w:color w:val="auto"/>
          <w:szCs w:val="24"/>
          <w:lang w:val="pt-PT" w:eastAsia="en-US"/>
        </w:rPr>
        <w:t>for</w:t>
      </w:r>
      <w:r w:rsidRPr="00B4373D">
        <w:rPr>
          <w:color w:val="auto"/>
          <w:spacing w:val="-3"/>
          <w:szCs w:val="24"/>
          <w:lang w:val="pt-PT" w:eastAsia="en-US"/>
        </w:rPr>
        <w:t xml:space="preserve"> </w:t>
      </w:r>
      <w:r w:rsidRPr="00B4373D">
        <w:rPr>
          <w:color w:val="auto"/>
          <w:szCs w:val="24"/>
          <w:lang w:val="pt-PT" w:eastAsia="en-US"/>
        </w:rPr>
        <w:t>o</w:t>
      </w:r>
      <w:r w:rsidRPr="00B4373D">
        <w:rPr>
          <w:color w:val="auto"/>
          <w:spacing w:val="-3"/>
          <w:szCs w:val="24"/>
          <w:lang w:val="pt-PT" w:eastAsia="en-US"/>
        </w:rPr>
        <w:t xml:space="preserve"> </w:t>
      </w:r>
      <w:r w:rsidRPr="00B4373D">
        <w:rPr>
          <w:color w:val="auto"/>
          <w:szCs w:val="24"/>
          <w:lang w:val="pt-PT" w:eastAsia="en-US"/>
        </w:rPr>
        <w:t>caso,</w:t>
      </w:r>
      <w:r w:rsidRPr="00B4373D">
        <w:rPr>
          <w:color w:val="auto"/>
          <w:spacing w:val="-3"/>
          <w:szCs w:val="24"/>
          <w:lang w:val="pt-PT" w:eastAsia="en-US"/>
        </w:rPr>
        <w:t xml:space="preserve"> </w:t>
      </w:r>
      <w:r w:rsidRPr="00B4373D">
        <w:rPr>
          <w:color w:val="auto"/>
          <w:szCs w:val="24"/>
          <w:lang w:val="pt-PT" w:eastAsia="en-US"/>
        </w:rPr>
        <w:t>o</w:t>
      </w:r>
      <w:r w:rsidRPr="00B4373D">
        <w:rPr>
          <w:color w:val="auto"/>
          <w:spacing w:val="-3"/>
          <w:szCs w:val="24"/>
          <w:lang w:val="pt-PT" w:eastAsia="en-US"/>
        </w:rPr>
        <w:t xml:space="preserve"> </w:t>
      </w:r>
      <w:r w:rsidRPr="00B4373D">
        <w:rPr>
          <w:color w:val="auto"/>
          <w:szCs w:val="24"/>
          <w:lang w:val="pt-PT" w:eastAsia="en-US"/>
        </w:rPr>
        <w:t>valor</w:t>
      </w:r>
      <w:r w:rsidRPr="00B4373D">
        <w:rPr>
          <w:color w:val="auto"/>
          <w:spacing w:val="-3"/>
          <w:szCs w:val="24"/>
          <w:lang w:val="pt-PT" w:eastAsia="en-US"/>
        </w:rPr>
        <w:t xml:space="preserve"> </w:t>
      </w:r>
      <w:r w:rsidRPr="00B4373D">
        <w:rPr>
          <w:color w:val="auto"/>
          <w:szCs w:val="24"/>
          <w:lang w:val="pt-PT" w:eastAsia="en-US"/>
        </w:rPr>
        <w:t>a</w:t>
      </w:r>
      <w:r w:rsidRPr="00B4373D">
        <w:rPr>
          <w:color w:val="auto"/>
          <w:spacing w:val="-3"/>
          <w:szCs w:val="24"/>
          <w:lang w:val="pt-PT" w:eastAsia="en-US"/>
        </w:rPr>
        <w:t xml:space="preserve"> </w:t>
      </w:r>
      <w:r w:rsidRPr="00B4373D">
        <w:rPr>
          <w:color w:val="auto"/>
          <w:szCs w:val="24"/>
          <w:lang w:val="pt-PT" w:eastAsia="en-US"/>
        </w:rPr>
        <w:t>ser</w:t>
      </w:r>
      <w:r w:rsidRPr="00B4373D">
        <w:rPr>
          <w:color w:val="auto"/>
          <w:spacing w:val="-3"/>
          <w:szCs w:val="24"/>
          <w:lang w:val="pt-PT" w:eastAsia="en-US"/>
        </w:rPr>
        <w:t xml:space="preserve"> </w:t>
      </w:r>
      <w:r w:rsidRPr="00B4373D">
        <w:rPr>
          <w:color w:val="auto"/>
          <w:szCs w:val="24"/>
          <w:lang w:val="pt-PT" w:eastAsia="en-US"/>
        </w:rPr>
        <w:t>retido</w:t>
      </w:r>
      <w:r w:rsidRPr="00B4373D">
        <w:rPr>
          <w:color w:val="auto"/>
          <w:spacing w:val="-1"/>
          <w:szCs w:val="24"/>
          <w:lang w:val="pt-PT" w:eastAsia="en-US"/>
        </w:rPr>
        <w:t xml:space="preserve"> </w:t>
      </w:r>
      <w:r w:rsidRPr="00B4373D">
        <w:rPr>
          <w:color w:val="auto"/>
          <w:szCs w:val="24"/>
          <w:lang w:val="pt-PT" w:eastAsia="en-US"/>
        </w:rPr>
        <w:t>a título de INSS, a base de cálculo, bem como a alíquota aplicada a esta base de cálculo.</w:t>
      </w:r>
    </w:p>
    <w:p w14:paraId="5E2BA0F4"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O Fornecedor que fizer utilização do Regime Especial de Reintegração de Valores Tributários instituído pela Lei Federal Nº 12.546/2011, destacará na nota fiscal emitida, a alíquota, a base de cálculo e o valor a ser retido a título de INSS.</w:t>
      </w:r>
    </w:p>
    <w:p w14:paraId="4ACAA00F" w14:textId="77777777" w:rsidR="000236E7" w:rsidRPr="00B4373D" w:rsidRDefault="000236E7" w:rsidP="002B5758">
      <w:pPr>
        <w:widowControl w:val="0"/>
        <w:autoSpaceDE w:val="0"/>
        <w:autoSpaceDN w:val="0"/>
        <w:spacing w:line="240" w:lineRule="auto"/>
        <w:ind w:left="0" w:firstLine="0"/>
        <w:rPr>
          <w:color w:val="auto"/>
          <w:szCs w:val="24"/>
          <w:lang w:val="pt-PT" w:eastAsia="en-US"/>
        </w:rPr>
      </w:pPr>
    </w:p>
    <w:p w14:paraId="5A6B3D1C" w14:textId="77777777" w:rsidR="000236E7" w:rsidRPr="00B4373D" w:rsidRDefault="000236E7" w:rsidP="002B5758">
      <w:pPr>
        <w:widowControl w:val="0"/>
        <w:numPr>
          <w:ilvl w:val="0"/>
          <w:numId w:val="12"/>
        </w:numPr>
        <w:tabs>
          <w:tab w:val="left" w:pos="633"/>
        </w:tabs>
        <w:autoSpaceDE w:val="0"/>
        <w:autoSpaceDN w:val="0"/>
        <w:spacing w:line="240" w:lineRule="auto"/>
        <w:ind w:left="0" w:firstLine="0"/>
        <w:rPr>
          <w:b/>
          <w:bCs/>
          <w:color w:val="auto"/>
          <w:szCs w:val="24"/>
          <w:lang w:val="pt-PT" w:eastAsia="en-US"/>
        </w:rPr>
      </w:pPr>
      <w:r w:rsidRPr="00B4373D">
        <w:rPr>
          <w:b/>
          <w:bCs/>
          <w:color w:val="auto"/>
          <w:szCs w:val="24"/>
          <w:lang w:val="pt-PT" w:eastAsia="en-US"/>
        </w:rPr>
        <w:t>CLÁUSULA</w:t>
      </w:r>
      <w:r w:rsidRPr="00B4373D">
        <w:rPr>
          <w:b/>
          <w:bCs/>
          <w:color w:val="auto"/>
          <w:spacing w:val="40"/>
          <w:szCs w:val="24"/>
          <w:lang w:val="pt-PT" w:eastAsia="en-US"/>
        </w:rPr>
        <w:t xml:space="preserve"> </w:t>
      </w:r>
      <w:r w:rsidRPr="00B4373D">
        <w:rPr>
          <w:b/>
          <w:bCs/>
          <w:color w:val="auto"/>
          <w:szCs w:val="24"/>
          <w:lang w:val="pt-PT" w:eastAsia="en-US"/>
        </w:rPr>
        <w:t>DÉCIMA</w:t>
      </w:r>
      <w:r w:rsidRPr="00B4373D">
        <w:rPr>
          <w:b/>
          <w:bCs/>
          <w:color w:val="auto"/>
          <w:spacing w:val="40"/>
          <w:szCs w:val="24"/>
          <w:lang w:val="pt-PT" w:eastAsia="en-US"/>
        </w:rPr>
        <w:t xml:space="preserve"> </w:t>
      </w:r>
      <w:r w:rsidRPr="00B4373D">
        <w:rPr>
          <w:b/>
          <w:bCs/>
          <w:color w:val="auto"/>
          <w:szCs w:val="24"/>
          <w:lang w:val="pt-PT" w:eastAsia="en-US"/>
        </w:rPr>
        <w:t>PRIMEIRA</w:t>
      </w:r>
      <w:r w:rsidRPr="00B4373D">
        <w:rPr>
          <w:b/>
          <w:bCs/>
          <w:color w:val="auto"/>
          <w:spacing w:val="40"/>
          <w:szCs w:val="24"/>
          <w:lang w:val="pt-PT" w:eastAsia="en-US"/>
        </w:rPr>
        <w:t xml:space="preserve"> </w:t>
      </w:r>
      <w:r w:rsidRPr="00B4373D">
        <w:rPr>
          <w:b/>
          <w:bCs/>
          <w:color w:val="auto"/>
          <w:szCs w:val="24"/>
          <w:lang w:val="pt-PT" w:eastAsia="en-US"/>
        </w:rPr>
        <w:t>–</w:t>
      </w:r>
      <w:r w:rsidRPr="00B4373D">
        <w:rPr>
          <w:b/>
          <w:bCs/>
          <w:color w:val="auto"/>
          <w:spacing w:val="40"/>
          <w:szCs w:val="24"/>
          <w:lang w:val="pt-PT" w:eastAsia="en-US"/>
        </w:rPr>
        <w:t xml:space="preserve"> </w:t>
      </w:r>
      <w:r w:rsidRPr="00B4373D">
        <w:rPr>
          <w:b/>
          <w:bCs/>
          <w:color w:val="auto"/>
          <w:szCs w:val="24"/>
          <w:lang w:val="pt-PT" w:eastAsia="en-US"/>
        </w:rPr>
        <w:t>DAS</w:t>
      </w:r>
      <w:r w:rsidRPr="00B4373D">
        <w:rPr>
          <w:b/>
          <w:bCs/>
          <w:color w:val="auto"/>
          <w:spacing w:val="40"/>
          <w:szCs w:val="24"/>
          <w:lang w:val="pt-PT" w:eastAsia="en-US"/>
        </w:rPr>
        <w:t xml:space="preserve"> </w:t>
      </w:r>
      <w:r w:rsidRPr="00B4373D">
        <w:rPr>
          <w:b/>
          <w:bCs/>
          <w:color w:val="auto"/>
          <w:szCs w:val="24"/>
          <w:lang w:val="pt-PT" w:eastAsia="en-US"/>
        </w:rPr>
        <w:t>OBRIGAÇÕES</w:t>
      </w:r>
      <w:r w:rsidRPr="00B4373D">
        <w:rPr>
          <w:b/>
          <w:bCs/>
          <w:color w:val="auto"/>
          <w:spacing w:val="40"/>
          <w:szCs w:val="24"/>
          <w:lang w:val="pt-PT" w:eastAsia="en-US"/>
        </w:rPr>
        <w:t xml:space="preserve"> </w:t>
      </w:r>
      <w:r w:rsidRPr="00B4373D">
        <w:rPr>
          <w:b/>
          <w:bCs/>
          <w:color w:val="auto"/>
          <w:szCs w:val="24"/>
          <w:lang w:val="pt-PT" w:eastAsia="en-US"/>
        </w:rPr>
        <w:t>PERTINENTES</w:t>
      </w:r>
      <w:r w:rsidRPr="00B4373D">
        <w:rPr>
          <w:b/>
          <w:bCs/>
          <w:color w:val="auto"/>
          <w:spacing w:val="40"/>
          <w:szCs w:val="24"/>
          <w:lang w:val="pt-PT" w:eastAsia="en-US"/>
        </w:rPr>
        <w:t xml:space="preserve"> </w:t>
      </w:r>
      <w:r w:rsidRPr="00B4373D">
        <w:rPr>
          <w:b/>
          <w:bCs/>
          <w:color w:val="auto"/>
          <w:szCs w:val="24"/>
          <w:lang w:val="pt-PT" w:eastAsia="en-US"/>
        </w:rPr>
        <w:t>À</w:t>
      </w:r>
      <w:r w:rsidRPr="00B4373D">
        <w:rPr>
          <w:b/>
          <w:bCs/>
          <w:color w:val="auto"/>
          <w:spacing w:val="40"/>
          <w:szCs w:val="24"/>
          <w:lang w:val="pt-PT" w:eastAsia="en-US"/>
        </w:rPr>
        <w:t xml:space="preserve"> </w:t>
      </w:r>
      <w:r w:rsidRPr="00B4373D">
        <w:rPr>
          <w:b/>
          <w:bCs/>
          <w:color w:val="auto"/>
          <w:spacing w:val="-4"/>
          <w:szCs w:val="24"/>
          <w:lang w:val="pt-PT" w:eastAsia="en-US"/>
        </w:rPr>
        <w:t>LGPD</w:t>
      </w:r>
    </w:p>
    <w:p w14:paraId="5F1436F5"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As partes deverão cumprir a Lei nº 13.709, de 14 de agosto de 2018 (LGPD), quanto a todos</w:t>
      </w:r>
      <w:r w:rsidRPr="00B4373D">
        <w:rPr>
          <w:color w:val="auto"/>
          <w:spacing w:val="-15"/>
          <w:szCs w:val="24"/>
          <w:lang w:val="pt-PT" w:eastAsia="en-US"/>
        </w:rPr>
        <w:t xml:space="preserve"> </w:t>
      </w:r>
      <w:r w:rsidRPr="00B4373D">
        <w:rPr>
          <w:color w:val="auto"/>
          <w:szCs w:val="24"/>
          <w:lang w:val="pt-PT" w:eastAsia="en-US"/>
        </w:rPr>
        <w:t>os</w:t>
      </w:r>
      <w:r w:rsidRPr="00B4373D">
        <w:rPr>
          <w:color w:val="auto"/>
          <w:spacing w:val="-15"/>
          <w:szCs w:val="24"/>
          <w:lang w:val="pt-PT" w:eastAsia="en-US"/>
        </w:rPr>
        <w:t xml:space="preserve"> </w:t>
      </w:r>
      <w:r w:rsidRPr="00B4373D">
        <w:rPr>
          <w:color w:val="auto"/>
          <w:szCs w:val="24"/>
          <w:lang w:val="pt-PT" w:eastAsia="en-US"/>
        </w:rPr>
        <w:t>dados</w:t>
      </w:r>
      <w:r w:rsidRPr="00B4373D">
        <w:rPr>
          <w:color w:val="auto"/>
          <w:spacing w:val="-15"/>
          <w:szCs w:val="24"/>
          <w:lang w:val="pt-PT" w:eastAsia="en-US"/>
        </w:rPr>
        <w:t xml:space="preserve"> </w:t>
      </w:r>
      <w:r w:rsidRPr="00B4373D">
        <w:rPr>
          <w:color w:val="auto"/>
          <w:szCs w:val="24"/>
          <w:lang w:val="pt-PT" w:eastAsia="en-US"/>
        </w:rPr>
        <w:t>pessoais</w:t>
      </w:r>
      <w:r w:rsidRPr="00B4373D">
        <w:rPr>
          <w:color w:val="auto"/>
          <w:spacing w:val="-15"/>
          <w:szCs w:val="24"/>
          <w:lang w:val="pt-PT" w:eastAsia="en-US"/>
        </w:rPr>
        <w:t xml:space="preserve"> </w:t>
      </w:r>
      <w:r w:rsidRPr="00B4373D">
        <w:rPr>
          <w:color w:val="auto"/>
          <w:szCs w:val="24"/>
          <w:lang w:val="pt-PT" w:eastAsia="en-US"/>
        </w:rPr>
        <w:t>a</w:t>
      </w:r>
      <w:r w:rsidRPr="00B4373D">
        <w:rPr>
          <w:color w:val="auto"/>
          <w:spacing w:val="-12"/>
          <w:szCs w:val="24"/>
          <w:lang w:val="pt-PT" w:eastAsia="en-US"/>
        </w:rPr>
        <w:t xml:space="preserve"> </w:t>
      </w:r>
      <w:r w:rsidRPr="00B4373D">
        <w:rPr>
          <w:color w:val="auto"/>
          <w:szCs w:val="24"/>
          <w:lang w:val="pt-PT" w:eastAsia="en-US"/>
        </w:rPr>
        <w:t>que</w:t>
      </w:r>
      <w:r w:rsidRPr="00B4373D">
        <w:rPr>
          <w:color w:val="auto"/>
          <w:spacing w:val="-15"/>
          <w:szCs w:val="24"/>
          <w:lang w:val="pt-PT" w:eastAsia="en-US"/>
        </w:rPr>
        <w:t xml:space="preserve"> </w:t>
      </w:r>
      <w:r w:rsidRPr="00B4373D">
        <w:rPr>
          <w:color w:val="auto"/>
          <w:szCs w:val="24"/>
          <w:lang w:val="pt-PT" w:eastAsia="en-US"/>
        </w:rPr>
        <w:t>tenham</w:t>
      </w:r>
      <w:r w:rsidRPr="00B4373D">
        <w:rPr>
          <w:color w:val="auto"/>
          <w:spacing w:val="-13"/>
          <w:szCs w:val="24"/>
          <w:lang w:val="pt-PT" w:eastAsia="en-US"/>
        </w:rPr>
        <w:t xml:space="preserve"> </w:t>
      </w:r>
      <w:r w:rsidRPr="00B4373D">
        <w:rPr>
          <w:color w:val="auto"/>
          <w:szCs w:val="24"/>
          <w:lang w:val="pt-PT" w:eastAsia="en-US"/>
        </w:rPr>
        <w:t>acesso</w:t>
      </w:r>
      <w:r w:rsidRPr="00B4373D">
        <w:rPr>
          <w:color w:val="auto"/>
          <w:spacing w:val="-13"/>
          <w:szCs w:val="24"/>
          <w:lang w:val="pt-PT" w:eastAsia="en-US"/>
        </w:rPr>
        <w:t xml:space="preserve"> </w:t>
      </w:r>
      <w:r w:rsidRPr="00B4373D">
        <w:rPr>
          <w:color w:val="auto"/>
          <w:szCs w:val="24"/>
          <w:lang w:val="pt-PT" w:eastAsia="en-US"/>
        </w:rPr>
        <w:t>em</w:t>
      </w:r>
      <w:r w:rsidRPr="00B4373D">
        <w:rPr>
          <w:color w:val="auto"/>
          <w:spacing w:val="-15"/>
          <w:szCs w:val="24"/>
          <w:lang w:val="pt-PT" w:eastAsia="en-US"/>
        </w:rPr>
        <w:t xml:space="preserve"> </w:t>
      </w:r>
      <w:r w:rsidRPr="00B4373D">
        <w:rPr>
          <w:color w:val="auto"/>
          <w:szCs w:val="24"/>
          <w:lang w:val="pt-PT" w:eastAsia="en-US"/>
        </w:rPr>
        <w:t>razão</w:t>
      </w:r>
      <w:r w:rsidRPr="00B4373D">
        <w:rPr>
          <w:color w:val="auto"/>
          <w:spacing w:val="-15"/>
          <w:szCs w:val="24"/>
          <w:lang w:val="pt-PT" w:eastAsia="en-US"/>
        </w:rPr>
        <w:t xml:space="preserve"> </w:t>
      </w:r>
      <w:r w:rsidRPr="00B4373D">
        <w:rPr>
          <w:color w:val="auto"/>
          <w:szCs w:val="24"/>
          <w:lang w:val="pt-PT" w:eastAsia="en-US"/>
        </w:rPr>
        <w:t>do</w:t>
      </w:r>
      <w:r w:rsidRPr="00B4373D">
        <w:rPr>
          <w:color w:val="auto"/>
          <w:spacing w:val="-13"/>
          <w:szCs w:val="24"/>
          <w:lang w:val="pt-PT" w:eastAsia="en-US"/>
        </w:rPr>
        <w:t xml:space="preserve"> </w:t>
      </w:r>
      <w:r w:rsidRPr="00B4373D">
        <w:rPr>
          <w:color w:val="auto"/>
          <w:szCs w:val="24"/>
          <w:lang w:val="pt-PT" w:eastAsia="en-US"/>
        </w:rPr>
        <w:t>certame</w:t>
      </w:r>
      <w:r w:rsidRPr="00B4373D">
        <w:rPr>
          <w:color w:val="auto"/>
          <w:spacing w:val="-15"/>
          <w:szCs w:val="24"/>
          <w:lang w:val="pt-PT" w:eastAsia="en-US"/>
        </w:rPr>
        <w:t xml:space="preserve"> </w:t>
      </w:r>
      <w:r w:rsidRPr="00B4373D">
        <w:rPr>
          <w:color w:val="auto"/>
          <w:szCs w:val="24"/>
          <w:lang w:val="pt-PT" w:eastAsia="en-US"/>
        </w:rPr>
        <w:t>ou</w:t>
      </w:r>
      <w:r w:rsidRPr="00B4373D">
        <w:rPr>
          <w:color w:val="auto"/>
          <w:spacing w:val="-15"/>
          <w:szCs w:val="24"/>
          <w:lang w:val="pt-PT" w:eastAsia="en-US"/>
        </w:rPr>
        <w:t xml:space="preserve"> </w:t>
      </w:r>
      <w:r w:rsidRPr="00B4373D">
        <w:rPr>
          <w:color w:val="auto"/>
          <w:szCs w:val="24"/>
          <w:lang w:val="pt-PT" w:eastAsia="en-US"/>
        </w:rPr>
        <w:t>do</w:t>
      </w:r>
      <w:r w:rsidRPr="00B4373D">
        <w:rPr>
          <w:color w:val="auto"/>
          <w:spacing w:val="-13"/>
          <w:szCs w:val="24"/>
          <w:lang w:val="pt-PT" w:eastAsia="en-US"/>
        </w:rPr>
        <w:t xml:space="preserve"> </w:t>
      </w:r>
      <w:r w:rsidRPr="00B4373D">
        <w:rPr>
          <w:color w:val="auto"/>
          <w:szCs w:val="24"/>
          <w:lang w:val="pt-PT" w:eastAsia="en-US"/>
        </w:rPr>
        <w:t>contrato</w:t>
      </w:r>
      <w:r w:rsidRPr="00B4373D">
        <w:rPr>
          <w:color w:val="auto"/>
          <w:spacing w:val="-15"/>
          <w:szCs w:val="24"/>
          <w:lang w:val="pt-PT" w:eastAsia="en-US"/>
        </w:rPr>
        <w:t xml:space="preserve"> </w:t>
      </w:r>
      <w:r w:rsidRPr="00B4373D">
        <w:rPr>
          <w:color w:val="auto"/>
          <w:szCs w:val="24"/>
          <w:lang w:val="pt-PT" w:eastAsia="en-US"/>
        </w:rPr>
        <w:t>administrativo que eventualmente venha a ser firmado, a partir da apresentação da proposta no procedimento de contratação, independentemente de declaração ou de aceitação expressa.</w:t>
      </w:r>
    </w:p>
    <w:p w14:paraId="258D4267"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Os dados obtidos somente poderão ser utilizados para as finalidades que justificaram seu acesso e de acordo com a boa-fé e com os princípios do art. 6º da LGPD.</w:t>
      </w:r>
    </w:p>
    <w:p w14:paraId="37392463"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É vedado o compartilhamento com terceiros dos dados obtidos fora das hipóteses permitidas em Lei.</w:t>
      </w:r>
    </w:p>
    <w:p w14:paraId="2635C1EF" w14:textId="77777777" w:rsidR="000236E7" w:rsidRPr="00B4373D" w:rsidRDefault="000236E7" w:rsidP="002B5758">
      <w:pPr>
        <w:widowControl w:val="0"/>
        <w:numPr>
          <w:ilvl w:val="1"/>
          <w:numId w:val="12"/>
        </w:numPr>
        <w:tabs>
          <w:tab w:val="left" w:pos="889"/>
          <w:tab w:val="left" w:pos="8364"/>
        </w:tabs>
        <w:autoSpaceDE w:val="0"/>
        <w:autoSpaceDN w:val="0"/>
        <w:spacing w:line="240" w:lineRule="auto"/>
        <w:ind w:left="0" w:firstLine="0"/>
        <w:rPr>
          <w:color w:val="auto"/>
          <w:szCs w:val="24"/>
          <w:lang w:val="pt-PT" w:eastAsia="en-US"/>
        </w:rPr>
      </w:pPr>
      <w:r w:rsidRPr="00B4373D">
        <w:rPr>
          <w:color w:val="auto"/>
          <w:szCs w:val="24"/>
          <w:lang w:val="pt-PT" w:eastAsia="en-US"/>
        </w:rPr>
        <w:t xml:space="preserve">A Administração deverá ser informada no prazo de 5 (cinco) dias úteis sobre todos os contratos de suboperação firmados ou que venham a ser celebrados pelo </w:t>
      </w:r>
      <w:r w:rsidRPr="00B4373D">
        <w:rPr>
          <w:color w:val="auto"/>
          <w:szCs w:val="24"/>
          <w:lang w:val="pt-PT" w:eastAsia="en-US"/>
        </w:rPr>
        <w:lastRenderedPageBreak/>
        <w:t>Fornecedor.</w:t>
      </w:r>
    </w:p>
    <w:p w14:paraId="775DAABD"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Terminado o tratamento dos dados nos termos do art. 15 da LGPD, é dever do Fornecedor eliminá-los, com</w:t>
      </w:r>
      <w:r w:rsidRPr="00B4373D">
        <w:rPr>
          <w:color w:val="auto"/>
          <w:spacing w:val="-1"/>
          <w:szCs w:val="24"/>
          <w:lang w:val="pt-PT" w:eastAsia="en-US"/>
        </w:rPr>
        <w:t xml:space="preserve"> </w:t>
      </w:r>
      <w:r w:rsidRPr="00B4373D">
        <w:rPr>
          <w:color w:val="auto"/>
          <w:szCs w:val="24"/>
          <w:lang w:val="pt-PT" w:eastAsia="en-US"/>
        </w:rPr>
        <w:t>exceção</w:t>
      </w:r>
      <w:r w:rsidRPr="00B4373D">
        <w:rPr>
          <w:color w:val="auto"/>
          <w:spacing w:val="-1"/>
          <w:szCs w:val="24"/>
          <w:lang w:val="pt-PT" w:eastAsia="en-US"/>
        </w:rPr>
        <w:t xml:space="preserve"> </w:t>
      </w:r>
      <w:r w:rsidRPr="00B4373D">
        <w:rPr>
          <w:color w:val="auto"/>
          <w:szCs w:val="24"/>
          <w:lang w:val="pt-PT" w:eastAsia="en-US"/>
        </w:rPr>
        <w:t>das</w:t>
      </w:r>
      <w:r w:rsidRPr="00B4373D">
        <w:rPr>
          <w:color w:val="auto"/>
          <w:spacing w:val="-1"/>
          <w:szCs w:val="24"/>
          <w:lang w:val="pt-PT" w:eastAsia="en-US"/>
        </w:rPr>
        <w:t xml:space="preserve"> </w:t>
      </w:r>
      <w:r w:rsidRPr="00B4373D">
        <w:rPr>
          <w:color w:val="auto"/>
          <w:szCs w:val="24"/>
          <w:lang w:val="pt-PT" w:eastAsia="en-US"/>
        </w:rPr>
        <w:t>hipóteses</w:t>
      </w:r>
      <w:r w:rsidRPr="00B4373D">
        <w:rPr>
          <w:color w:val="auto"/>
          <w:spacing w:val="-1"/>
          <w:szCs w:val="24"/>
          <w:lang w:val="pt-PT" w:eastAsia="en-US"/>
        </w:rPr>
        <w:t xml:space="preserve"> </w:t>
      </w:r>
      <w:r w:rsidRPr="00B4373D">
        <w:rPr>
          <w:color w:val="auto"/>
          <w:szCs w:val="24"/>
          <w:lang w:val="pt-PT" w:eastAsia="en-US"/>
        </w:rPr>
        <w:t>do</w:t>
      </w:r>
      <w:r w:rsidRPr="00B4373D">
        <w:rPr>
          <w:color w:val="auto"/>
          <w:spacing w:val="-1"/>
          <w:szCs w:val="24"/>
          <w:lang w:val="pt-PT" w:eastAsia="en-US"/>
        </w:rPr>
        <w:t xml:space="preserve"> </w:t>
      </w:r>
      <w:r w:rsidRPr="00B4373D">
        <w:rPr>
          <w:color w:val="auto"/>
          <w:szCs w:val="24"/>
          <w:lang w:val="pt-PT" w:eastAsia="en-US"/>
        </w:rPr>
        <w:t>art.</w:t>
      </w:r>
      <w:r w:rsidRPr="00B4373D">
        <w:rPr>
          <w:color w:val="auto"/>
          <w:spacing w:val="-2"/>
          <w:szCs w:val="24"/>
          <w:lang w:val="pt-PT" w:eastAsia="en-US"/>
        </w:rPr>
        <w:t xml:space="preserve"> </w:t>
      </w:r>
      <w:r w:rsidRPr="00B4373D">
        <w:rPr>
          <w:color w:val="auto"/>
          <w:szCs w:val="24"/>
          <w:lang w:val="pt-PT" w:eastAsia="en-US"/>
        </w:rPr>
        <w:t>16</w:t>
      </w:r>
      <w:r w:rsidRPr="00B4373D">
        <w:rPr>
          <w:color w:val="auto"/>
          <w:spacing w:val="-1"/>
          <w:szCs w:val="24"/>
          <w:lang w:val="pt-PT" w:eastAsia="en-US"/>
        </w:rPr>
        <w:t xml:space="preserve"> </w:t>
      </w:r>
      <w:r w:rsidRPr="00B4373D">
        <w:rPr>
          <w:color w:val="auto"/>
          <w:szCs w:val="24"/>
          <w:lang w:val="pt-PT" w:eastAsia="en-US"/>
        </w:rPr>
        <w:t>da</w:t>
      </w:r>
      <w:r w:rsidRPr="00B4373D">
        <w:rPr>
          <w:color w:val="auto"/>
          <w:spacing w:val="-2"/>
          <w:szCs w:val="24"/>
          <w:lang w:val="pt-PT" w:eastAsia="en-US"/>
        </w:rPr>
        <w:t xml:space="preserve"> </w:t>
      </w:r>
      <w:r w:rsidRPr="00B4373D">
        <w:rPr>
          <w:color w:val="auto"/>
          <w:szCs w:val="24"/>
          <w:lang w:val="pt-PT" w:eastAsia="en-US"/>
        </w:rPr>
        <w:t>LGPD,</w:t>
      </w:r>
      <w:r w:rsidRPr="00B4373D">
        <w:rPr>
          <w:color w:val="auto"/>
          <w:spacing w:val="-2"/>
          <w:szCs w:val="24"/>
          <w:lang w:val="pt-PT" w:eastAsia="en-US"/>
        </w:rPr>
        <w:t xml:space="preserve"> </w:t>
      </w:r>
      <w:r w:rsidRPr="00B4373D">
        <w:rPr>
          <w:color w:val="auto"/>
          <w:szCs w:val="24"/>
          <w:lang w:val="pt-PT" w:eastAsia="en-US"/>
        </w:rPr>
        <w:t>incluindo</w:t>
      </w:r>
      <w:r w:rsidRPr="00B4373D">
        <w:rPr>
          <w:color w:val="auto"/>
          <w:spacing w:val="-1"/>
          <w:szCs w:val="24"/>
          <w:lang w:val="pt-PT" w:eastAsia="en-US"/>
        </w:rPr>
        <w:t xml:space="preserve"> </w:t>
      </w:r>
      <w:r w:rsidRPr="00B4373D">
        <w:rPr>
          <w:color w:val="auto"/>
          <w:szCs w:val="24"/>
          <w:lang w:val="pt-PT" w:eastAsia="en-US"/>
        </w:rPr>
        <w:t>aquelas</w:t>
      </w:r>
      <w:r w:rsidRPr="00B4373D">
        <w:rPr>
          <w:color w:val="auto"/>
          <w:spacing w:val="-2"/>
          <w:szCs w:val="24"/>
          <w:lang w:val="pt-PT" w:eastAsia="en-US"/>
        </w:rPr>
        <w:t xml:space="preserve"> </w:t>
      </w:r>
      <w:r w:rsidRPr="00B4373D">
        <w:rPr>
          <w:color w:val="auto"/>
          <w:szCs w:val="24"/>
          <w:lang w:val="pt-PT" w:eastAsia="en-US"/>
        </w:rPr>
        <w:t>em que</w:t>
      </w:r>
      <w:r w:rsidRPr="00B4373D">
        <w:rPr>
          <w:color w:val="auto"/>
          <w:spacing w:val="-14"/>
          <w:szCs w:val="24"/>
          <w:lang w:val="pt-PT" w:eastAsia="en-US"/>
        </w:rPr>
        <w:t xml:space="preserve"> </w:t>
      </w:r>
      <w:r w:rsidRPr="00B4373D">
        <w:rPr>
          <w:color w:val="auto"/>
          <w:szCs w:val="24"/>
          <w:lang w:val="pt-PT" w:eastAsia="en-US"/>
        </w:rPr>
        <w:t>houver</w:t>
      </w:r>
      <w:r w:rsidRPr="00B4373D">
        <w:rPr>
          <w:color w:val="auto"/>
          <w:spacing w:val="-14"/>
          <w:szCs w:val="24"/>
          <w:lang w:val="pt-PT" w:eastAsia="en-US"/>
        </w:rPr>
        <w:t xml:space="preserve"> </w:t>
      </w:r>
      <w:r w:rsidRPr="00B4373D">
        <w:rPr>
          <w:color w:val="auto"/>
          <w:szCs w:val="24"/>
          <w:lang w:val="pt-PT" w:eastAsia="en-US"/>
        </w:rPr>
        <w:t>necessidade</w:t>
      </w:r>
      <w:r w:rsidRPr="00B4373D">
        <w:rPr>
          <w:color w:val="auto"/>
          <w:spacing w:val="-14"/>
          <w:szCs w:val="24"/>
          <w:lang w:val="pt-PT" w:eastAsia="en-US"/>
        </w:rPr>
        <w:t xml:space="preserve"> </w:t>
      </w:r>
      <w:r w:rsidRPr="00B4373D">
        <w:rPr>
          <w:color w:val="auto"/>
          <w:szCs w:val="24"/>
          <w:lang w:val="pt-PT" w:eastAsia="en-US"/>
        </w:rPr>
        <w:t>de</w:t>
      </w:r>
      <w:r w:rsidRPr="00B4373D">
        <w:rPr>
          <w:color w:val="auto"/>
          <w:spacing w:val="-14"/>
          <w:szCs w:val="24"/>
          <w:lang w:val="pt-PT" w:eastAsia="en-US"/>
        </w:rPr>
        <w:t xml:space="preserve"> </w:t>
      </w:r>
      <w:r w:rsidRPr="00B4373D">
        <w:rPr>
          <w:color w:val="auto"/>
          <w:szCs w:val="24"/>
          <w:lang w:val="pt-PT" w:eastAsia="en-US"/>
        </w:rPr>
        <w:t>guarda</w:t>
      </w:r>
      <w:r w:rsidRPr="00B4373D">
        <w:rPr>
          <w:color w:val="auto"/>
          <w:spacing w:val="-14"/>
          <w:szCs w:val="24"/>
          <w:lang w:val="pt-PT" w:eastAsia="en-US"/>
        </w:rPr>
        <w:t xml:space="preserve"> </w:t>
      </w:r>
      <w:r w:rsidRPr="00B4373D">
        <w:rPr>
          <w:color w:val="auto"/>
          <w:szCs w:val="24"/>
          <w:lang w:val="pt-PT" w:eastAsia="en-US"/>
        </w:rPr>
        <w:t>de</w:t>
      </w:r>
      <w:r w:rsidRPr="00B4373D">
        <w:rPr>
          <w:color w:val="auto"/>
          <w:spacing w:val="-14"/>
          <w:szCs w:val="24"/>
          <w:lang w:val="pt-PT" w:eastAsia="en-US"/>
        </w:rPr>
        <w:t xml:space="preserve"> </w:t>
      </w:r>
      <w:r w:rsidRPr="00B4373D">
        <w:rPr>
          <w:color w:val="auto"/>
          <w:szCs w:val="24"/>
          <w:lang w:val="pt-PT" w:eastAsia="en-US"/>
        </w:rPr>
        <w:t>documentação</w:t>
      </w:r>
      <w:r w:rsidRPr="00B4373D">
        <w:rPr>
          <w:color w:val="auto"/>
          <w:spacing w:val="-13"/>
          <w:szCs w:val="24"/>
          <w:lang w:val="pt-PT" w:eastAsia="en-US"/>
        </w:rPr>
        <w:t xml:space="preserve"> </w:t>
      </w:r>
      <w:r w:rsidRPr="00B4373D">
        <w:rPr>
          <w:color w:val="auto"/>
          <w:szCs w:val="24"/>
          <w:lang w:val="pt-PT" w:eastAsia="en-US"/>
        </w:rPr>
        <w:t>para</w:t>
      </w:r>
      <w:r w:rsidRPr="00B4373D">
        <w:rPr>
          <w:color w:val="auto"/>
          <w:spacing w:val="-12"/>
          <w:szCs w:val="24"/>
          <w:lang w:val="pt-PT" w:eastAsia="en-US"/>
        </w:rPr>
        <w:t xml:space="preserve"> </w:t>
      </w:r>
      <w:r w:rsidRPr="00B4373D">
        <w:rPr>
          <w:color w:val="auto"/>
          <w:szCs w:val="24"/>
          <w:lang w:val="pt-PT" w:eastAsia="en-US"/>
        </w:rPr>
        <w:t>fins</w:t>
      </w:r>
      <w:r w:rsidRPr="00B4373D">
        <w:rPr>
          <w:color w:val="auto"/>
          <w:spacing w:val="-13"/>
          <w:szCs w:val="24"/>
          <w:lang w:val="pt-PT" w:eastAsia="en-US"/>
        </w:rPr>
        <w:t xml:space="preserve"> </w:t>
      </w:r>
      <w:r w:rsidRPr="00B4373D">
        <w:rPr>
          <w:color w:val="auto"/>
          <w:szCs w:val="24"/>
          <w:lang w:val="pt-PT" w:eastAsia="en-US"/>
        </w:rPr>
        <w:t>de</w:t>
      </w:r>
      <w:r w:rsidRPr="00B4373D">
        <w:rPr>
          <w:color w:val="auto"/>
          <w:spacing w:val="-14"/>
          <w:szCs w:val="24"/>
          <w:lang w:val="pt-PT" w:eastAsia="en-US"/>
        </w:rPr>
        <w:t xml:space="preserve"> </w:t>
      </w:r>
      <w:r w:rsidRPr="00B4373D">
        <w:rPr>
          <w:color w:val="auto"/>
          <w:szCs w:val="24"/>
          <w:lang w:val="pt-PT" w:eastAsia="en-US"/>
        </w:rPr>
        <w:t>comprovação</w:t>
      </w:r>
      <w:r w:rsidRPr="00B4373D">
        <w:rPr>
          <w:color w:val="auto"/>
          <w:spacing w:val="-13"/>
          <w:szCs w:val="24"/>
          <w:lang w:val="pt-PT" w:eastAsia="en-US"/>
        </w:rPr>
        <w:t xml:space="preserve"> </w:t>
      </w:r>
      <w:r w:rsidRPr="00B4373D">
        <w:rPr>
          <w:color w:val="auto"/>
          <w:szCs w:val="24"/>
          <w:lang w:val="pt-PT" w:eastAsia="en-US"/>
        </w:rPr>
        <w:t>do</w:t>
      </w:r>
      <w:r w:rsidRPr="00B4373D">
        <w:rPr>
          <w:color w:val="auto"/>
          <w:spacing w:val="-13"/>
          <w:szCs w:val="24"/>
          <w:lang w:val="pt-PT" w:eastAsia="en-US"/>
        </w:rPr>
        <w:t xml:space="preserve"> </w:t>
      </w:r>
      <w:r w:rsidRPr="00B4373D">
        <w:rPr>
          <w:color w:val="auto"/>
          <w:szCs w:val="24"/>
          <w:lang w:val="pt-PT" w:eastAsia="en-US"/>
        </w:rPr>
        <w:t>cumprimento de obrigações legais ou contratuais e somente enquanto não preRSritas essas obrigações.</w:t>
      </w:r>
    </w:p>
    <w:p w14:paraId="5F6C0859"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É</w:t>
      </w:r>
      <w:r w:rsidRPr="00B4373D">
        <w:rPr>
          <w:color w:val="auto"/>
          <w:spacing w:val="-8"/>
          <w:szCs w:val="24"/>
          <w:lang w:val="pt-PT" w:eastAsia="en-US"/>
        </w:rPr>
        <w:t xml:space="preserve"> </w:t>
      </w:r>
      <w:r w:rsidRPr="00B4373D">
        <w:rPr>
          <w:color w:val="auto"/>
          <w:szCs w:val="24"/>
          <w:lang w:val="pt-PT" w:eastAsia="en-US"/>
        </w:rPr>
        <w:t>dever</w:t>
      </w:r>
      <w:r w:rsidRPr="00B4373D">
        <w:rPr>
          <w:color w:val="auto"/>
          <w:spacing w:val="-8"/>
          <w:szCs w:val="24"/>
          <w:lang w:val="pt-PT" w:eastAsia="en-US"/>
        </w:rPr>
        <w:t xml:space="preserve"> </w:t>
      </w:r>
      <w:r w:rsidRPr="00B4373D">
        <w:rPr>
          <w:color w:val="auto"/>
          <w:szCs w:val="24"/>
          <w:lang w:val="pt-PT" w:eastAsia="en-US"/>
        </w:rPr>
        <w:t>do</w:t>
      </w:r>
      <w:r w:rsidRPr="00B4373D">
        <w:rPr>
          <w:color w:val="auto"/>
          <w:spacing w:val="-5"/>
          <w:szCs w:val="24"/>
          <w:lang w:val="pt-PT" w:eastAsia="en-US"/>
        </w:rPr>
        <w:t xml:space="preserve"> </w:t>
      </w:r>
      <w:r w:rsidRPr="00B4373D">
        <w:rPr>
          <w:color w:val="auto"/>
          <w:szCs w:val="24"/>
          <w:lang w:val="pt-PT" w:eastAsia="en-US"/>
        </w:rPr>
        <w:t>Fornecedor</w:t>
      </w:r>
      <w:r w:rsidRPr="00B4373D">
        <w:rPr>
          <w:color w:val="auto"/>
          <w:spacing w:val="-5"/>
          <w:szCs w:val="24"/>
          <w:lang w:val="pt-PT" w:eastAsia="en-US"/>
        </w:rPr>
        <w:t xml:space="preserve"> </w:t>
      </w:r>
      <w:r w:rsidRPr="00B4373D">
        <w:rPr>
          <w:color w:val="auto"/>
          <w:szCs w:val="24"/>
          <w:lang w:val="pt-PT" w:eastAsia="en-US"/>
        </w:rPr>
        <w:t>orientar</w:t>
      </w:r>
      <w:r w:rsidRPr="00B4373D">
        <w:rPr>
          <w:color w:val="auto"/>
          <w:spacing w:val="-6"/>
          <w:szCs w:val="24"/>
          <w:lang w:val="pt-PT" w:eastAsia="en-US"/>
        </w:rPr>
        <w:t xml:space="preserve"> </w:t>
      </w:r>
      <w:r w:rsidRPr="00B4373D">
        <w:rPr>
          <w:color w:val="auto"/>
          <w:szCs w:val="24"/>
          <w:lang w:val="pt-PT" w:eastAsia="en-US"/>
        </w:rPr>
        <w:t>e</w:t>
      </w:r>
      <w:r w:rsidRPr="00B4373D">
        <w:rPr>
          <w:color w:val="auto"/>
          <w:spacing w:val="-8"/>
          <w:szCs w:val="24"/>
          <w:lang w:val="pt-PT" w:eastAsia="en-US"/>
        </w:rPr>
        <w:t xml:space="preserve"> </w:t>
      </w:r>
      <w:r w:rsidRPr="00B4373D">
        <w:rPr>
          <w:color w:val="auto"/>
          <w:szCs w:val="24"/>
          <w:lang w:val="pt-PT" w:eastAsia="en-US"/>
        </w:rPr>
        <w:t>treinar</w:t>
      </w:r>
      <w:r w:rsidRPr="00B4373D">
        <w:rPr>
          <w:color w:val="auto"/>
          <w:spacing w:val="-8"/>
          <w:szCs w:val="24"/>
          <w:lang w:val="pt-PT" w:eastAsia="en-US"/>
        </w:rPr>
        <w:t xml:space="preserve"> </w:t>
      </w:r>
      <w:r w:rsidRPr="00B4373D">
        <w:rPr>
          <w:color w:val="auto"/>
          <w:szCs w:val="24"/>
          <w:lang w:val="pt-PT" w:eastAsia="en-US"/>
        </w:rPr>
        <w:t>seus</w:t>
      </w:r>
      <w:r w:rsidRPr="00B4373D">
        <w:rPr>
          <w:color w:val="auto"/>
          <w:spacing w:val="-5"/>
          <w:szCs w:val="24"/>
          <w:lang w:val="pt-PT" w:eastAsia="en-US"/>
        </w:rPr>
        <w:t xml:space="preserve"> </w:t>
      </w:r>
      <w:r w:rsidRPr="00B4373D">
        <w:rPr>
          <w:color w:val="auto"/>
          <w:szCs w:val="24"/>
          <w:lang w:val="pt-PT" w:eastAsia="en-US"/>
        </w:rPr>
        <w:t>empregados</w:t>
      </w:r>
      <w:r w:rsidRPr="00B4373D">
        <w:rPr>
          <w:color w:val="auto"/>
          <w:spacing w:val="-7"/>
          <w:szCs w:val="24"/>
          <w:lang w:val="pt-PT" w:eastAsia="en-US"/>
        </w:rPr>
        <w:t xml:space="preserve"> </w:t>
      </w:r>
      <w:r w:rsidRPr="00B4373D">
        <w:rPr>
          <w:color w:val="auto"/>
          <w:szCs w:val="24"/>
          <w:lang w:val="pt-PT" w:eastAsia="en-US"/>
        </w:rPr>
        <w:t>sobre</w:t>
      </w:r>
      <w:r w:rsidRPr="00B4373D">
        <w:rPr>
          <w:color w:val="auto"/>
          <w:spacing w:val="-8"/>
          <w:szCs w:val="24"/>
          <w:lang w:val="pt-PT" w:eastAsia="en-US"/>
        </w:rPr>
        <w:t xml:space="preserve"> </w:t>
      </w:r>
      <w:r w:rsidRPr="00B4373D">
        <w:rPr>
          <w:color w:val="auto"/>
          <w:szCs w:val="24"/>
          <w:lang w:val="pt-PT" w:eastAsia="en-US"/>
        </w:rPr>
        <w:t>os</w:t>
      </w:r>
      <w:r w:rsidRPr="00B4373D">
        <w:rPr>
          <w:color w:val="auto"/>
          <w:spacing w:val="-5"/>
          <w:szCs w:val="24"/>
          <w:lang w:val="pt-PT" w:eastAsia="en-US"/>
        </w:rPr>
        <w:t xml:space="preserve"> </w:t>
      </w:r>
      <w:r w:rsidRPr="00B4373D">
        <w:rPr>
          <w:color w:val="auto"/>
          <w:szCs w:val="24"/>
          <w:lang w:val="pt-PT" w:eastAsia="en-US"/>
        </w:rPr>
        <w:t>deveres,</w:t>
      </w:r>
      <w:r w:rsidRPr="00B4373D">
        <w:rPr>
          <w:color w:val="auto"/>
          <w:spacing w:val="-3"/>
          <w:szCs w:val="24"/>
          <w:lang w:val="pt-PT" w:eastAsia="en-US"/>
        </w:rPr>
        <w:t xml:space="preserve"> </w:t>
      </w:r>
      <w:r w:rsidRPr="00B4373D">
        <w:rPr>
          <w:color w:val="auto"/>
          <w:szCs w:val="24"/>
          <w:lang w:val="pt-PT" w:eastAsia="en-US"/>
        </w:rPr>
        <w:t>requisitos</w:t>
      </w:r>
      <w:r w:rsidRPr="00B4373D">
        <w:rPr>
          <w:color w:val="auto"/>
          <w:spacing w:val="-7"/>
          <w:szCs w:val="24"/>
          <w:lang w:val="pt-PT" w:eastAsia="en-US"/>
        </w:rPr>
        <w:t xml:space="preserve"> </w:t>
      </w:r>
      <w:r w:rsidRPr="00B4373D">
        <w:rPr>
          <w:color w:val="auto"/>
          <w:szCs w:val="24"/>
          <w:lang w:val="pt-PT" w:eastAsia="en-US"/>
        </w:rPr>
        <w:t>e responsabilidades decorrentes da LGPD.</w:t>
      </w:r>
    </w:p>
    <w:p w14:paraId="4E89298E"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 xml:space="preserve">O Fornecedor deverá exigir de suboperadores e subcontratados o cumprimento dos deveres da presente cláusula, permanecendo integralmente responsável por garantir sua </w:t>
      </w:r>
      <w:r w:rsidRPr="00B4373D">
        <w:rPr>
          <w:color w:val="auto"/>
          <w:spacing w:val="-2"/>
          <w:szCs w:val="24"/>
          <w:lang w:val="pt-PT" w:eastAsia="en-US"/>
        </w:rPr>
        <w:t>observância.</w:t>
      </w:r>
    </w:p>
    <w:p w14:paraId="7F0C03A6"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 xml:space="preserve">O Órgão Gerenciador poderá realizar diligência para aferir o cumprimento dessa cláusula, devendo o Fornecedor atender prontamente eventuais pedidos de comprovação </w:t>
      </w:r>
      <w:r w:rsidRPr="00B4373D">
        <w:rPr>
          <w:color w:val="auto"/>
          <w:spacing w:val="-2"/>
          <w:szCs w:val="24"/>
          <w:lang w:val="pt-PT" w:eastAsia="en-US"/>
        </w:rPr>
        <w:t>formulados.</w:t>
      </w:r>
    </w:p>
    <w:p w14:paraId="0AF4FA0F" w14:textId="77777777" w:rsidR="000236E7" w:rsidRPr="00364BC5"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O Fornecedor deverá prestar, no prazo fixado pelo Órgão Gerenciador, prorrogável justificadamente, quaisquer informações acerca dos dados pessoais para cumprimento da LGPD.</w:t>
      </w:r>
    </w:p>
    <w:p w14:paraId="7329C393"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Bancos de dados formados a partir de contratos administrativos, notadamente aqueles que se proponham a armazenar dados pessoais, devem ser mantidos em ambiente virtual controlado, com registro individual rastreável de tratamentos realizados (LGPD, art. 37), com cada</w:t>
      </w:r>
      <w:r w:rsidRPr="00B4373D">
        <w:rPr>
          <w:color w:val="auto"/>
          <w:spacing w:val="-4"/>
          <w:szCs w:val="24"/>
          <w:lang w:val="pt-PT" w:eastAsia="en-US"/>
        </w:rPr>
        <w:t xml:space="preserve"> </w:t>
      </w:r>
      <w:r w:rsidRPr="00B4373D">
        <w:rPr>
          <w:color w:val="auto"/>
          <w:szCs w:val="24"/>
          <w:lang w:val="pt-PT" w:eastAsia="en-US"/>
        </w:rPr>
        <w:t>acesso,</w:t>
      </w:r>
      <w:r w:rsidRPr="00B4373D">
        <w:rPr>
          <w:color w:val="auto"/>
          <w:spacing w:val="-5"/>
          <w:szCs w:val="24"/>
          <w:lang w:val="pt-PT" w:eastAsia="en-US"/>
        </w:rPr>
        <w:t xml:space="preserve"> </w:t>
      </w:r>
      <w:r w:rsidRPr="00B4373D">
        <w:rPr>
          <w:color w:val="auto"/>
          <w:szCs w:val="24"/>
          <w:lang w:val="pt-PT" w:eastAsia="en-US"/>
        </w:rPr>
        <w:t>data,</w:t>
      </w:r>
      <w:r w:rsidRPr="00B4373D">
        <w:rPr>
          <w:color w:val="auto"/>
          <w:spacing w:val="-6"/>
          <w:szCs w:val="24"/>
          <w:lang w:val="pt-PT" w:eastAsia="en-US"/>
        </w:rPr>
        <w:t xml:space="preserve"> </w:t>
      </w:r>
      <w:r w:rsidRPr="00B4373D">
        <w:rPr>
          <w:color w:val="auto"/>
          <w:szCs w:val="24"/>
          <w:lang w:val="pt-PT" w:eastAsia="en-US"/>
        </w:rPr>
        <w:t>horário</w:t>
      </w:r>
      <w:r w:rsidRPr="00B4373D">
        <w:rPr>
          <w:color w:val="auto"/>
          <w:spacing w:val="-4"/>
          <w:szCs w:val="24"/>
          <w:lang w:val="pt-PT" w:eastAsia="en-US"/>
        </w:rPr>
        <w:t xml:space="preserve"> </w:t>
      </w:r>
      <w:r w:rsidRPr="00B4373D">
        <w:rPr>
          <w:color w:val="auto"/>
          <w:szCs w:val="24"/>
          <w:lang w:val="pt-PT" w:eastAsia="en-US"/>
        </w:rPr>
        <w:t>e</w:t>
      </w:r>
      <w:r w:rsidRPr="00B4373D">
        <w:rPr>
          <w:color w:val="auto"/>
          <w:spacing w:val="-7"/>
          <w:szCs w:val="24"/>
          <w:lang w:val="pt-PT" w:eastAsia="en-US"/>
        </w:rPr>
        <w:t xml:space="preserve"> </w:t>
      </w:r>
      <w:r w:rsidRPr="00B4373D">
        <w:rPr>
          <w:color w:val="auto"/>
          <w:szCs w:val="24"/>
          <w:lang w:val="pt-PT" w:eastAsia="en-US"/>
        </w:rPr>
        <w:t>registro</w:t>
      </w:r>
      <w:r w:rsidRPr="00B4373D">
        <w:rPr>
          <w:color w:val="auto"/>
          <w:spacing w:val="-7"/>
          <w:szCs w:val="24"/>
          <w:lang w:val="pt-PT" w:eastAsia="en-US"/>
        </w:rPr>
        <w:t xml:space="preserve"> </w:t>
      </w:r>
      <w:r w:rsidRPr="00B4373D">
        <w:rPr>
          <w:color w:val="auto"/>
          <w:szCs w:val="24"/>
          <w:lang w:val="pt-PT" w:eastAsia="en-US"/>
        </w:rPr>
        <w:t>da</w:t>
      </w:r>
      <w:r w:rsidRPr="00B4373D">
        <w:rPr>
          <w:color w:val="auto"/>
          <w:spacing w:val="-5"/>
          <w:szCs w:val="24"/>
          <w:lang w:val="pt-PT" w:eastAsia="en-US"/>
        </w:rPr>
        <w:t xml:space="preserve"> </w:t>
      </w:r>
      <w:r w:rsidRPr="00B4373D">
        <w:rPr>
          <w:color w:val="auto"/>
          <w:szCs w:val="24"/>
          <w:lang w:val="pt-PT" w:eastAsia="en-US"/>
        </w:rPr>
        <w:t>finalidade,</w:t>
      </w:r>
      <w:r w:rsidRPr="00B4373D">
        <w:rPr>
          <w:color w:val="auto"/>
          <w:spacing w:val="-3"/>
          <w:szCs w:val="24"/>
          <w:lang w:val="pt-PT" w:eastAsia="en-US"/>
        </w:rPr>
        <w:t xml:space="preserve"> </w:t>
      </w:r>
      <w:r w:rsidRPr="00B4373D">
        <w:rPr>
          <w:color w:val="auto"/>
          <w:szCs w:val="24"/>
          <w:lang w:val="pt-PT" w:eastAsia="en-US"/>
        </w:rPr>
        <w:t>para</w:t>
      </w:r>
      <w:r w:rsidRPr="00B4373D">
        <w:rPr>
          <w:color w:val="auto"/>
          <w:spacing w:val="-5"/>
          <w:szCs w:val="24"/>
          <w:lang w:val="pt-PT" w:eastAsia="en-US"/>
        </w:rPr>
        <w:t xml:space="preserve"> </w:t>
      </w:r>
      <w:r w:rsidRPr="00B4373D">
        <w:rPr>
          <w:color w:val="auto"/>
          <w:szCs w:val="24"/>
          <w:lang w:val="pt-PT" w:eastAsia="en-US"/>
        </w:rPr>
        <w:t>efeito</w:t>
      </w:r>
      <w:r w:rsidRPr="00B4373D">
        <w:rPr>
          <w:color w:val="auto"/>
          <w:spacing w:val="-6"/>
          <w:szCs w:val="24"/>
          <w:lang w:val="pt-PT" w:eastAsia="en-US"/>
        </w:rPr>
        <w:t xml:space="preserve"> </w:t>
      </w:r>
      <w:r w:rsidRPr="00B4373D">
        <w:rPr>
          <w:color w:val="auto"/>
          <w:szCs w:val="24"/>
          <w:lang w:val="pt-PT" w:eastAsia="en-US"/>
        </w:rPr>
        <w:t>de</w:t>
      </w:r>
      <w:r w:rsidRPr="00B4373D">
        <w:rPr>
          <w:color w:val="auto"/>
          <w:spacing w:val="-4"/>
          <w:szCs w:val="24"/>
          <w:lang w:val="pt-PT" w:eastAsia="en-US"/>
        </w:rPr>
        <w:t xml:space="preserve"> </w:t>
      </w:r>
      <w:r w:rsidRPr="00B4373D">
        <w:rPr>
          <w:color w:val="auto"/>
          <w:szCs w:val="24"/>
          <w:lang w:val="pt-PT" w:eastAsia="en-US"/>
        </w:rPr>
        <w:t>responsabilização,</w:t>
      </w:r>
      <w:r w:rsidRPr="00B4373D">
        <w:rPr>
          <w:color w:val="auto"/>
          <w:spacing w:val="-3"/>
          <w:szCs w:val="24"/>
          <w:lang w:val="pt-PT" w:eastAsia="en-US"/>
        </w:rPr>
        <w:t xml:space="preserve"> </w:t>
      </w:r>
      <w:r w:rsidRPr="00B4373D">
        <w:rPr>
          <w:color w:val="auto"/>
          <w:szCs w:val="24"/>
          <w:lang w:val="pt-PT" w:eastAsia="en-US"/>
        </w:rPr>
        <w:t>em</w:t>
      </w:r>
      <w:r w:rsidRPr="00B4373D">
        <w:rPr>
          <w:color w:val="auto"/>
          <w:spacing w:val="-5"/>
          <w:szCs w:val="24"/>
          <w:lang w:val="pt-PT" w:eastAsia="en-US"/>
        </w:rPr>
        <w:t xml:space="preserve"> </w:t>
      </w:r>
      <w:r w:rsidRPr="00B4373D">
        <w:rPr>
          <w:color w:val="auto"/>
          <w:szCs w:val="24"/>
          <w:lang w:val="pt-PT" w:eastAsia="en-US"/>
        </w:rPr>
        <w:t>caso</w:t>
      </w:r>
      <w:r w:rsidRPr="00B4373D">
        <w:rPr>
          <w:color w:val="auto"/>
          <w:spacing w:val="-6"/>
          <w:szCs w:val="24"/>
          <w:lang w:val="pt-PT" w:eastAsia="en-US"/>
        </w:rPr>
        <w:t xml:space="preserve"> </w:t>
      </w:r>
      <w:r w:rsidRPr="00B4373D">
        <w:rPr>
          <w:color w:val="auto"/>
          <w:szCs w:val="24"/>
          <w:lang w:val="pt-PT" w:eastAsia="en-US"/>
        </w:rPr>
        <w:t>de eventuais omissões, desvios ou abusos.</w:t>
      </w:r>
    </w:p>
    <w:p w14:paraId="2440CC19" w14:textId="77777777" w:rsidR="000236E7" w:rsidRPr="00B4373D" w:rsidRDefault="000236E7" w:rsidP="002B5758">
      <w:pPr>
        <w:widowControl w:val="0"/>
        <w:numPr>
          <w:ilvl w:val="2"/>
          <w:numId w:val="12"/>
        </w:numPr>
        <w:tabs>
          <w:tab w:val="left" w:pos="1597"/>
        </w:tabs>
        <w:autoSpaceDE w:val="0"/>
        <w:autoSpaceDN w:val="0"/>
        <w:spacing w:line="240" w:lineRule="auto"/>
        <w:ind w:left="0" w:firstLine="0"/>
        <w:rPr>
          <w:color w:val="auto"/>
          <w:szCs w:val="24"/>
          <w:lang w:val="pt-PT" w:eastAsia="en-US"/>
        </w:rPr>
      </w:pPr>
      <w:r w:rsidRPr="00B4373D">
        <w:rPr>
          <w:color w:val="auto"/>
          <w:szCs w:val="24"/>
          <w:lang w:val="pt-PT" w:eastAsia="en-US"/>
        </w:rPr>
        <w:t>Os referidos bancos de dados devem ser desenvolvidos em formato interoperável, a fim de garantir a reutilização desses dados pela Administração nas hipóteses previstas na LGPD.</w:t>
      </w:r>
    </w:p>
    <w:p w14:paraId="64E2B1EC"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O contrato está sujeito a ser alterado nos procedimentos pertinentes ao tratamento de dados</w:t>
      </w:r>
      <w:r w:rsidRPr="00B4373D">
        <w:rPr>
          <w:color w:val="auto"/>
          <w:spacing w:val="-10"/>
          <w:szCs w:val="24"/>
          <w:lang w:val="pt-PT" w:eastAsia="en-US"/>
        </w:rPr>
        <w:t xml:space="preserve"> </w:t>
      </w:r>
      <w:r w:rsidRPr="00B4373D">
        <w:rPr>
          <w:color w:val="auto"/>
          <w:szCs w:val="24"/>
          <w:lang w:val="pt-PT" w:eastAsia="en-US"/>
        </w:rPr>
        <w:t>pessoais,</w:t>
      </w:r>
      <w:r w:rsidRPr="00B4373D">
        <w:rPr>
          <w:color w:val="auto"/>
          <w:spacing w:val="-10"/>
          <w:szCs w:val="24"/>
          <w:lang w:val="pt-PT" w:eastAsia="en-US"/>
        </w:rPr>
        <w:t xml:space="preserve"> </w:t>
      </w:r>
      <w:r w:rsidRPr="00B4373D">
        <w:rPr>
          <w:color w:val="auto"/>
          <w:szCs w:val="24"/>
          <w:lang w:val="pt-PT" w:eastAsia="en-US"/>
        </w:rPr>
        <w:t>quando</w:t>
      </w:r>
      <w:r w:rsidRPr="00B4373D">
        <w:rPr>
          <w:color w:val="auto"/>
          <w:spacing w:val="-11"/>
          <w:szCs w:val="24"/>
          <w:lang w:val="pt-PT" w:eastAsia="en-US"/>
        </w:rPr>
        <w:t xml:space="preserve"> </w:t>
      </w:r>
      <w:r w:rsidRPr="00B4373D">
        <w:rPr>
          <w:color w:val="auto"/>
          <w:szCs w:val="24"/>
          <w:lang w:val="pt-PT" w:eastAsia="en-US"/>
        </w:rPr>
        <w:t>indicado</w:t>
      </w:r>
      <w:r w:rsidRPr="00B4373D">
        <w:rPr>
          <w:color w:val="auto"/>
          <w:spacing w:val="-11"/>
          <w:szCs w:val="24"/>
          <w:lang w:val="pt-PT" w:eastAsia="en-US"/>
        </w:rPr>
        <w:t xml:space="preserve"> </w:t>
      </w:r>
      <w:r w:rsidRPr="00B4373D">
        <w:rPr>
          <w:color w:val="auto"/>
          <w:szCs w:val="24"/>
          <w:lang w:val="pt-PT" w:eastAsia="en-US"/>
        </w:rPr>
        <w:t>pela</w:t>
      </w:r>
      <w:r w:rsidRPr="00B4373D">
        <w:rPr>
          <w:color w:val="auto"/>
          <w:spacing w:val="-9"/>
          <w:szCs w:val="24"/>
          <w:lang w:val="pt-PT" w:eastAsia="en-US"/>
        </w:rPr>
        <w:t xml:space="preserve"> </w:t>
      </w:r>
      <w:r w:rsidRPr="00B4373D">
        <w:rPr>
          <w:color w:val="auto"/>
          <w:szCs w:val="24"/>
          <w:lang w:val="pt-PT" w:eastAsia="en-US"/>
        </w:rPr>
        <w:t>autoridade</w:t>
      </w:r>
      <w:r w:rsidRPr="00B4373D">
        <w:rPr>
          <w:color w:val="auto"/>
          <w:spacing w:val="-9"/>
          <w:szCs w:val="24"/>
          <w:lang w:val="pt-PT" w:eastAsia="en-US"/>
        </w:rPr>
        <w:t xml:space="preserve"> </w:t>
      </w:r>
      <w:r w:rsidRPr="00B4373D">
        <w:rPr>
          <w:color w:val="auto"/>
          <w:szCs w:val="24"/>
          <w:lang w:val="pt-PT" w:eastAsia="en-US"/>
        </w:rPr>
        <w:t>competente,</w:t>
      </w:r>
      <w:r w:rsidRPr="00B4373D">
        <w:rPr>
          <w:color w:val="auto"/>
          <w:spacing w:val="-11"/>
          <w:szCs w:val="24"/>
          <w:lang w:val="pt-PT" w:eastAsia="en-US"/>
        </w:rPr>
        <w:t xml:space="preserve"> </w:t>
      </w:r>
      <w:r w:rsidRPr="00B4373D">
        <w:rPr>
          <w:color w:val="auto"/>
          <w:szCs w:val="24"/>
          <w:lang w:val="pt-PT" w:eastAsia="en-US"/>
        </w:rPr>
        <w:t>em</w:t>
      </w:r>
      <w:r w:rsidRPr="00B4373D">
        <w:rPr>
          <w:color w:val="auto"/>
          <w:spacing w:val="-10"/>
          <w:szCs w:val="24"/>
          <w:lang w:val="pt-PT" w:eastAsia="en-US"/>
        </w:rPr>
        <w:t xml:space="preserve"> </w:t>
      </w:r>
      <w:r w:rsidRPr="00B4373D">
        <w:rPr>
          <w:color w:val="auto"/>
          <w:szCs w:val="24"/>
          <w:lang w:val="pt-PT" w:eastAsia="en-US"/>
        </w:rPr>
        <w:t>especial</w:t>
      </w:r>
      <w:r w:rsidRPr="00B4373D">
        <w:rPr>
          <w:color w:val="auto"/>
          <w:spacing w:val="-11"/>
          <w:szCs w:val="24"/>
          <w:lang w:val="pt-PT" w:eastAsia="en-US"/>
        </w:rPr>
        <w:t xml:space="preserve"> </w:t>
      </w:r>
      <w:r w:rsidRPr="00B4373D">
        <w:rPr>
          <w:color w:val="auto"/>
          <w:szCs w:val="24"/>
          <w:lang w:val="pt-PT" w:eastAsia="en-US"/>
        </w:rPr>
        <w:t>a</w:t>
      </w:r>
      <w:r w:rsidRPr="00B4373D">
        <w:rPr>
          <w:color w:val="auto"/>
          <w:spacing w:val="-9"/>
          <w:szCs w:val="24"/>
          <w:lang w:val="pt-PT" w:eastAsia="en-US"/>
        </w:rPr>
        <w:t xml:space="preserve"> </w:t>
      </w:r>
      <w:r w:rsidRPr="00B4373D">
        <w:rPr>
          <w:color w:val="auto"/>
          <w:szCs w:val="24"/>
          <w:lang w:val="pt-PT" w:eastAsia="en-US"/>
        </w:rPr>
        <w:t>ANPD</w:t>
      </w:r>
      <w:r w:rsidRPr="00B4373D">
        <w:rPr>
          <w:color w:val="auto"/>
          <w:spacing w:val="-11"/>
          <w:szCs w:val="24"/>
          <w:lang w:val="pt-PT" w:eastAsia="en-US"/>
        </w:rPr>
        <w:t xml:space="preserve"> </w:t>
      </w:r>
      <w:r w:rsidRPr="00B4373D">
        <w:rPr>
          <w:color w:val="auto"/>
          <w:szCs w:val="24"/>
          <w:lang w:val="pt-PT" w:eastAsia="en-US"/>
        </w:rPr>
        <w:t>por</w:t>
      </w:r>
      <w:r w:rsidRPr="00B4373D">
        <w:rPr>
          <w:color w:val="auto"/>
          <w:spacing w:val="-11"/>
          <w:szCs w:val="24"/>
          <w:lang w:val="pt-PT" w:eastAsia="en-US"/>
        </w:rPr>
        <w:t xml:space="preserve"> </w:t>
      </w:r>
      <w:r w:rsidRPr="00B4373D">
        <w:rPr>
          <w:color w:val="auto"/>
          <w:szCs w:val="24"/>
          <w:lang w:val="pt-PT" w:eastAsia="en-US"/>
        </w:rPr>
        <w:t>meio</w:t>
      </w:r>
      <w:r w:rsidRPr="00B4373D">
        <w:rPr>
          <w:color w:val="auto"/>
          <w:spacing w:val="-11"/>
          <w:szCs w:val="24"/>
          <w:lang w:val="pt-PT" w:eastAsia="en-US"/>
        </w:rPr>
        <w:t xml:space="preserve"> </w:t>
      </w:r>
      <w:r w:rsidRPr="00B4373D">
        <w:rPr>
          <w:color w:val="auto"/>
          <w:szCs w:val="24"/>
          <w:lang w:val="pt-PT" w:eastAsia="en-US"/>
        </w:rPr>
        <w:t>de opiniões técnicas ou recomendações, editadas na forma da LGPD.</w:t>
      </w:r>
    </w:p>
    <w:p w14:paraId="67D09894"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Os contratos e convênios de que trata o § 1º do art. 26 da LGPD deverão ser comunicados à autoridade nacional.</w:t>
      </w:r>
    </w:p>
    <w:p w14:paraId="487A4A8B" w14:textId="77777777" w:rsidR="000236E7" w:rsidRPr="00B4373D" w:rsidRDefault="000236E7" w:rsidP="002B5758">
      <w:pPr>
        <w:widowControl w:val="0"/>
        <w:autoSpaceDE w:val="0"/>
        <w:autoSpaceDN w:val="0"/>
        <w:spacing w:line="240" w:lineRule="auto"/>
        <w:ind w:left="0" w:firstLine="0"/>
        <w:rPr>
          <w:color w:val="auto"/>
          <w:szCs w:val="24"/>
          <w:lang w:val="pt-PT" w:eastAsia="en-US"/>
        </w:rPr>
      </w:pPr>
    </w:p>
    <w:p w14:paraId="168A9C1A" w14:textId="77777777" w:rsidR="000236E7" w:rsidRPr="00B4373D" w:rsidRDefault="000236E7" w:rsidP="002B5758">
      <w:pPr>
        <w:widowControl w:val="0"/>
        <w:numPr>
          <w:ilvl w:val="0"/>
          <w:numId w:val="12"/>
        </w:numPr>
        <w:tabs>
          <w:tab w:val="left" w:pos="633"/>
        </w:tabs>
        <w:autoSpaceDE w:val="0"/>
        <w:autoSpaceDN w:val="0"/>
        <w:spacing w:line="240" w:lineRule="auto"/>
        <w:ind w:left="0" w:firstLine="0"/>
        <w:rPr>
          <w:b/>
          <w:bCs/>
          <w:color w:val="auto"/>
          <w:szCs w:val="24"/>
          <w:lang w:val="pt-PT" w:eastAsia="en-US"/>
        </w:rPr>
      </w:pPr>
      <w:r w:rsidRPr="00B4373D">
        <w:rPr>
          <w:b/>
          <w:bCs/>
          <w:color w:val="auto"/>
          <w:szCs w:val="24"/>
          <w:lang w:val="pt-PT" w:eastAsia="en-US"/>
        </w:rPr>
        <w:t>CLÁUSULA</w:t>
      </w:r>
      <w:r w:rsidRPr="00B4373D">
        <w:rPr>
          <w:b/>
          <w:bCs/>
          <w:color w:val="auto"/>
          <w:spacing w:val="-1"/>
          <w:szCs w:val="24"/>
          <w:lang w:val="pt-PT" w:eastAsia="en-US"/>
        </w:rPr>
        <w:t xml:space="preserve"> </w:t>
      </w:r>
      <w:r w:rsidRPr="00B4373D">
        <w:rPr>
          <w:b/>
          <w:bCs/>
          <w:color w:val="auto"/>
          <w:szCs w:val="24"/>
          <w:lang w:val="pt-PT" w:eastAsia="en-US"/>
        </w:rPr>
        <w:t>DÉCIMA</w:t>
      </w:r>
      <w:r w:rsidRPr="00B4373D">
        <w:rPr>
          <w:b/>
          <w:bCs/>
          <w:color w:val="auto"/>
          <w:spacing w:val="-1"/>
          <w:szCs w:val="24"/>
          <w:lang w:val="pt-PT" w:eastAsia="en-US"/>
        </w:rPr>
        <w:t xml:space="preserve"> </w:t>
      </w:r>
      <w:r w:rsidRPr="00B4373D">
        <w:rPr>
          <w:b/>
          <w:bCs/>
          <w:color w:val="auto"/>
          <w:szCs w:val="24"/>
          <w:lang w:val="pt-PT" w:eastAsia="en-US"/>
        </w:rPr>
        <w:t>SEGUNDA –</w:t>
      </w:r>
      <w:r w:rsidRPr="00B4373D">
        <w:rPr>
          <w:b/>
          <w:bCs/>
          <w:color w:val="auto"/>
          <w:spacing w:val="-1"/>
          <w:szCs w:val="24"/>
          <w:lang w:val="pt-PT" w:eastAsia="en-US"/>
        </w:rPr>
        <w:t xml:space="preserve"> </w:t>
      </w:r>
      <w:r w:rsidRPr="00B4373D">
        <w:rPr>
          <w:b/>
          <w:bCs/>
          <w:color w:val="auto"/>
          <w:szCs w:val="24"/>
          <w:lang w:val="pt-PT" w:eastAsia="en-US"/>
        </w:rPr>
        <w:t>DAS</w:t>
      </w:r>
      <w:r w:rsidRPr="00B4373D">
        <w:rPr>
          <w:b/>
          <w:bCs/>
          <w:color w:val="auto"/>
          <w:spacing w:val="-1"/>
          <w:szCs w:val="24"/>
          <w:lang w:val="pt-PT" w:eastAsia="en-US"/>
        </w:rPr>
        <w:t xml:space="preserve"> </w:t>
      </w:r>
      <w:r w:rsidRPr="00B4373D">
        <w:rPr>
          <w:b/>
          <w:bCs/>
          <w:color w:val="auto"/>
          <w:szCs w:val="24"/>
          <w:lang w:val="pt-PT" w:eastAsia="en-US"/>
        </w:rPr>
        <w:t>DISPOSIÇÕES</w:t>
      </w:r>
      <w:r w:rsidRPr="00B4373D">
        <w:rPr>
          <w:b/>
          <w:bCs/>
          <w:color w:val="auto"/>
          <w:spacing w:val="-1"/>
          <w:szCs w:val="24"/>
          <w:lang w:val="pt-PT" w:eastAsia="en-US"/>
        </w:rPr>
        <w:t xml:space="preserve"> </w:t>
      </w:r>
      <w:r w:rsidRPr="00B4373D">
        <w:rPr>
          <w:b/>
          <w:bCs/>
          <w:color w:val="auto"/>
          <w:spacing w:val="-2"/>
          <w:szCs w:val="24"/>
          <w:lang w:val="pt-PT" w:eastAsia="en-US"/>
        </w:rPr>
        <w:t>FINAIS</w:t>
      </w:r>
    </w:p>
    <w:p w14:paraId="5E93509C" w14:textId="77777777" w:rsidR="000236E7" w:rsidRPr="00B4373D" w:rsidRDefault="000236E7" w:rsidP="002B5758">
      <w:pPr>
        <w:widowControl w:val="0"/>
        <w:numPr>
          <w:ilvl w:val="1"/>
          <w:numId w:val="12"/>
        </w:numPr>
        <w:tabs>
          <w:tab w:val="left" w:pos="142"/>
        </w:tabs>
        <w:autoSpaceDE w:val="0"/>
        <w:autoSpaceDN w:val="0"/>
        <w:spacing w:line="240" w:lineRule="auto"/>
        <w:ind w:left="0" w:firstLine="0"/>
        <w:rPr>
          <w:color w:val="auto"/>
          <w:szCs w:val="24"/>
          <w:lang w:val="pt-PT" w:eastAsia="en-US"/>
        </w:rPr>
      </w:pPr>
      <w:r w:rsidRPr="00B4373D">
        <w:rPr>
          <w:color w:val="auto"/>
          <w:szCs w:val="24"/>
          <w:lang w:val="pt-PT" w:eastAsia="en-US"/>
        </w:rPr>
        <w:t>Vinculam</w:t>
      </w:r>
      <w:r w:rsidRPr="00B4373D">
        <w:rPr>
          <w:color w:val="auto"/>
          <w:spacing w:val="-1"/>
          <w:szCs w:val="24"/>
          <w:lang w:val="pt-PT" w:eastAsia="en-US"/>
        </w:rPr>
        <w:t xml:space="preserve"> </w:t>
      </w:r>
      <w:r w:rsidRPr="00B4373D">
        <w:rPr>
          <w:color w:val="auto"/>
          <w:szCs w:val="24"/>
          <w:lang w:val="pt-PT" w:eastAsia="en-US"/>
        </w:rPr>
        <w:t>esta</w:t>
      </w:r>
      <w:r w:rsidRPr="00B4373D">
        <w:rPr>
          <w:color w:val="auto"/>
          <w:spacing w:val="-1"/>
          <w:szCs w:val="24"/>
          <w:lang w:val="pt-PT" w:eastAsia="en-US"/>
        </w:rPr>
        <w:t xml:space="preserve"> </w:t>
      </w:r>
      <w:r w:rsidRPr="00B4373D">
        <w:rPr>
          <w:color w:val="auto"/>
          <w:szCs w:val="24"/>
          <w:lang w:val="pt-PT" w:eastAsia="en-US"/>
        </w:rPr>
        <w:t>ata, independentemente</w:t>
      </w:r>
      <w:r w:rsidRPr="00B4373D">
        <w:rPr>
          <w:color w:val="auto"/>
          <w:spacing w:val="-1"/>
          <w:szCs w:val="24"/>
          <w:lang w:val="pt-PT" w:eastAsia="en-US"/>
        </w:rPr>
        <w:t xml:space="preserve"> </w:t>
      </w:r>
      <w:r w:rsidRPr="00B4373D">
        <w:rPr>
          <w:color w:val="auto"/>
          <w:szCs w:val="24"/>
          <w:lang w:val="pt-PT" w:eastAsia="en-US"/>
        </w:rPr>
        <w:t>de</w:t>
      </w:r>
      <w:r w:rsidRPr="00B4373D">
        <w:rPr>
          <w:color w:val="auto"/>
          <w:spacing w:val="-1"/>
          <w:szCs w:val="24"/>
          <w:lang w:val="pt-PT" w:eastAsia="en-US"/>
        </w:rPr>
        <w:t xml:space="preserve"> </w:t>
      </w:r>
      <w:r w:rsidRPr="00B4373D">
        <w:rPr>
          <w:color w:val="auto"/>
          <w:spacing w:val="-2"/>
          <w:szCs w:val="24"/>
          <w:lang w:val="pt-PT" w:eastAsia="en-US"/>
        </w:rPr>
        <w:t>transcrição:</w:t>
      </w:r>
    </w:p>
    <w:p w14:paraId="54884F3B" w14:textId="77777777" w:rsidR="000236E7" w:rsidRPr="00B4373D" w:rsidRDefault="000236E7" w:rsidP="002B5758">
      <w:pPr>
        <w:widowControl w:val="0"/>
        <w:numPr>
          <w:ilvl w:val="2"/>
          <w:numId w:val="12"/>
        </w:numPr>
        <w:tabs>
          <w:tab w:val="left" w:pos="142"/>
          <w:tab w:val="left" w:pos="901"/>
        </w:tabs>
        <w:autoSpaceDE w:val="0"/>
        <w:autoSpaceDN w:val="0"/>
        <w:spacing w:line="240" w:lineRule="auto"/>
        <w:ind w:left="0" w:firstLine="0"/>
        <w:rPr>
          <w:color w:val="auto"/>
          <w:szCs w:val="24"/>
          <w:lang w:val="pt-PT" w:eastAsia="en-US"/>
        </w:rPr>
      </w:pPr>
      <w:r w:rsidRPr="00B4373D">
        <w:rPr>
          <w:color w:val="auto"/>
          <w:szCs w:val="24"/>
          <w:lang w:val="pt-PT" w:eastAsia="en-US"/>
        </w:rPr>
        <w:t>O</w:t>
      </w:r>
      <w:r w:rsidRPr="00B4373D">
        <w:rPr>
          <w:color w:val="auto"/>
          <w:spacing w:val="-1"/>
          <w:szCs w:val="24"/>
          <w:lang w:val="pt-PT" w:eastAsia="en-US"/>
        </w:rPr>
        <w:t xml:space="preserve"> </w:t>
      </w:r>
      <w:r w:rsidRPr="00B4373D">
        <w:rPr>
          <w:color w:val="auto"/>
          <w:szCs w:val="24"/>
          <w:lang w:val="pt-PT" w:eastAsia="en-US"/>
        </w:rPr>
        <w:t>Termo</w:t>
      </w:r>
      <w:r w:rsidRPr="00B4373D">
        <w:rPr>
          <w:color w:val="auto"/>
          <w:spacing w:val="-1"/>
          <w:szCs w:val="24"/>
          <w:lang w:val="pt-PT" w:eastAsia="en-US"/>
        </w:rPr>
        <w:t xml:space="preserve"> </w:t>
      </w:r>
      <w:r w:rsidRPr="00B4373D">
        <w:rPr>
          <w:color w:val="auto"/>
          <w:szCs w:val="24"/>
          <w:lang w:val="pt-PT" w:eastAsia="en-US"/>
        </w:rPr>
        <w:t>de</w:t>
      </w:r>
      <w:r w:rsidRPr="00B4373D">
        <w:rPr>
          <w:color w:val="auto"/>
          <w:spacing w:val="-2"/>
          <w:szCs w:val="24"/>
          <w:lang w:val="pt-PT" w:eastAsia="en-US"/>
        </w:rPr>
        <w:t xml:space="preserve"> Referência;</w:t>
      </w:r>
    </w:p>
    <w:p w14:paraId="0C546D1E" w14:textId="77777777" w:rsidR="000236E7" w:rsidRPr="00B4373D" w:rsidRDefault="000236E7" w:rsidP="002B5758">
      <w:pPr>
        <w:widowControl w:val="0"/>
        <w:numPr>
          <w:ilvl w:val="2"/>
          <w:numId w:val="12"/>
        </w:numPr>
        <w:tabs>
          <w:tab w:val="left" w:pos="142"/>
          <w:tab w:val="left" w:pos="901"/>
        </w:tabs>
        <w:autoSpaceDE w:val="0"/>
        <w:autoSpaceDN w:val="0"/>
        <w:spacing w:line="240" w:lineRule="auto"/>
        <w:ind w:left="0" w:firstLine="0"/>
        <w:rPr>
          <w:color w:val="auto"/>
          <w:szCs w:val="24"/>
          <w:lang w:val="pt-PT" w:eastAsia="en-US"/>
        </w:rPr>
      </w:pPr>
      <w:r w:rsidRPr="00B4373D">
        <w:rPr>
          <w:color w:val="auto"/>
          <w:szCs w:val="24"/>
          <w:lang w:val="pt-PT" w:eastAsia="en-US"/>
        </w:rPr>
        <w:t>O</w:t>
      </w:r>
      <w:r w:rsidRPr="00B4373D">
        <w:rPr>
          <w:color w:val="auto"/>
          <w:spacing w:val="-1"/>
          <w:szCs w:val="24"/>
          <w:lang w:val="pt-PT" w:eastAsia="en-US"/>
        </w:rPr>
        <w:t xml:space="preserve"> </w:t>
      </w:r>
      <w:r w:rsidRPr="00B4373D">
        <w:rPr>
          <w:color w:val="auto"/>
          <w:szCs w:val="24"/>
          <w:lang w:val="pt-PT" w:eastAsia="en-US"/>
        </w:rPr>
        <w:t>Edital</w:t>
      </w:r>
      <w:r w:rsidRPr="00B4373D">
        <w:rPr>
          <w:color w:val="auto"/>
          <w:spacing w:val="-1"/>
          <w:szCs w:val="24"/>
          <w:lang w:val="pt-PT" w:eastAsia="en-US"/>
        </w:rPr>
        <w:t xml:space="preserve"> </w:t>
      </w:r>
      <w:r w:rsidRPr="00B4373D">
        <w:rPr>
          <w:color w:val="auto"/>
          <w:szCs w:val="24"/>
          <w:lang w:val="pt-PT" w:eastAsia="en-US"/>
        </w:rPr>
        <w:t xml:space="preserve">da </w:t>
      </w:r>
      <w:r w:rsidRPr="00B4373D">
        <w:rPr>
          <w:color w:val="auto"/>
          <w:spacing w:val="-2"/>
          <w:szCs w:val="24"/>
          <w:lang w:val="pt-PT" w:eastAsia="en-US"/>
        </w:rPr>
        <w:t>Licitação;</w:t>
      </w:r>
    </w:p>
    <w:p w14:paraId="1DEAD3D8" w14:textId="77777777" w:rsidR="000236E7" w:rsidRPr="00B4373D" w:rsidRDefault="000236E7" w:rsidP="002B5758">
      <w:pPr>
        <w:widowControl w:val="0"/>
        <w:numPr>
          <w:ilvl w:val="2"/>
          <w:numId w:val="12"/>
        </w:numPr>
        <w:tabs>
          <w:tab w:val="left" w:pos="142"/>
          <w:tab w:val="left" w:pos="901"/>
        </w:tabs>
        <w:autoSpaceDE w:val="0"/>
        <w:autoSpaceDN w:val="0"/>
        <w:spacing w:line="240" w:lineRule="auto"/>
        <w:ind w:left="0" w:firstLine="0"/>
        <w:rPr>
          <w:color w:val="auto"/>
          <w:szCs w:val="24"/>
          <w:lang w:val="pt-PT" w:eastAsia="en-US"/>
        </w:rPr>
      </w:pPr>
      <w:r w:rsidRPr="00B4373D">
        <w:rPr>
          <w:color w:val="auto"/>
          <w:szCs w:val="24"/>
          <w:lang w:val="pt-PT" w:eastAsia="en-US"/>
        </w:rPr>
        <w:t xml:space="preserve">A Proposta do </w:t>
      </w:r>
      <w:r w:rsidRPr="00B4373D">
        <w:rPr>
          <w:color w:val="auto"/>
          <w:spacing w:val="-2"/>
          <w:szCs w:val="24"/>
          <w:lang w:val="pt-PT" w:eastAsia="en-US"/>
        </w:rPr>
        <w:t>Fornecedor;</w:t>
      </w:r>
    </w:p>
    <w:p w14:paraId="54CDC4EF" w14:textId="77777777" w:rsidR="000236E7" w:rsidRPr="00B4373D" w:rsidRDefault="000236E7" w:rsidP="002B5758">
      <w:pPr>
        <w:widowControl w:val="0"/>
        <w:numPr>
          <w:ilvl w:val="2"/>
          <w:numId w:val="12"/>
        </w:numPr>
        <w:tabs>
          <w:tab w:val="left" w:pos="142"/>
          <w:tab w:val="left" w:pos="901"/>
        </w:tabs>
        <w:autoSpaceDE w:val="0"/>
        <w:autoSpaceDN w:val="0"/>
        <w:spacing w:line="240" w:lineRule="auto"/>
        <w:ind w:left="0" w:firstLine="0"/>
        <w:rPr>
          <w:color w:val="auto"/>
          <w:szCs w:val="24"/>
          <w:lang w:val="pt-PT" w:eastAsia="en-US"/>
        </w:rPr>
      </w:pPr>
      <w:r w:rsidRPr="00B4373D">
        <w:rPr>
          <w:color w:val="auto"/>
          <w:szCs w:val="24"/>
          <w:lang w:val="pt-PT" w:eastAsia="en-US"/>
        </w:rPr>
        <w:t>Eventuais</w:t>
      </w:r>
      <w:r w:rsidRPr="00B4373D">
        <w:rPr>
          <w:color w:val="auto"/>
          <w:spacing w:val="-1"/>
          <w:szCs w:val="24"/>
          <w:lang w:val="pt-PT" w:eastAsia="en-US"/>
        </w:rPr>
        <w:t xml:space="preserve"> </w:t>
      </w:r>
      <w:r w:rsidRPr="00B4373D">
        <w:rPr>
          <w:color w:val="auto"/>
          <w:szCs w:val="24"/>
          <w:lang w:val="pt-PT" w:eastAsia="en-US"/>
        </w:rPr>
        <w:t>anexos</w:t>
      </w:r>
      <w:r w:rsidRPr="00B4373D">
        <w:rPr>
          <w:color w:val="auto"/>
          <w:spacing w:val="-1"/>
          <w:szCs w:val="24"/>
          <w:lang w:val="pt-PT" w:eastAsia="en-US"/>
        </w:rPr>
        <w:t xml:space="preserve"> </w:t>
      </w:r>
      <w:r w:rsidRPr="00B4373D">
        <w:rPr>
          <w:color w:val="auto"/>
          <w:szCs w:val="24"/>
          <w:lang w:val="pt-PT" w:eastAsia="en-US"/>
        </w:rPr>
        <w:t>dos</w:t>
      </w:r>
      <w:r w:rsidRPr="00B4373D">
        <w:rPr>
          <w:color w:val="auto"/>
          <w:spacing w:val="-1"/>
          <w:szCs w:val="24"/>
          <w:lang w:val="pt-PT" w:eastAsia="en-US"/>
        </w:rPr>
        <w:t xml:space="preserve"> </w:t>
      </w:r>
      <w:r w:rsidRPr="00B4373D">
        <w:rPr>
          <w:color w:val="auto"/>
          <w:szCs w:val="24"/>
          <w:lang w:val="pt-PT" w:eastAsia="en-US"/>
        </w:rPr>
        <w:t xml:space="preserve">documentos </w:t>
      </w:r>
      <w:r w:rsidRPr="00B4373D">
        <w:rPr>
          <w:color w:val="auto"/>
          <w:spacing w:val="-2"/>
          <w:szCs w:val="24"/>
          <w:lang w:val="pt-PT" w:eastAsia="en-US"/>
        </w:rPr>
        <w:t>supracitados.</w:t>
      </w:r>
    </w:p>
    <w:p w14:paraId="7508D8E4" w14:textId="77777777" w:rsidR="000236E7" w:rsidRPr="00B4373D" w:rsidRDefault="000236E7" w:rsidP="002B5758">
      <w:pPr>
        <w:widowControl w:val="0"/>
        <w:numPr>
          <w:ilvl w:val="1"/>
          <w:numId w:val="12"/>
        </w:numPr>
        <w:tabs>
          <w:tab w:val="left" w:pos="14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 xml:space="preserve">Os casos omissos serão decididos pelo Órgão Gerenciador, segundo as </w:t>
      </w:r>
      <w:r w:rsidRPr="00B4373D">
        <w:rPr>
          <w:color w:val="auto"/>
          <w:szCs w:val="24"/>
          <w:lang w:val="pt-PT" w:eastAsia="en-US"/>
        </w:rPr>
        <w:lastRenderedPageBreak/>
        <w:t>disposições contidas na Lei nº 14.133, de 2021, e demais normas aplicáveis e, subsidiariamente, segundo as</w:t>
      </w:r>
      <w:r w:rsidRPr="00B4373D">
        <w:rPr>
          <w:color w:val="auto"/>
          <w:spacing w:val="-13"/>
          <w:szCs w:val="24"/>
          <w:lang w:val="pt-PT" w:eastAsia="en-US"/>
        </w:rPr>
        <w:t xml:space="preserve"> </w:t>
      </w:r>
      <w:r w:rsidRPr="00B4373D">
        <w:rPr>
          <w:color w:val="auto"/>
          <w:szCs w:val="24"/>
          <w:lang w:val="pt-PT" w:eastAsia="en-US"/>
        </w:rPr>
        <w:t>disposições</w:t>
      </w:r>
      <w:r w:rsidRPr="00B4373D">
        <w:rPr>
          <w:color w:val="auto"/>
          <w:spacing w:val="-13"/>
          <w:szCs w:val="24"/>
          <w:lang w:val="pt-PT" w:eastAsia="en-US"/>
        </w:rPr>
        <w:t xml:space="preserve"> </w:t>
      </w:r>
      <w:r w:rsidRPr="00B4373D">
        <w:rPr>
          <w:color w:val="auto"/>
          <w:szCs w:val="24"/>
          <w:lang w:val="pt-PT" w:eastAsia="en-US"/>
        </w:rPr>
        <w:t>contidas</w:t>
      </w:r>
      <w:r w:rsidRPr="00B4373D">
        <w:rPr>
          <w:color w:val="auto"/>
          <w:spacing w:val="-13"/>
          <w:szCs w:val="24"/>
          <w:lang w:val="pt-PT" w:eastAsia="en-US"/>
        </w:rPr>
        <w:t xml:space="preserve"> </w:t>
      </w:r>
      <w:r w:rsidRPr="00B4373D">
        <w:rPr>
          <w:color w:val="auto"/>
          <w:szCs w:val="24"/>
          <w:lang w:val="pt-PT" w:eastAsia="en-US"/>
        </w:rPr>
        <w:t>na</w:t>
      </w:r>
      <w:r w:rsidRPr="00B4373D">
        <w:rPr>
          <w:color w:val="auto"/>
          <w:spacing w:val="-14"/>
          <w:szCs w:val="24"/>
          <w:lang w:val="pt-PT" w:eastAsia="en-US"/>
        </w:rPr>
        <w:t xml:space="preserve"> </w:t>
      </w:r>
      <w:r w:rsidRPr="00B4373D">
        <w:rPr>
          <w:color w:val="auto"/>
          <w:szCs w:val="24"/>
          <w:lang w:val="pt-PT" w:eastAsia="en-US"/>
        </w:rPr>
        <w:t>Lei</w:t>
      </w:r>
      <w:r w:rsidRPr="00B4373D">
        <w:rPr>
          <w:color w:val="auto"/>
          <w:spacing w:val="-13"/>
          <w:szCs w:val="24"/>
          <w:lang w:val="pt-PT" w:eastAsia="en-US"/>
        </w:rPr>
        <w:t xml:space="preserve"> </w:t>
      </w:r>
      <w:r w:rsidRPr="00B4373D">
        <w:rPr>
          <w:color w:val="auto"/>
          <w:szCs w:val="24"/>
          <w:lang w:val="pt-PT" w:eastAsia="en-US"/>
        </w:rPr>
        <w:t>nº</w:t>
      </w:r>
      <w:r w:rsidRPr="00B4373D">
        <w:rPr>
          <w:color w:val="auto"/>
          <w:spacing w:val="-13"/>
          <w:szCs w:val="24"/>
          <w:lang w:val="pt-PT" w:eastAsia="en-US"/>
        </w:rPr>
        <w:t xml:space="preserve"> </w:t>
      </w:r>
      <w:r w:rsidRPr="00B4373D">
        <w:rPr>
          <w:color w:val="auto"/>
          <w:szCs w:val="24"/>
          <w:lang w:val="pt-PT" w:eastAsia="en-US"/>
        </w:rPr>
        <w:t>8.078,</w:t>
      </w:r>
      <w:r w:rsidRPr="00B4373D">
        <w:rPr>
          <w:color w:val="auto"/>
          <w:spacing w:val="-13"/>
          <w:szCs w:val="24"/>
          <w:lang w:val="pt-PT" w:eastAsia="en-US"/>
        </w:rPr>
        <w:t xml:space="preserve"> </w:t>
      </w:r>
      <w:r w:rsidRPr="00B4373D">
        <w:rPr>
          <w:color w:val="auto"/>
          <w:szCs w:val="24"/>
          <w:lang w:val="pt-PT" w:eastAsia="en-US"/>
        </w:rPr>
        <w:t>de</w:t>
      </w:r>
      <w:r w:rsidRPr="00B4373D">
        <w:rPr>
          <w:color w:val="auto"/>
          <w:spacing w:val="-14"/>
          <w:szCs w:val="24"/>
          <w:lang w:val="pt-PT" w:eastAsia="en-US"/>
        </w:rPr>
        <w:t xml:space="preserve"> </w:t>
      </w:r>
      <w:r w:rsidRPr="00B4373D">
        <w:rPr>
          <w:color w:val="auto"/>
          <w:szCs w:val="24"/>
          <w:lang w:val="pt-PT" w:eastAsia="en-US"/>
        </w:rPr>
        <w:t>1990</w:t>
      </w:r>
      <w:r w:rsidRPr="00B4373D">
        <w:rPr>
          <w:color w:val="auto"/>
          <w:spacing w:val="-14"/>
          <w:szCs w:val="24"/>
          <w:lang w:val="pt-PT" w:eastAsia="en-US"/>
        </w:rPr>
        <w:t xml:space="preserve"> </w:t>
      </w:r>
      <w:r w:rsidRPr="00B4373D">
        <w:rPr>
          <w:color w:val="auto"/>
          <w:szCs w:val="24"/>
          <w:lang w:val="pt-PT" w:eastAsia="en-US"/>
        </w:rPr>
        <w:t>–</w:t>
      </w:r>
      <w:r w:rsidRPr="00B4373D">
        <w:rPr>
          <w:color w:val="auto"/>
          <w:spacing w:val="-15"/>
          <w:szCs w:val="24"/>
          <w:lang w:val="pt-PT" w:eastAsia="en-US"/>
        </w:rPr>
        <w:t xml:space="preserve"> </w:t>
      </w:r>
      <w:r w:rsidRPr="00B4373D">
        <w:rPr>
          <w:color w:val="auto"/>
          <w:szCs w:val="24"/>
          <w:lang w:val="pt-PT" w:eastAsia="en-US"/>
        </w:rPr>
        <w:t>Código</w:t>
      </w:r>
      <w:r w:rsidRPr="00B4373D">
        <w:rPr>
          <w:color w:val="auto"/>
          <w:spacing w:val="-13"/>
          <w:szCs w:val="24"/>
          <w:lang w:val="pt-PT" w:eastAsia="en-US"/>
        </w:rPr>
        <w:t xml:space="preserve"> </w:t>
      </w:r>
      <w:r w:rsidRPr="00B4373D">
        <w:rPr>
          <w:color w:val="auto"/>
          <w:szCs w:val="24"/>
          <w:lang w:val="pt-PT" w:eastAsia="en-US"/>
        </w:rPr>
        <w:t>de</w:t>
      </w:r>
      <w:r w:rsidRPr="00B4373D">
        <w:rPr>
          <w:color w:val="auto"/>
          <w:spacing w:val="-14"/>
          <w:szCs w:val="24"/>
          <w:lang w:val="pt-PT" w:eastAsia="en-US"/>
        </w:rPr>
        <w:t xml:space="preserve"> </w:t>
      </w:r>
      <w:r w:rsidRPr="00B4373D">
        <w:rPr>
          <w:color w:val="auto"/>
          <w:szCs w:val="24"/>
          <w:lang w:val="pt-PT" w:eastAsia="en-US"/>
        </w:rPr>
        <w:t>Defesa</w:t>
      </w:r>
      <w:r w:rsidRPr="00B4373D">
        <w:rPr>
          <w:color w:val="auto"/>
          <w:spacing w:val="-14"/>
          <w:szCs w:val="24"/>
          <w:lang w:val="pt-PT" w:eastAsia="en-US"/>
        </w:rPr>
        <w:t xml:space="preserve"> </w:t>
      </w:r>
      <w:r w:rsidRPr="00B4373D">
        <w:rPr>
          <w:color w:val="auto"/>
          <w:szCs w:val="24"/>
          <w:lang w:val="pt-PT" w:eastAsia="en-US"/>
        </w:rPr>
        <w:t>do</w:t>
      </w:r>
      <w:r w:rsidRPr="00B4373D">
        <w:rPr>
          <w:color w:val="auto"/>
          <w:spacing w:val="-13"/>
          <w:szCs w:val="24"/>
          <w:lang w:val="pt-PT" w:eastAsia="en-US"/>
        </w:rPr>
        <w:t xml:space="preserve"> </w:t>
      </w:r>
      <w:r w:rsidRPr="00B4373D">
        <w:rPr>
          <w:color w:val="auto"/>
          <w:szCs w:val="24"/>
          <w:lang w:val="pt-PT" w:eastAsia="en-US"/>
        </w:rPr>
        <w:t>Consumidor</w:t>
      </w:r>
      <w:r w:rsidRPr="00B4373D">
        <w:rPr>
          <w:color w:val="auto"/>
          <w:spacing w:val="-12"/>
          <w:szCs w:val="24"/>
          <w:lang w:val="pt-PT" w:eastAsia="en-US"/>
        </w:rPr>
        <w:t xml:space="preserve"> </w:t>
      </w:r>
      <w:r w:rsidRPr="00B4373D">
        <w:rPr>
          <w:color w:val="auto"/>
          <w:szCs w:val="24"/>
          <w:lang w:val="pt-PT" w:eastAsia="en-US"/>
        </w:rPr>
        <w:t>–</w:t>
      </w:r>
      <w:r w:rsidRPr="00B4373D">
        <w:rPr>
          <w:color w:val="auto"/>
          <w:spacing w:val="-13"/>
          <w:szCs w:val="24"/>
          <w:lang w:val="pt-PT" w:eastAsia="en-US"/>
        </w:rPr>
        <w:t xml:space="preserve"> </w:t>
      </w:r>
      <w:r w:rsidRPr="00B4373D">
        <w:rPr>
          <w:color w:val="auto"/>
          <w:szCs w:val="24"/>
          <w:lang w:val="pt-PT" w:eastAsia="en-US"/>
        </w:rPr>
        <w:t>e</w:t>
      </w:r>
      <w:r w:rsidRPr="00B4373D">
        <w:rPr>
          <w:color w:val="auto"/>
          <w:spacing w:val="-14"/>
          <w:szCs w:val="24"/>
          <w:lang w:val="pt-PT" w:eastAsia="en-US"/>
        </w:rPr>
        <w:t xml:space="preserve"> </w:t>
      </w:r>
      <w:r w:rsidRPr="00B4373D">
        <w:rPr>
          <w:color w:val="auto"/>
          <w:szCs w:val="24"/>
          <w:lang w:val="pt-PT" w:eastAsia="en-US"/>
        </w:rPr>
        <w:t>normas e princípios gerais dos contratos.</w:t>
      </w:r>
    </w:p>
    <w:p w14:paraId="6F759B63" w14:textId="77777777" w:rsidR="000236E7" w:rsidRPr="00B4373D" w:rsidRDefault="000236E7" w:rsidP="002B5758">
      <w:pPr>
        <w:widowControl w:val="0"/>
        <w:tabs>
          <w:tab w:val="left" w:pos="142"/>
        </w:tabs>
        <w:autoSpaceDE w:val="0"/>
        <w:autoSpaceDN w:val="0"/>
        <w:spacing w:line="240" w:lineRule="auto"/>
        <w:ind w:left="0" w:firstLine="0"/>
        <w:rPr>
          <w:color w:val="auto"/>
          <w:szCs w:val="24"/>
          <w:lang w:val="pt-PT" w:eastAsia="en-US"/>
        </w:rPr>
      </w:pPr>
    </w:p>
    <w:p w14:paraId="0DD708D9" w14:textId="77777777" w:rsidR="000236E7" w:rsidRPr="00B4373D" w:rsidRDefault="000236E7" w:rsidP="002B5758">
      <w:pPr>
        <w:widowControl w:val="0"/>
        <w:numPr>
          <w:ilvl w:val="1"/>
          <w:numId w:val="12"/>
        </w:numPr>
        <w:tabs>
          <w:tab w:val="left" w:pos="284"/>
        </w:tabs>
        <w:autoSpaceDE w:val="0"/>
        <w:autoSpaceDN w:val="0"/>
        <w:spacing w:line="240" w:lineRule="auto"/>
        <w:ind w:left="0" w:firstLine="0"/>
        <w:rPr>
          <w:color w:val="auto"/>
          <w:szCs w:val="24"/>
          <w:lang w:val="pt-PT" w:eastAsia="en-US"/>
        </w:rPr>
      </w:pPr>
      <w:r w:rsidRPr="00B4373D">
        <w:rPr>
          <w:color w:val="auto"/>
          <w:szCs w:val="24"/>
          <w:lang w:val="pt-PT" w:eastAsia="en-US"/>
        </w:rPr>
        <w:t xml:space="preserve"> Fica</w:t>
      </w:r>
      <w:r w:rsidRPr="00B4373D">
        <w:rPr>
          <w:color w:val="auto"/>
          <w:spacing w:val="-6"/>
          <w:szCs w:val="24"/>
          <w:lang w:val="pt-PT" w:eastAsia="en-US"/>
        </w:rPr>
        <w:t xml:space="preserve"> </w:t>
      </w:r>
      <w:r w:rsidRPr="00B4373D">
        <w:rPr>
          <w:color w:val="auto"/>
          <w:szCs w:val="24"/>
          <w:lang w:val="pt-PT" w:eastAsia="en-US"/>
        </w:rPr>
        <w:t>eleito</w:t>
      </w:r>
      <w:r w:rsidRPr="00B4373D">
        <w:rPr>
          <w:color w:val="auto"/>
          <w:spacing w:val="-5"/>
          <w:szCs w:val="24"/>
          <w:lang w:val="pt-PT" w:eastAsia="en-US"/>
        </w:rPr>
        <w:t xml:space="preserve"> </w:t>
      </w:r>
      <w:r w:rsidRPr="00B4373D">
        <w:rPr>
          <w:color w:val="auto"/>
          <w:szCs w:val="24"/>
          <w:lang w:val="pt-PT" w:eastAsia="en-US"/>
        </w:rPr>
        <w:t>o</w:t>
      </w:r>
      <w:r w:rsidRPr="00B4373D">
        <w:rPr>
          <w:color w:val="auto"/>
          <w:spacing w:val="-5"/>
          <w:szCs w:val="24"/>
          <w:lang w:val="pt-PT" w:eastAsia="en-US"/>
        </w:rPr>
        <w:t xml:space="preserve"> </w:t>
      </w:r>
      <w:r w:rsidRPr="00B4373D">
        <w:rPr>
          <w:color w:val="auto"/>
          <w:szCs w:val="24"/>
          <w:lang w:val="pt-PT" w:eastAsia="en-US"/>
        </w:rPr>
        <w:t>Foro</w:t>
      </w:r>
      <w:r w:rsidRPr="00B4373D">
        <w:rPr>
          <w:color w:val="auto"/>
          <w:spacing w:val="-6"/>
          <w:szCs w:val="24"/>
          <w:lang w:val="pt-PT" w:eastAsia="en-US"/>
        </w:rPr>
        <w:t xml:space="preserve"> </w:t>
      </w:r>
      <w:r w:rsidRPr="00B4373D">
        <w:rPr>
          <w:color w:val="auto"/>
          <w:szCs w:val="24"/>
          <w:lang w:val="pt-PT" w:eastAsia="en-US"/>
        </w:rPr>
        <w:t>da</w:t>
      </w:r>
      <w:r w:rsidRPr="00B4373D">
        <w:rPr>
          <w:color w:val="auto"/>
          <w:spacing w:val="-6"/>
          <w:szCs w:val="24"/>
          <w:lang w:val="pt-PT" w:eastAsia="en-US"/>
        </w:rPr>
        <w:t xml:space="preserve"> </w:t>
      </w:r>
      <w:r w:rsidRPr="00B4373D">
        <w:rPr>
          <w:color w:val="auto"/>
          <w:szCs w:val="24"/>
          <w:lang w:val="pt-PT" w:eastAsia="en-US"/>
        </w:rPr>
        <w:t>Comarca</w:t>
      </w:r>
      <w:r w:rsidRPr="00B4373D">
        <w:rPr>
          <w:color w:val="auto"/>
          <w:spacing w:val="-6"/>
          <w:szCs w:val="24"/>
          <w:lang w:val="pt-PT" w:eastAsia="en-US"/>
        </w:rPr>
        <w:t xml:space="preserve"> </w:t>
      </w:r>
      <w:r w:rsidRPr="00B4373D">
        <w:rPr>
          <w:color w:val="auto"/>
          <w:szCs w:val="24"/>
          <w:lang w:val="pt-PT" w:eastAsia="en-US"/>
        </w:rPr>
        <w:t>de</w:t>
      </w:r>
      <w:r w:rsidRPr="00B4373D">
        <w:rPr>
          <w:color w:val="auto"/>
          <w:spacing w:val="-6"/>
          <w:szCs w:val="24"/>
          <w:lang w:val="pt-PT" w:eastAsia="en-US"/>
        </w:rPr>
        <w:t xml:space="preserve"> </w:t>
      </w:r>
      <w:r>
        <w:rPr>
          <w:color w:val="auto"/>
          <w:szCs w:val="24"/>
          <w:lang w:val="pt-PT" w:eastAsia="en-US"/>
        </w:rPr>
        <w:t>Tenente Portela</w:t>
      </w:r>
      <w:r w:rsidRPr="00B4373D">
        <w:rPr>
          <w:color w:val="auto"/>
          <w:szCs w:val="24"/>
          <w:lang w:val="pt-PT" w:eastAsia="en-US"/>
        </w:rPr>
        <w:t>/RS</w:t>
      </w:r>
      <w:r w:rsidRPr="00B4373D">
        <w:rPr>
          <w:color w:val="auto"/>
          <w:spacing w:val="-7"/>
          <w:szCs w:val="24"/>
          <w:lang w:val="pt-PT" w:eastAsia="en-US"/>
        </w:rPr>
        <w:t xml:space="preserve"> </w:t>
      </w:r>
      <w:r w:rsidRPr="00B4373D">
        <w:rPr>
          <w:color w:val="auto"/>
          <w:szCs w:val="24"/>
          <w:lang w:val="pt-PT" w:eastAsia="en-US"/>
        </w:rPr>
        <w:t>para</w:t>
      </w:r>
      <w:r w:rsidRPr="00B4373D">
        <w:rPr>
          <w:color w:val="auto"/>
          <w:spacing w:val="-7"/>
          <w:szCs w:val="24"/>
          <w:lang w:val="pt-PT" w:eastAsia="en-US"/>
        </w:rPr>
        <w:t xml:space="preserve"> </w:t>
      </w:r>
      <w:r w:rsidRPr="00B4373D">
        <w:rPr>
          <w:color w:val="auto"/>
          <w:szCs w:val="24"/>
          <w:lang w:val="pt-PT" w:eastAsia="en-US"/>
        </w:rPr>
        <w:t>dirimir</w:t>
      </w:r>
      <w:r w:rsidRPr="00B4373D">
        <w:rPr>
          <w:color w:val="auto"/>
          <w:spacing w:val="-5"/>
          <w:szCs w:val="24"/>
          <w:lang w:val="pt-PT" w:eastAsia="en-US"/>
        </w:rPr>
        <w:t xml:space="preserve"> </w:t>
      </w:r>
      <w:r w:rsidRPr="00B4373D">
        <w:rPr>
          <w:color w:val="auto"/>
          <w:szCs w:val="24"/>
          <w:lang w:val="pt-PT" w:eastAsia="en-US"/>
        </w:rPr>
        <w:t>os</w:t>
      </w:r>
      <w:r w:rsidRPr="00B4373D">
        <w:rPr>
          <w:color w:val="auto"/>
          <w:spacing w:val="-5"/>
          <w:szCs w:val="24"/>
          <w:lang w:val="pt-PT" w:eastAsia="en-US"/>
        </w:rPr>
        <w:t xml:space="preserve"> </w:t>
      </w:r>
      <w:r w:rsidRPr="00B4373D">
        <w:rPr>
          <w:color w:val="auto"/>
          <w:szCs w:val="24"/>
          <w:lang w:val="pt-PT" w:eastAsia="en-US"/>
        </w:rPr>
        <w:t>litígios</w:t>
      </w:r>
      <w:r w:rsidRPr="00B4373D">
        <w:rPr>
          <w:color w:val="auto"/>
          <w:spacing w:val="-4"/>
          <w:szCs w:val="24"/>
          <w:lang w:val="pt-PT" w:eastAsia="en-US"/>
        </w:rPr>
        <w:t xml:space="preserve"> </w:t>
      </w:r>
      <w:r w:rsidRPr="00B4373D">
        <w:rPr>
          <w:color w:val="auto"/>
          <w:szCs w:val="24"/>
          <w:lang w:val="pt-PT" w:eastAsia="en-US"/>
        </w:rPr>
        <w:t>que</w:t>
      </w:r>
      <w:r w:rsidRPr="00B4373D">
        <w:rPr>
          <w:color w:val="auto"/>
          <w:spacing w:val="-6"/>
          <w:szCs w:val="24"/>
          <w:lang w:val="pt-PT" w:eastAsia="en-US"/>
        </w:rPr>
        <w:t xml:space="preserve"> </w:t>
      </w:r>
      <w:r w:rsidRPr="00B4373D">
        <w:rPr>
          <w:color w:val="auto"/>
          <w:szCs w:val="24"/>
          <w:lang w:val="pt-PT" w:eastAsia="en-US"/>
        </w:rPr>
        <w:t>decorrerem da</w:t>
      </w:r>
      <w:r w:rsidRPr="00B4373D">
        <w:rPr>
          <w:color w:val="auto"/>
          <w:spacing w:val="-1"/>
          <w:szCs w:val="24"/>
          <w:lang w:val="pt-PT" w:eastAsia="en-US"/>
        </w:rPr>
        <w:t xml:space="preserve"> </w:t>
      </w:r>
      <w:r w:rsidRPr="00B4373D">
        <w:rPr>
          <w:color w:val="auto"/>
          <w:szCs w:val="24"/>
          <w:lang w:val="pt-PT" w:eastAsia="en-US"/>
        </w:rPr>
        <w:t>execução desta ata</w:t>
      </w:r>
      <w:r w:rsidRPr="00B4373D">
        <w:rPr>
          <w:color w:val="auto"/>
          <w:spacing w:val="-1"/>
          <w:szCs w:val="24"/>
          <w:lang w:val="pt-PT" w:eastAsia="en-US"/>
        </w:rPr>
        <w:t xml:space="preserve"> </w:t>
      </w:r>
      <w:r w:rsidRPr="00B4373D">
        <w:rPr>
          <w:color w:val="auto"/>
          <w:szCs w:val="24"/>
          <w:lang w:val="pt-PT" w:eastAsia="en-US"/>
        </w:rPr>
        <w:t>que</w:t>
      </w:r>
      <w:r w:rsidRPr="00B4373D">
        <w:rPr>
          <w:color w:val="auto"/>
          <w:spacing w:val="-1"/>
          <w:szCs w:val="24"/>
          <w:lang w:val="pt-PT" w:eastAsia="en-US"/>
        </w:rPr>
        <w:t xml:space="preserve"> </w:t>
      </w:r>
      <w:r w:rsidRPr="00B4373D">
        <w:rPr>
          <w:color w:val="auto"/>
          <w:szCs w:val="24"/>
          <w:lang w:val="pt-PT" w:eastAsia="en-US"/>
        </w:rPr>
        <w:t>não puderem ser</w:t>
      </w:r>
      <w:r w:rsidRPr="00B4373D">
        <w:rPr>
          <w:color w:val="auto"/>
          <w:spacing w:val="-1"/>
          <w:szCs w:val="24"/>
          <w:lang w:val="pt-PT" w:eastAsia="en-US"/>
        </w:rPr>
        <w:t xml:space="preserve"> </w:t>
      </w:r>
      <w:r w:rsidRPr="00B4373D">
        <w:rPr>
          <w:color w:val="auto"/>
          <w:szCs w:val="24"/>
          <w:lang w:val="pt-PT" w:eastAsia="en-US"/>
        </w:rPr>
        <w:t>compostos pela</w:t>
      </w:r>
      <w:r w:rsidRPr="00B4373D">
        <w:rPr>
          <w:color w:val="auto"/>
          <w:spacing w:val="-1"/>
          <w:szCs w:val="24"/>
          <w:lang w:val="pt-PT" w:eastAsia="en-US"/>
        </w:rPr>
        <w:t xml:space="preserve"> </w:t>
      </w:r>
      <w:r w:rsidRPr="00B4373D">
        <w:rPr>
          <w:color w:val="auto"/>
          <w:szCs w:val="24"/>
          <w:lang w:val="pt-PT" w:eastAsia="en-US"/>
        </w:rPr>
        <w:t>conciliação, conforme</w:t>
      </w:r>
      <w:r w:rsidRPr="00B4373D">
        <w:rPr>
          <w:color w:val="auto"/>
          <w:spacing w:val="-1"/>
          <w:szCs w:val="24"/>
          <w:lang w:val="pt-PT" w:eastAsia="en-US"/>
        </w:rPr>
        <w:t xml:space="preserve"> </w:t>
      </w:r>
      <w:r w:rsidRPr="00B4373D">
        <w:rPr>
          <w:color w:val="auto"/>
          <w:szCs w:val="24"/>
          <w:lang w:val="pt-PT" w:eastAsia="en-US"/>
        </w:rPr>
        <w:t>art.</w:t>
      </w:r>
      <w:r w:rsidRPr="00B4373D">
        <w:rPr>
          <w:color w:val="auto"/>
          <w:spacing w:val="-1"/>
          <w:szCs w:val="24"/>
          <w:lang w:val="pt-PT" w:eastAsia="en-US"/>
        </w:rPr>
        <w:t xml:space="preserve"> </w:t>
      </w:r>
      <w:r w:rsidRPr="00B4373D">
        <w:rPr>
          <w:color w:val="auto"/>
          <w:szCs w:val="24"/>
          <w:lang w:val="pt-PT" w:eastAsia="en-US"/>
        </w:rPr>
        <w:t>92, §1º, da Lei nº 14.133/21.</w:t>
      </w:r>
    </w:p>
    <w:p w14:paraId="0D7B2542" w14:textId="77777777" w:rsidR="000236E7" w:rsidRPr="00B4373D" w:rsidRDefault="000236E7" w:rsidP="000236E7">
      <w:pPr>
        <w:widowControl w:val="0"/>
        <w:autoSpaceDE w:val="0"/>
        <w:autoSpaceDN w:val="0"/>
        <w:spacing w:line="240" w:lineRule="auto"/>
        <w:ind w:left="222" w:right="833" w:firstLine="0"/>
        <w:rPr>
          <w:color w:val="auto"/>
          <w:szCs w:val="24"/>
          <w:lang w:val="pt-PT" w:eastAsia="en-US"/>
        </w:rPr>
      </w:pPr>
    </w:p>
    <w:p w14:paraId="4850FFD6" w14:textId="77777777" w:rsidR="000236E7" w:rsidRPr="00B4373D" w:rsidRDefault="000236E7" w:rsidP="000236E7">
      <w:pPr>
        <w:widowControl w:val="0"/>
        <w:tabs>
          <w:tab w:val="left" w:pos="284"/>
        </w:tabs>
        <w:autoSpaceDE w:val="0"/>
        <w:autoSpaceDN w:val="0"/>
        <w:spacing w:line="240" w:lineRule="auto"/>
        <w:ind w:left="-142" w:right="-62" w:firstLine="0"/>
        <w:rPr>
          <w:color w:val="auto"/>
          <w:szCs w:val="24"/>
          <w:lang w:val="pt-PT" w:eastAsia="en-US"/>
        </w:rPr>
      </w:pPr>
    </w:p>
    <w:p w14:paraId="66738AAF" w14:textId="77777777" w:rsidR="000236E7" w:rsidRPr="00B4373D" w:rsidRDefault="000236E7" w:rsidP="000236E7">
      <w:pPr>
        <w:widowControl w:val="0"/>
        <w:autoSpaceDE w:val="0"/>
        <w:autoSpaceDN w:val="0"/>
        <w:spacing w:before="1" w:line="240" w:lineRule="auto"/>
        <w:ind w:left="182" w:firstLine="0"/>
        <w:jc w:val="center"/>
        <w:rPr>
          <w:color w:val="auto"/>
          <w:szCs w:val="24"/>
          <w:lang w:val="pt-PT" w:eastAsia="en-US"/>
        </w:rPr>
      </w:pPr>
      <w:r>
        <w:rPr>
          <w:color w:val="auto"/>
          <w:szCs w:val="24"/>
          <w:lang w:val="pt-PT" w:eastAsia="en-US"/>
        </w:rPr>
        <w:t xml:space="preserve">Miraguaí </w:t>
      </w:r>
      <w:r w:rsidRPr="00B4373D">
        <w:rPr>
          <w:color w:val="auto"/>
          <w:szCs w:val="24"/>
          <w:lang w:val="pt-PT" w:eastAsia="en-US"/>
        </w:rPr>
        <w:t xml:space="preserve">-RS, </w:t>
      </w:r>
      <w:r w:rsidR="002B5758">
        <w:rPr>
          <w:color w:val="auto"/>
          <w:szCs w:val="24"/>
          <w:lang w:val="pt-PT" w:eastAsia="en-US"/>
        </w:rPr>
        <w:t>16</w:t>
      </w:r>
      <w:r w:rsidRPr="00B4373D">
        <w:rPr>
          <w:color w:val="auto"/>
          <w:spacing w:val="-1"/>
          <w:szCs w:val="24"/>
          <w:lang w:val="pt-PT" w:eastAsia="en-US"/>
        </w:rPr>
        <w:t xml:space="preserve"> </w:t>
      </w:r>
      <w:r>
        <w:rPr>
          <w:color w:val="auto"/>
          <w:szCs w:val="24"/>
          <w:lang w:val="pt-PT" w:eastAsia="en-US"/>
        </w:rPr>
        <w:t xml:space="preserve">de </w:t>
      </w:r>
      <w:r w:rsidR="002B5758">
        <w:rPr>
          <w:color w:val="auto"/>
          <w:szCs w:val="24"/>
          <w:lang w:val="pt-PT" w:eastAsia="en-US"/>
        </w:rPr>
        <w:t>julho</w:t>
      </w:r>
      <w:r w:rsidRPr="00B4373D">
        <w:rPr>
          <w:color w:val="auto"/>
          <w:szCs w:val="24"/>
          <w:lang w:val="pt-PT" w:eastAsia="en-US"/>
        </w:rPr>
        <w:t xml:space="preserve"> de</w:t>
      </w:r>
      <w:r w:rsidRPr="00B4373D">
        <w:rPr>
          <w:color w:val="auto"/>
          <w:spacing w:val="-1"/>
          <w:szCs w:val="24"/>
          <w:lang w:val="pt-PT" w:eastAsia="en-US"/>
        </w:rPr>
        <w:t xml:space="preserve"> </w:t>
      </w:r>
      <w:r w:rsidRPr="00B4373D">
        <w:rPr>
          <w:color w:val="auto"/>
          <w:spacing w:val="-2"/>
          <w:szCs w:val="24"/>
          <w:lang w:val="pt-PT" w:eastAsia="en-US"/>
        </w:rPr>
        <w:t>2025.</w:t>
      </w:r>
    </w:p>
    <w:p w14:paraId="799C4286" w14:textId="77777777" w:rsidR="000236E7" w:rsidRPr="00B4373D" w:rsidRDefault="000236E7" w:rsidP="000236E7">
      <w:pPr>
        <w:widowControl w:val="0"/>
        <w:autoSpaceDE w:val="0"/>
        <w:autoSpaceDN w:val="0"/>
        <w:spacing w:line="240" w:lineRule="auto"/>
        <w:ind w:left="0" w:firstLine="0"/>
        <w:rPr>
          <w:color w:val="auto"/>
          <w:szCs w:val="24"/>
          <w:lang w:val="pt-PT" w:eastAsia="en-US"/>
        </w:rPr>
      </w:pPr>
    </w:p>
    <w:p w14:paraId="7AB0FE8B" w14:textId="77777777" w:rsidR="000236E7" w:rsidRPr="00B4373D" w:rsidRDefault="000236E7" w:rsidP="000236E7">
      <w:pPr>
        <w:widowControl w:val="0"/>
        <w:autoSpaceDE w:val="0"/>
        <w:autoSpaceDN w:val="0"/>
        <w:spacing w:line="240" w:lineRule="auto"/>
        <w:ind w:left="0" w:firstLine="0"/>
        <w:rPr>
          <w:color w:val="auto"/>
          <w:szCs w:val="24"/>
          <w:lang w:val="pt-PT" w:eastAsia="en-US"/>
        </w:rPr>
      </w:pPr>
    </w:p>
    <w:p w14:paraId="7322220A" w14:textId="77777777" w:rsidR="000236E7" w:rsidRPr="00B4373D" w:rsidRDefault="000236E7" w:rsidP="000236E7">
      <w:pPr>
        <w:widowControl w:val="0"/>
        <w:autoSpaceDE w:val="0"/>
        <w:autoSpaceDN w:val="0"/>
        <w:spacing w:before="165" w:line="240" w:lineRule="auto"/>
        <w:ind w:left="0" w:firstLine="0"/>
        <w:rPr>
          <w:color w:val="auto"/>
          <w:szCs w:val="24"/>
          <w:lang w:val="pt-PT" w:eastAsia="en-US"/>
        </w:rPr>
      </w:pPr>
    </w:p>
    <w:p w14:paraId="7F80CA19" w14:textId="77777777" w:rsidR="000236E7" w:rsidRPr="00B4373D" w:rsidRDefault="000236E7" w:rsidP="000236E7">
      <w:pPr>
        <w:widowControl w:val="0"/>
        <w:autoSpaceDE w:val="0"/>
        <w:autoSpaceDN w:val="0"/>
        <w:spacing w:before="165" w:line="240" w:lineRule="auto"/>
        <w:ind w:left="0" w:firstLine="0"/>
        <w:rPr>
          <w:color w:val="auto"/>
          <w:szCs w:val="24"/>
          <w:lang w:val="pt-PT" w:eastAsia="en-US"/>
        </w:rPr>
      </w:pPr>
      <w:r>
        <w:rPr>
          <w:color w:val="auto"/>
          <w:szCs w:val="24"/>
          <w:lang w:val="pt-PT" w:eastAsia="en-US"/>
        </w:rPr>
        <w:t>____________________________                      ____________________________</w:t>
      </w:r>
    </w:p>
    <w:p w14:paraId="0AD613A7" w14:textId="77777777" w:rsidR="000236E7" w:rsidRPr="00B4373D" w:rsidRDefault="000236E7" w:rsidP="000236E7">
      <w:pPr>
        <w:widowControl w:val="0"/>
        <w:autoSpaceDE w:val="0"/>
        <w:autoSpaceDN w:val="0"/>
        <w:spacing w:line="240" w:lineRule="auto"/>
        <w:ind w:left="0" w:right="507" w:firstLine="0"/>
        <w:outlineLvl w:val="0"/>
        <w:rPr>
          <w:b/>
          <w:bCs/>
          <w:color w:val="auto"/>
          <w:sz w:val="22"/>
          <w:lang w:val="pt-PT" w:eastAsia="en-US"/>
        </w:rPr>
      </w:pPr>
      <w:r w:rsidRPr="00B4373D">
        <w:rPr>
          <w:b/>
          <w:bCs/>
          <w:color w:val="auto"/>
          <w:sz w:val="22"/>
          <w:lang w:val="pt-PT" w:eastAsia="en-US"/>
        </w:rPr>
        <w:t>MUNICÍPIO</w:t>
      </w:r>
      <w:r w:rsidRPr="00B4373D">
        <w:rPr>
          <w:b/>
          <w:bCs/>
          <w:color w:val="auto"/>
          <w:spacing w:val="-1"/>
          <w:sz w:val="22"/>
          <w:lang w:val="pt-PT" w:eastAsia="en-US"/>
        </w:rPr>
        <w:t xml:space="preserve"> </w:t>
      </w:r>
      <w:r w:rsidRPr="00B4373D">
        <w:rPr>
          <w:b/>
          <w:bCs/>
          <w:color w:val="auto"/>
          <w:sz w:val="22"/>
          <w:lang w:val="pt-PT" w:eastAsia="en-US"/>
        </w:rPr>
        <w:t xml:space="preserve">DE </w:t>
      </w:r>
      <w:r>
        <w:rPr>
          <w:b/>
          <w:bCs/>
          <w:color w:val="auto"/>
          <w:sz w:val="22"/>
          <w:lang w:val="pt-PT" w:eastAsia="en-US"/>
        </w:rPr>
        <w:t>MIRAGUAÍ</w:t>
      </w:r>
      <w:r w:rsidRPr="00B4373D">
        <w:rPr>
          <w:b/>
          <w:bCs/>
          <w:color w:val="auto"/>
          <w:sz w:val="22"/>
          <w:lang w:val="pt-PT" w:eastAsia="en-US"/>
        </w:rPr>
        <w:tab/>
      </w:r>
      <w:r w:rsidRPr="00B4373D">
        <w:rPr>
          <w:b/>
          <w:bCs/>
          <w:color w:val="auto"/>
          <w:sz w:val="22"/>
          <w:lang w:val="pt-PT" w:eastAsia="en-US"/>
        </w:rPr>
        <w:tab/>
        <w:t xml:space="preserve">         </w:t>
      </w:r>
      <w:r>
        <w:rPr>
          <w:b/>
          <w:bCs/>
          <w:color w:val="auto"/>
          <w:sz w:val="22"/>
          <w:lang w:val="pt-PT" w:eastAsia="en-US"/>
        </w:rPr>
        <w:t xml:space="preserve">     </w:t>
      </w:r>
      <w:r w:rsidRPr="00B4373D">
        <w:rPr>
          <w:b/>
          <w:bCs/>
          <w:color w:val="auto"/>
          <w:sz w:val="22"/>
          <w:lang w:val="pt-PT" w:eastAsia="en-US"/>
        </w:rPr>
        <w:t xml:space="preserve">  </w:t>
      </w:r>
      <w:r>
        <w:rPr>
          <w:b/>
          <w:bCs/>
          <w:color w:val="auto"/>
          <w:sz w:val="22"/>
          <w:lang w:val="pt-PT" w:eastAsia="en-US"/>
        </w:rPr>
        <w:t xml:space="preserve">         </w:t>
      </w:r>
      <w:r w:rsidR="00364BC5">
        <w:rPr>
          <w:b/>
          <w:bCs/>
          <w:color w:val="auto"/>
          <w:sz w:val="22"/>
          <w:lang w:val="pt-PT" w:eastAsia="en-US"/>
        </w:rPr>
        <w:t>NARDEL TRENTIN</w:t>
      </w:r>
    </w:p>
    <w:p w14:paraId="51BC96CE" w14:textId="77777777" w:rsidR="000236E7" w:rsidRPr="00B4373D" w:rsidRDefault="000236E7" w:rsidP="000236E7">
      <w:pPr>
        <w:widowControl w:val="0"/>
        <w:autoSpaceDE w:val="0"/>
        <w:autoSpaceDN w:val="0"/>
        <w:spacing w:before="41" w:line="240" w:lineRule="auto"/>
        <w:ind w:left="0" w:right="-1" w:firstLine="0"/>
        <w:rPr>
          <w:color w:val="auto"/>
          <w:sz w:val="22"/>
          <w:lang w:val="pt-PT" w:eastAsia="en-US"/>
        </w:rPr>
      </w:pPr>
      <w:r>
        <w:rPr>
          <w:color w:val="auto"/>
          <w:sz w:val="22"/>
          <w:lang w:val="pt-PT" w:eastAsia="en-US"/>
        </w:rPr>
        <w:t xml:space="preserve">LEONIR HARTK                      </w:t>
      </w:r>
      <w:r w:rsidRPr="00B4373D">
        <w:rPr>
          <w:color w:val="auto"/>
          <w:sz w:val="22"/>
          <w:lang w:val="pt-PT" w:eastAsia="en-US"/>
        </w:rPr>
        <w:t xml:space="preserve">                                       </w:t>
      </w:r>
      <w:r>
        <w:rPr>
          <w:color w:val="auto"/>
          <w:sz w:val="22"/>
          <w:lang w:val="pt-PT" w:eastAsia="en-US"/>
        </w:rPr>
        <w:t xml:space="preserve">     </w:t>
      </w:r>
      <w:r w:rsidR="00364BC5">
        <w:rPr>
          <w:color w:val="auto"/>
          <w:sz w:val="22"/>
          <w:lang w:val="pt-PT" w:eastAsia="en-US"/>
        </w:rPr>
        <w:t xml:space="preserve">  </w:t>
      </w:r>
      <w:r>
        <w:rPr>
          <w:color w:val="auto"/>
          <w:sz w:val="22"/>
          <w:lang w:val="pt-PT" w:eastAsia="en-US"/>
        </w:rPr>
        <w:t xml:space="preserve"> CNPJ</w:t>
      </w:r>
      <w:r w:rsidR="00364BC5">
        <w:rPr>
          <w:color w:val="auto"/>
          <w:sz w:val="22"/>
          <w:lang w:val="pt-PT" w:eastAsia="en-US"/>
        </w:rPr>
        <w:t xml:space="preserve"> 21.415.710/0001-52</w:t>
      </w:r>
    </w:p>
    <w:p w14:paraId="4AF22BF6" w14:textId="77777777" w:rsidR="000236E7" w:rsidRPr="00B4373D" w:rsidRDefault="000236E7" w:rsidP="000236E7">
      <w:pPr>
        <w:widowControl w:val="0"/>
        <w:autoSpaceDE w:val="0"/>
        <w:autoSpaceDN w:val="0"/>
        <w:spacing w:line="240" w:lineRule="auto"/>
        <w:ind w:left="0" w:firstLine="0"/>
        <w:rPr>
          <w:color w:val="auto"/>
          <w:sz w:val="22"/>
          <w:lang w:val="pt-PT" w:eastAsia="en-US"/>
        </w:rPr>
      </w:pPr>
      <w:r w:rsidRPr="00B4373D">
        <w:rPr>
          <w:color w:val="auto"/>
          <w:sz w:val="22"/>
          <w:lang w:val="pt-PT" w:eastAsia="en-US"/>
        </w:rPr>
        <w:t>PREFEITO MUN</w:t>
      </w:r>
      <w:r w:rsidR="007E1DF3">
        <w:rPr>
          <w:color w:val="auto"/>
          <w:sz w:val="22"/>
          <w:lang w:val="pt-PT" w:eastAsia="en-US"/>
        </w:rPr>
        <w:t>I</w:t>
      </w:r>
      <w:r w:rsidRPr="00B4373D">
        <w:rPr>
          <w:color w:val="auto"/>
          <w:sz w:val="22"/>
          <w:lang w:val="pt-PT" w:eastAsia="en-US"/>
        </w:rPr>
        <w:t xml:space="preserve">CIPAL                                                 </w:t>
      </w:r>
      <w:r>
        <w:rPr>
          <w:color w:val="auto"/>
          <w:sz w:val="22"/>
          <w:lang w:val="pt-PT" w:eastAsia="en-US"/>
        </w:rPr>
        <w:t>Detendora da Ata de Registro de Preços</w:t>
      </w:r>
    </w:p>
    <w:p w14:paraId="478D4F03" w14:textId="77777777" w:rsidR="00DE05E3" w:rsidRDefault="00DE05E3"/>
    <w:sectPr w:rsidR="00DE05E3" w:rsidSect="00C36CCF">
      <w:pgSz w:w="11906" w:h="16838"/>
      <w:pgMar w:top="3119" w:right="1701" w:bottom="311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6F5476" w14:textId="77777777" w:rsidR="000236E7" w:rsidRDefault="000236E7" w:rsidP="000236E7">
      <w:pPr>
        <w:spacing w:line="240" w:lineRule="auto"/>
      </w:pPr>
      <w:r>
        <w:separator/>
      </w:r>
    </w:p>
  </w:endnote>
  <w:endnote w:type="continuationSeparator" w:id="0">
    <w:p w14:paraId="728DD75D" w14:textId="77777777" w:rsidR="000236E7" w:rsidRDefault="000236E7" w:rsidP="000236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95A7FB" w14:textId="77777777" w:rsidR="000236E7" w:rsidRDefault="000236E7" w:rsidP="000236E7">
      <w:pPr>
        <w:spacing w:line="240" w:lineRule="auto"/>
      </w:pPr>
      <w:r>
        <w:separator/>
      </w:r>
    </w:p>
  </w:footnote>
  <w:footnote w:type="continuationSeparator" w:id="0">
    <w:p w14:paraId="45363F8B" w14:textId="77777777" w:rsidR="000236E7" w:rsidRDefault="000236E7" w:rsidP="000236E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E1EAC"/>
    <w:multiLevelType w:val="multilevel"/>
    <w:tmpl w:val="BE1CD9EA"/>
    <w:lvl w:ilvl="0">
      <w:start w:val="1"/>
      <w:numFmt w:val="decimal"/>
      <w:suff w:val="space"/>
      <w:lvlText w:val="%1."/>
      <w:lvlJc w:val="left"/>
      <w:pPr>
        <w:ind w:left="0" w:firstLine="0"/>
      </w:pPr>
      <w:rPr>
        <w:rFonts w:hint="default"/>
        <w:b/>
        <w:bCs/>
        <w:color w:val="auto"/>
        <w:sz w:val="24"/>
        <w:szCs w:val="24"/>
      </w:rPr>
    </w:lvl>
    <w:lvl w:ilvl="1">
      <w:start w:val="1"/>
      <w:numFmt w:val="decimal"/>
      <w:isLgl/>
      <w:suff w:val="space"/>
      <w:lvlText w:val="%1.%2."/>
      <w:lvlJc w:val="left"/>
      <w:pPr>
        <w:ind w:left="0" w:firstLine="0"/>
      </w:pPr>
      <w:rPr>
        <w:rFonts w:hint="default"/>
        <w:b w:val="0"/>
        <w:bCs w:val="0"/>
        <w:color w:val="auto"/>
      </w:rPr>
    </w:lvl>
    <w:lvl w:ilvl="2">
      <w:start w:val="1"/>
      <w:numFmt w:val="lowerLetter"/>
      <w:suff w:val="space"/>
      <w:lvlText w:val="%3)"/>
      <w:lvlJc w:val="left"/>
      <w:pPr>
        <w:ind w:left="567" w:firstLine="0"/>
      </w:pPr>
      <w:rPr>
        <w:rFonts w:hint="default"/>
        <w:b w:val="0"/>
        <w:bCs/>
        <w:color w:val="auto"/>
      </w:rPr>
    </w:lvl>
    <w:lvl w:ilvl="3">
      <w:start w:val="1"/>
      <w:numFmt w:val="lowerRoman"/>
      <w:suff w:val="space"/>
      <w:lvlText w:val="%4 - "/>
      <w:lvlJc w:val="left"/>
      <w:pPr>
        <w:ind w:left="964" w:hanging="57"/>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0A703F8"/>
    <w:multiLevelType w:val="multilevel"/>
    <w:tmpl w:val="FFFFFFFF"/>
    <w:lvl w:ilvl="0">
      <w:start w:val="1"/>
      <w:numFmt w:val="decimal"/>
      <w:lvlText w:val="%1."/>
      <w:lvlJc w:val="left"/>
      <w:pPr>
        <w:ind w:left="633" w:hanging="452"/>
      </w:pPr>
      <w:rPr>
        <w:rFonts w:ascii="Times New Roman" w:eastAsia="Times New Roman" w:hAnsi="Times New Roman" w:cs="Times New Roman" w:hint="default"/>
        <w:b/>
        <w:bCs/>
        <w:i w:val="0"/>
        <w:iCs w:val="0"/>
        <w:spacing w:val="0"/>
        <w:w w:val="100"/>
        <w:sz w:val="24"/>
        <w:szCs w:val="24"/>
      </w:rPr>
    </w:lvl>
    <w:lvl w:ilvl="1">
      <w:start w:val="1"/>
      <w:numFmt w:val="decimal"/>
      <w:lvlText w:val="%1.%2."/>
      <w:lvlJc w:val="left"/>
      <w:pPr>
        <w:ind w:left="182" w:hanging="708"/>
      </w:pPr>
      <w:rPr>
        <w:rFonts w:ascii="Times New Roman" w:eastAsia="Times New Roman" w:hAnsi="Times New Roman" w:cs="Times New Roman" w:hint="default"/>
        <w:b w:val="0"/>
        <w:bCs w:val="0"/>
        <w:i w:val="0"/>
        <w:iCs w:val="0"/>
        <w:spacing w:val="0"/>
        <w:w w:val="100"/>
        <w:sz w:val="24"/>
        <w:szCs w:val="24"/>
      </w:rPr>
    </w:lvl>
    <w:lvl w:ilvl="2">
      <w:start w:val="1"/>
      <w:numFmt w:val="decimal"/>
      <w:lvlText w:val="%1.%2.%3."/>
      <w:lvlJc w:val="left"/>
      <w:pPr>
        <w:ind w:left="182" w:hanging="708"/>
      </w:pPr>
      <w:rPr>
        <w:rFonts w:ascii="Times New Roman" w:eastAsia="Times New Roman" w:hAnsi="Times New Roman" w:cs="Times New Roman" w:hint="default"/>
        <w:b w:val="0"/>
        <w:bCs w:val="0"/>
        <w:i w:val="0"/>
        <w:iCs w:val="0"/>
        <w:spacing w:val="0"/>
        <w:w w:val="100"/>
        <w:sz w:val="24"/>
        <w:szCs w:val="24"/>
      </w:rPr>
    </w:lvl>
    <w:lvl w:ilvl="3">
      <w:numFmt w:val="bullet"/>
      <w:lvlText w:val="•"/>
      <w:lvlJc w:val="left"/>
      <w:pPr>
        <w:ind w:left="960" w:hanging="708"/>
      </w:pPr>
      <w:rPr>
        <w:rFonts w:hint="default"/>
      </w:rPr>
    </w:lvl>
    <w:lvl w:ilvl="4">
      <w:numFmt w:val="bullet"/>
      <w:lvlText w:val="•"/>
      <w:lvlJc w:val="left"/>
      <w:pPr>
        <w:ind w:left="2243" w:hanging="708"/>
      </w:pPr>
      <w:rPr>
        <w:rFonts w:hint="default"/>
      </w:rPr>
    </w:lvl>
    <w:lvl w:ilvl="5">
      <w:numFmt w:val="bullet"/>
      <w:lvlText w:val="•"/>
      <w:lvlJc w:val="left"/>
      <w:pPr>
        <w:ind w:left="3527" w:hanging="708"/>
      </w:pPr>
      <w:rPr>
        <w:rFonts w:hint="default"/>
      </w:rPr>
    </w:lvl>
    <w:lvl w:ilvl="6">
      <w:numFmt w:val="bullet"/>
      <w:lvlText w:val="•"/>
      <w:lvlJc w:val="left"/>
      <w:pPr>
        <w:ind w:left="4811" w:hanging="708"/>
      </w:pPr>
      <w:rPr>
        <w:rFonts w:hint="default"/>
      </w:rPr>
    </w:lvl>
    <w:lvl w:ilvl="7">
      <w:numFmt w:val="bullet"/>
      <w:lvlText w:val="•"/>
      <w:lvlJc w:val="left"/>
      <w:pPr>
        <w:ind w:left="6095" w:hanging="708"/>
      </w:pPr>
      <w:rPr>
        <w:rFonts w:hint="default"/>
      </w:rPr>
    </w:lvl>
    <w:lvl w:ilvl="8">
      <w:numFmt w:val="bullet"/>
      <w:lvlText w:val="•"/>
      <w:lvlJc w:val="left"/>
      <w:pPr>
        <w:ind w:left="7378" w:hanging="708"/>
      </w:pPr>
      <w:rPr>
        <w:rFonts w:hint="default"/>
      </w:rPr>
    </w:lvl>
  </w:abstractNum>
  <w:abstractNum w:abstractNumId="2" w15:restartNumberingAfterBreak="0">
    <w:nsid w:val="1A2F41CB"/>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502" w:hanging="360"/>
      </w:pPr>
      <w:rPr>
        <w:rFonts w:ascii="Times New Roman" w:hAnsi="Times New Roman" w:cs="Times New Roman" w:hint="default"/>
        <w:b w:val="0"/>
        <w:sz w:val="24"/>
        <w:szCs w:val="24"/>
      </w:rPr>
    </w:lvl>
    <w:lvl w:ilvl="2">
      <w:start w:val="1"/>
      <w:numFmt w:val="decimal"/>
      <w:lvlText w:val="%1.%2.%3"/>
      <w:lvlJc w:val="left"/>
      <w:pPr>
        <w:ind w:left="1084" w:hanging="720"/>
      </w:pPr>
      <w:rPr>
        <w:rFonts w:cs="Times New Roman" w:hint="default"/>
        <w:b w:val="0"/>
      </w:rPr>
    </w:lvl>
    <w:lvl w:ilvl="3">
      <w:start w:val="1"/>
      <w:numFmt w:val="decimal"/>
      <w:lvlText w:val="%1.%2.%3.%4"/>
      <w:lvlJc w:val="left"/>
      <w:pPr>
        <w:ind w:left="1266" w:hanging="720"/>
      </w:pPr>
      <w:rPr>
        <w:rFonts w:cs="Times New Roman" w:hint="default"/>
        <w:b w:val="0"/>
      </w:rPr>
    </w:lvl>
    <w:lvl w:ilvl="4">
      <w:start w:val="1"/>
      <w:numFmt w:val="decimal"/>
      <w:lvlText w:val="%1.%2.%3.%4.%5"/>
      <w:lvlJc w:val="left"/>
      <w:pPr>
        <w:ind w:left="1808" w:hanging="1080"/>
      </w:pPr>
      <w:rPr>
        <w:rFonts w:cs="Times New Roman" w:hint="default"/>
        <w:b w:val="0"/>
      </w:rPr>
    </w:lvl>
    <w:lvl w:ilvl="5">
      <w:start w:val="1"/>
      <w:numFmt w:val="decimal"/>
      <w:lvlText w:val="%1.%2.%3.%4.%5.%6"/>
      <w:lvlJc w:val="left"/>
      <w:pPr>
        <w:ind w:left="1990" w:hanging="1080"/>
      </w:pPr>
      <w:rPr>
        <w:rFonts w:cs="Times New Roman" w:hint="default"/>
        <w:b w:val="0"/>
      </w:rPr>
    </w:lvl>
    <w:lvl w:ilvl="6">
      <w:start w:val="1"/>
      <w:numFmt w:val="decimal"/>
      <w:lvlText w:val="%1.%2.%3.%4.%5.%6.%7"/>
      <w:lvlJc w:val="left"/>
      <w:pPr>
        <w:ind w:left="2532" w:hanging="1440"/>
      </w:pPr>
      <w:rPr>
        <w:rFonts w:cs="Times New Roman" w:hint="default"/>
        <w:b w:val="0"/>
      </w:rPr>
    </w:lvl>
    <w:lvl w:ilvl="7">
      <w:start w:val="1"/>
      <w:numFmt w:val="decimal"/>
      <w:lvlText w:val="%1.%2.%3.%4.%5.%6.%7.%8"/>
      <w:lvlJc w:val="left"/>
      <w:pPr>
        <w:ind w:left="2714" w:hanging="1440"/>
      </w:pPr>
      <w:rPr>
        <w:rFonts w:cs="Times New Roman" w:hint="default"/>
        <w:b w:val="0"/>
      </w:rPr>
    </w:lvl>
    <w:lvl w:ilvl="8">
      <w:start w:val="1"/>
      <w:numFmt w:val="decimal"/>
      <w:lvlText w:val="%1.%2.%3.%4.%5.%6.%7.%8.%9"/>
      <w:lvlJc w:val="left"/>
      <w:pPr>
        <w:ind w:left="3256" w:hanging="1800"/>
      </w:pPr>
      <w:rPr>
        <w:rFonts w:cs="Times New Roman" w:hint="default"/>
        <w:b w:val="0"/>
      </w:rPr>
    </w:lvl>
  </w:abstractNum>
  <w:abstractNum w:abstractNumId="3" w15:restartNumberingAfterBreak="0">
    <w:nsid w:val="24836F65"/>
    <w:multiLevelType w:val="multilevel"/>
    <w:tmpl w:val="7D3499CA"/>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58633B0"/>
    <w:multiLevelType w:val="multilevel"/>
    <w:tmpl w:val="02C81420"/>
    <w:lvl w:ilvl="0">
      <w:start w:val="20"/>
      <w:numFmt w:val="decimal"/>
      <w:lvlText w:val="%1"/>
      <w:lvlJc w:val="left"/>
      <w:pPr>
        <w:ind w:left="420" w:hanging="420"/>
      </w:pPr>
      <w:rPr>
        <w:rFonts w:hint="default"/>
      </w:rPr>
    </w:lvl>
    <w:lvl w:ilvl="1">
      <w:start w:val="1"/>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9BC487C"/>
    <w:multiLevelType w:val="multilevel"/>
    <w:tmpl w:val="FFFFFFFF"/>
    <w:lvl w:ilvl="0">
      <w:start w:val="10"/>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3600" w:hanging="720"/>
      </w:pPr>
      <w:rPr>
        <w:rFonts w:cs="Times New Roman" w:hint="default"/>
      </w:rPr>
    </w:lvl>
    <w:lvl w:ilvl="3">
      <w:start w:val="1"/>
      <w:numFmt w:val="decimal"/>
      <w:lvlText w:val="%1.%2.%3.%4"/>
      <w:lvlJc w:val="left"/>
      <w:pPr>
        <w:ind w:left="5040" w:hanging="720"/>
      </w:pPr>
      <w:rPr>
        <w:rFonts w:cs="Times New Roman" w:hint="default"/>
      </w:rPr>
    </w:lvl>
    <w:lvl w:ilvl="4">
      <w:start w:val="1"/>
      <w:numFmt w:val="decimal"/>
      <w:lvlText w:val="%1.%2.%3.%4.%5"/>
      <w:lvlJc w:val="left"/>
      <w:pPr>
        <w:ind w:left="6840" w:hanging="1080"/>
      </w:pPr>
      <w:rPr>
        <w:rFonts w:cs="Times New Roman" w:hint="default"/>
      </w:rPr>
    </w:lvl>
    <w:lvl w:ilvl="5">
      <w:start w:val="1"/>
      <w:numFmt w:val="decimal"/>
      <w:lvlText w:val="%1.%2.%3.%4.%5.%6"/>
      <w:lvlJc w:val="left"/>
      <w:pPr>
        <w:ind w:left="8280" w:hanging="1080"/>
      </w:pPr>
      <w:rPr>
        <w:rFonts w:cs="Times New Roman" w:hint="default"/>
      </w:rPr>
    </w:lvl>
    <w:lvl w:ilvl="6">
      <w:start w:val="1"/>
      <w:numFmt w:val="decimal"/>
      <w:lvlText w:val="%1.%2.%3.%4.%5.%6.%7"/>
      <w:lvlJc w:val="left"/>
      <w:pPr>
        <w:ind w:left="10080" w:hanging="1440"/>
      </w:pPr>
      <w:rPr>
        <w:rFonts w:cs="Times New Roman" w:hint="default"/>
      </w:rPr>
    </w:lvl>
    <w:lvl w:ilvl="7">
      <w:start w:val="1"/>
      <w:numFmt w:val="decimal"/>
      <w:lvlText w:val="%1.%2.%3.%4.%5.%6.%7.%8"/>
      <w:lvlJc w:val="left"/>
      <w:pPr>
        <w:ind w:left="11520" w:hanging="1440"/>
      </w:pPr>
      <w:rPr>
        <w:rFonts w:cs="Times New Roman" w:hint="default"/>
      </w:rPr>
    </w:lvl>
    <w:lvl w:ilvl="8">
      <w:start w:val="1"/>
      <w:numFmt w:val="decimal"/>
      <w:lvlText w:val="%1.%2.%3.%4.%5.%6.%7.%8.%9"/>
      <w:lvlJc w:val="left"/>
      <w:pPr>
        <w:ind w:left="13320" w:hanging="1800"/>
      </w:pPr>
      <w:rPr>
        <w:rFonts w:cs="Times New Roman" w:hint="default"/>
      </w:rPr>
    </w:lvl>
  </w:abstractNum>
  <w:abstractNum w:abstractNumId="6" w15:restartNumberingAfterBreak="0">
    <w:nsid w:val="2F1208EC"/>
    <w:multiLevelType w:val="multilevel"/>
    <w:tmpl w:val="FFFFFFFF"/>
    <w:lvl w:ilvl="0">
      <w:start w:val="9"/>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7" w15:restartNumberingAfterBreak="0">
    <w:nsid w:val="32996550"/>
    <w:multiLevelType w:val="multilevel"/>
    <w:tmpl w:val="FFFFFFFF"/>
    <w:lvl w:ilvl="0">
      <w:start w:val="9"/>
      <w:numFmt w:val="decimal"/>
      <w:lvlText w:val="%1"/>
      <w:lvlJc w:val="left"/>
      <w:pPr>
        <w:ind w:left="360" w:hanging="360"/>
      </w:pPr>
      <w:rPr>
        <w:rFonts w:cs="Times New Roman" w:hint="default"/>
      </w:rPr>
    </w:lvl>
    <w:lvl w:ilvl="1">
      <w:start w:val="7"/>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8" w15:restartNumberingAfterBreak="0">
    <w:nsid w:val="4FF121B8"/>
    <w:multiLevelType w:val="multilevel"/>
    <w:tmpl w:val="FFFFFFFF"/>
    <w:lvl w:ilvl="0">
      <w:start w:val="9"/>
      <w:numFmt w:val="decimal"/>
      <w:lvlText w:val="%1"/>
      <w:lvlJc w:val="left"/>
      <w:pPr>
        <w:ind w:left="360" w:hanging="360"/>
      </w:pPr>
      <w:rPr>
        <w:rFonts w:cs="Times New Roman" w:hint="default"/>
      </w:rPr>
    </w:lvl>
    <w:lvl w:ilvl="1">
      <w:start w:val="9"/>
      <w:numFmt w:val="decimal"/>
      <w:lvlText w:val="%1.%2"/>
      <w:lvlJc w:val="left"/>
      <w:pPr>
        <w:ind w:left="1440" w:hanging="36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9" w15:restartNumberingAfterBreak="0">
    <w:nsid w:val="54CC5FCC"/>
    <w:multiLevelType w:val="multilevel"/>
    <w:tmpl w:val="BE1CD9EA"/>
    <w:lvl w:ilvl="0">
      <w:start w:val="1"/>
      <w:numFmt w:val="decimal"/>
      <w:suff w:val="space"/>
      <w:lvlText w:val="%1."/>
      <w:lvlJc w:val="left"/>
      <w:pPr>
        <w:ind w:left="0" w:firstLine="0"/>
      </w:pPr>
      <w:rPr>
        <w:rFonts w:hint="default"/>
        <w:b/>
        <w:bCs/>
        <w:color w:val="auto"/>
        <w:sz w:val="24"/>
        <w:szCs w:val="24"/>
      </w:rPr>
    </w:lvl>
    <w:lvl w:ilvl="1">
      <w:start w:val="1"/>
      <w:numFmt w:val="decimal"/>
      <w:isLgl/>
      <w:suff w:val="space"/>
      <w:lvlText w:val="%1.%2."/>
      <w:lvlJc w:val="left"/>
      <w:pPr>
        <w:ind w:left="0" w:firstLine="0"/>
      </w:pPr>
      <w:rPr>
        <w:rFonts w:hint="default"/>
        <w:b w:val="0"/>
        <w:bCs w:val="0"/>
        <w:color w:val="auto"/>
      </w:rPr>
    </w:lvl>
    <w:lvl w:ilvl="2">
      <w:start w:val="1"/>
      <w:numFmt w:val="lowerLetter"/>
      <w:suff w:val="space"/>
      <w:lvlText w:val="%3)"/>
      <w:lvlJc w:val="left"/>
      <w:pPr>
        <w:ind w:left="567" w:firstLine="0"/>
      </w:pPr>
      <w:rPr>
        <w:rFonts w:hint="default"/>
        <w:b w:val="0"/>
        <w:bCs/>
        <w:color w:val="auto"/>
      </w:rPr>
    </w:lvl>
    <w:lvl w:ilvl="3">
      <w:start w:val="1"/>
      <w:numFmt w:val="lowerRoman"/>
      <w:suff w:val="space"/>
      <w:lvlText w:val="%4 - "/>
      <w:lvlJc w:val="left"/>
      <w:pPr>
        <w:ind w:left="964" w:hanging="57"/>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01A0D6E"/>
    <w:multiLevelType w:val="multilevel"/>
    <w:tmpl w:val="D60AF23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26B727B"/>
    <w:multiLevelType w:val="multilevel"/>
    <w:tmpl w:val="4DEE3C98"/>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33C3CF6"/>
    <w:multiLevelType w:val="multilevel"/>
    <w:tmpl w:val="D9809B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45C7B29"/>
    <w:multiLevelType w:val="multilevel"/>
    <w:tmpl w:val="E5941E90"/>
    <w:lvl w:ilvl="0">
      <w:start w:val="10"/>
      <w:numFmt w:val="decimal"/>
      <w:lvlText w:val="%1"/>
      <w:lvlJc w:val="left"/>
      <w:pPr>
        <w:ind w:left="420" w:hanging="420"/>
      </w:pPr>
      <w:rPr>
        <w:rFonts w:hint="default"/>
      </w:rPr>
    </w:lvl>
    <w:lvl w:ilvl="1">
      <w:start w:val="1"/>
      <w:numFmt w:val="decimal"/>
      <w:lvlText w:val="%2"/>
      <w:lvlJc w:val="left"/>
      <w:pPr>
        <w:ind w:left="420" w:hanging="420"/>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A230CFB"/>
    <w:multiLevelType w:val="hybridMultilevel"/>
    <w:tmpl w:val="FFFFFFFF"/>
    <w:lvl w:ilvl="0" w:tplc="27D20976">
      <w:start w:val="1"/>
      <w:numFmt w:val="lowerLetter"/>
      <w:lvlText w:val="%1)"/>
      <w:lvlJc w:val="left"/>
      <w:pPr>
        <w:ind w:left="890" w:hanging="708"/>
      </w:pPr>
      <w:rPr>
        <w:rFonts w:ascii="Times New Roman" w:eastAsia="Times New Roman" w:hAnsi="Times New Roman" w:cs="Times New Roman" w:hint="default"/>
        <w:b w:val="0"/>
        <w:bCs w:val="0"/>
        <w:i w:val="0"/>
        <w:iCs w:val="0"/>
        <w:spacing w:val="-1"/>
        <w:w w:val="100"/>
        <w:sz w:val="24"/>
        <w:szCs w:val="24"/>
      </w:rPr>
    </w:lvl>
    <w:lvl w:ilvl="1" w:tplc="40D20EF6">
      <w:numFmt w:val="bullet"/>
      <w:lvlText w:val="•"/>
      <w:lvlJc w:val="left"/>
      <w:pPr>
        <w:ind w:left="1804" w:hanging="708"/>
      </w:pPr>
      <w:rPr>
        <w:rFonts w:hint="default"/>
      </w:rPr>
    </w:lvl>
    <w:lvl w:ilvl="2" w:tplc="6A34B190">
      <w:numFmt w:val="bullet"/>
      <w:lvlText w:val="•"/>
      <w:lvlJc w:val="left"/>
      <w:pPr>
        <w:ind w:left="2709" w:hanging="708"/>
      </w:pPr>
      <w:rPr>
        <w:rFonts w:hint="default"/>
      </w:rPr>
    </w:lvl>
    <w:lvl w:ilvl="3" w:tplc="74DA3D22">
      <w:numFmt w:val="bullet"/>
      <w:lvlText w:val="•"/>
      <w:lvlJc w:val="left"/>
      <w:pPr>
        <w:ind w:left="3613" w:hanging="708"/>
      </w:pPr>
      <w:rPr>
        <w:rFonts w:hint="default"/>
      </w:rPr>
    </w:lvl>
    <w:lvl w:ilvl="4" w:tplc="9A309472">
      <w:numFmt w:val="bullet"/>
      <w:lvlText w:val="•"/>
      <w:lvlJc w:val="left"/>
      <w:pPr>
        <w:ind w:left="4518" w:hanging="708"/>
      </w:pPr>
      <w:rPr>
        <w:rFonts w:hint="default"/>
      </w:rPr>
    </w:lvl>
    <w:lvl w:ilvl="5" w:tplc="705E39F6">
      <w:numFmt w:val="bullet"/>
      <w:lvlText w:val="•"/>
      <w:lvlJc w:val="left"/>
      <w:pPr>
        <w:ind w:left="5423" w:hanging="708"/>
      </w:pPr>
      <w:rPr>
        <w:rFonts w:hint="default"/>
      </w:rPr>
    </w:lvl>
    <w:lvl w:ilvl="6" w:tplc="F37A1C5E">
      <w:numFmt w:val="bullet"/>
      <w:lvlText w:val="•"/>
      <w:lvlJc w:val="left"/>
      <w:pPr>
        <w:ind w:left="6327" w:hanging="708"/>
      </w:pPr>
      <w:rPr>
        <w:rFonts w:hint="default"/>
      </w:rPr>
    </w:lvl>
    <w:lvl w:ilvl="7" w:tplc="8F788D4E">
      <w:numFmt w:val="bullet"/>
      <w:lvlText w:val="•"/>
      <w:lvlJc w:val="left"/>
      <w:pPr>
        <w:ind w:left="7232" w:hanging="708"/>
      </w:pPr>
      <w:rPr>
        <w:rFonts w:hint="default"/>
      </w:rPr>
    </w:lvl>
    <w:lvl w:ilvl="8" w:tplc="4D94B2FA">
      <w:numFmt w:val="bullet"/>
      <w:lvlText w:val="•"/>
      <w:lvlJc w:val="left"/>
      <w:pPr>
        <w:ind w:left="8137" w:hanging="708"/>
      </w:pPr>
      <w:rPr>
        <w:rFonts w:hint="default"/>
      </w:rPr>
    </w:lvl>
  </w:abstractNum>
  <w:abstractNum w:abstractNumId="15" w15:restartNumberingAfterBreak="0">
    <w:nsid w:val="6C913D63"/>
    <w:multiLevelType w:val="hybridMultilevel"/>
    <w:tmpl w:val="FFFFFFFF"/>
    <w:lvl w:ilvl="0" w:tplc="BBFEAD64">
      <w:start w:val="1"/>
      <w:numFmt w:val="lowerLetter"/>
      <w:lvlText w:val="%1)"/>
      <w:lvlJc w:val="left"/>
      <w:pPr>
        <w:ind w:left="890" w:hanging="708"/>
      </w:pPr>
      <w:rPr>
        <w:rFonts w:ascii="Times New Roman" w:eastAsia="Times New Roman" w:hAnsi="Times New Roman" w:cs="Times New Roman" w:hint="default"/>
        <w:b w:val="0"/>
        <w:bCs w:val="0"/>
        <w:i w:val="0"/>
        <w:iCs w:val="0"/>
        <w:spacing w:val="-1"/>
        <w:w w:val="100"/>
        <w:sz w:val="24"/>
        <w:szCs w:val="24"/>
      </w:rPr>
    </w:lvl>
    <w:lvl w:ilvl="1" w:tplc="51B282F0">
      <w:numFmt w:val="bullet"/>
      <w:lvlText w:val="•"/>
      <w:lvlJc w:val="left"/>
      <w:pPr>
        <w:ind w:left="1804" w:hanging="708"/>
      </w:pPr>
      <w:rPr>
        <w:rFonts w:hint="default"/>
      </w:rPr>
    </w:lvl>
    <w:lvl w:ilvl="2" w:tplc="CF9AD31C">
      <w:numFmt w:val="bullet"/>
      <w:lvlText w:val="•"/>
      <w:lvlJc w:val="left"/>
      <w:pPr>
        <w:ind w:left="2709" w:hanging="708"/>
      </w:pPr>
      <w:rPr>
        <w:rFonts w:hint="default"/>
      </w:rPr>
    </w:lvl>
    <w:lvl w:ilvl="3" w:tplc="7D886F36">
      <w:numFmt w:val="bullet"/>
      <w:lvlText w:val="•"/>
      <w:lvlJc w:val="left"/>
      <w:pPr>
        <w:ind w:left="3613" w:hanging="708"/>
      </w:pPr>
      <w:rPr>
        <w:rFonts w:hint="default"/>
      </w:rPr>
    </w:lvl>
    <w:lvl w:ilvl="4" w:tplc="F8FA5696">
      <w:numFmt w:val="bullet"/>
      <w:lvlText w:val="•"/>
      <w:lvlJc w:val="left"/>
      <w:pPr>
        <w:ind w:left="4518" w:hanging="708"/>
      </w:pPr>
      <w:rPr>
        <w:rFonts w:hint="default"/>
      </w:rPr>
    </w:lvl>
    <w:lvl w:ilvl="5" w:tplc="16401166">
      <w:numFmt w:val="bullet"/>
      <w:lvlText w:val="•"/>
      <w:lvlJc w:val="left"/>
      <w:pPr>
        <w:ind w:left="5423" w:hanging="708"/>
      </w:pPr>
      <w:rPr>
        <w:rFonts w:hint="default"/>
      </w:rPr>
    </w:lvl>
    <w:lvl w:ilvl="6" w:tplc="C9AE8BA8">
      <w:numFmt w:val="bullet"/>
      <w:lvlText w:val="•"/>
      <w:lvlJc w:val="left"/>
      <w:pPr>
        <w:ind w:left="6327" w:hanging="708"/>
      </w:pPr>
      <w:rPr>
        <w:rFonts w:hint="default"/>
      </w:rPr>
    </w:lvl>
    <w:lvl w:ilvl="7" w:tplc="2AC057DC">
      <w:numFmt w:val="bullet"/>
      <w:lvlText w:val="•"/>
      <w:lvlJc w:val="left"/>
      <w:pPr>
        <w:ind w:left="7232" w:hanging="708"/>
      </w:pPr>
      <w:rPr>
        <w:rFonts w:hint="default"/>
      </w:rPr>
    </w:lvl>
    <w:lvl w:ilvl="8" w:tplc="0E2AD81C">
      <w:numFmt w:val="bullet"/>
      <w:lvlText w:val="•"/>
      <w:lvlJc w:val="left"/>
      <w:pPr>
        <w:ind w:left="8137" w:hanging="708"/>
      </w:pPr>
      <w:rPr>
        <w:rFonts w:hint="default"/>
      </w:rPr>
    </w:lvl>
  </w:abstractNum>
  <w:abstractNum w:abstractNumId="16" w15:restartNumberingAfterBreak="0">
    <w:nsid w:val="6F3C196A"/>
    <w:multiLevelType w:val="hybridMultilevel"/>
    <w:tmpl w:val="FFFFFFFF"/>
    <w:lvl w:ilvl="0" w:tplc="7F404AB2">
      <w:start w:val="1"/>
      <w:numFmt w:val="lowerLetter"/>
      <w:lvlText w:val="%1)"/>
      <w:lvlJc w:val="left"/>
      <w:pPr>
        <w:ind w:left="720" w:hanging="360"/>
      </w:pPr>
      <w:rPr>
        <w:rFonts w:ascii="Arial" w:hAnsi="Arial"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7" w15:restartNumberingAfterBreak="0">
    <w:nsid w:val="7C42524A"/>
    <w:multiLevelType w:val="multilevel"/>
    <w:tmpl w:val="707230B6"/>
    <w:lvl w:ilvl="0">
      <w:start w:val="18"/>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01049960">
    <w:abstractNumId w:val="12"/>
  </w:num>
  <w:num w:numId="2" w16cid:durableId="1431464264">
    <w:abstractNumId w:val="9"/>
  </w:num>
  <w:num w:numId="3" w16cid:durableId="1140921922">
    <w:abstractNumId w:val="17"/>
  </w:num>
  <w:num w:numId="4" w16cid:durableId="1653756486">
    <w:abstractNumId w:val="4"/>
  </w:num>
  <w:num w:numId="5" w16cid:durableId="1989169069">
    <w:abstractNumId w:val="14"/>
  </w:num>
  <w:num w:numId="6" w16cid:durableId="1821190048">
    <w:abstractNumId w:val="15"/>
  </w:num>
  <w:num w:numId="7" w16cid:durableId="624309217">
    <w:abstractNumId w:val="1"/>
  </w:num>
  <w:num w:numId="8" w16cid:durableId="1360474967">
    <w:abstractNumId w:val="2"/>
  </w:num>
  <w:num w:numId="9" w16cid:durableId="1931115394">
    <w:abstractNumId w:val="6"/>
  </w:num>
  <w:num w:numId="10" w16cid:durableId="1497501390">
    <w:abstractNumId w:val="7"/>
  </w:num>
  <w:num w:numId="11" w16cid:durableId="2042780775">
    <w:abstractNumId w:val="8"/>
  </w:num>
  <w:num w:numId="12" w16cid:durableId="379598433">
    <w:abstractNumId w:val="5"/>
  </w:num>
  <w:num w:numId="13" w16cid:durableId="103112220">
    <w:abstractNumId w:val="16"/>
  </w:num>
  <w:num w:numId="14" w16cid:durableId="1728339399">
    <w:abstractNumId w:val="0"/>
  </w:num>
  <w:num w:numId="15" w16cid:durableId="297540824">
    <w:abstractNumId w:val="10"/>
  </w:num>
  <w:num w:numId="16" w16cid:durableId="1822845466">
    <w:abstractNumId w:val="13"/>
  </w:num>
  <w:num w:numId="17" w16cid:durableId="76441683">
    <w:abstractNumId w:val="11"/>
  </w:num>
  <w:num w:numId="18" w16cid:durableId="13017644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6E7"/>
    <w:rsid w:val="000236E7"/>
    <w:rsid w:val="001C673D"/>
    <w:rsid w:val="002228CF"/>
    <w:rsid w:val="002B5758"/>
    <w:rsid w:val="002B57FA"/>
    <w:rsid w:val="00364BC5"/>
    <w:rsid w:val="004610FB"/>
    <w:rsid w:val="004C1604"/>
    <w:rsid w:val="004F1448"/>
    <w:rsid w:val="00535DB1"/>
    <w:rsid w:val="00551450"/>
    <w:rsid w:val="00665CAC"/>
    <w:rsid w:val="0076155D"/>
    <w:rsid w:val="007E1DF3"/>
    <w:rsid w:val="00853C6D"/>
    <w:rsid w:val="00867624"/>
    <w:rsid w:val="008A0CDA"/>
    <w:rsid w:val="00A337C7"/>
    <w:rsid w:val="00A96663"/>
    <w:rsid w:val="00B3408C"/>
    <w:rsid w:val="00B77DFB"/>
    <w:rsid w:val="00BB536D"/>
    <w:rsid w:val="00C13AE8"/>
    <w:rsid w:val="00C36CCF"/>
    <w:rsid w:val="00D81EB9"/>
    <w:rsid w:val="00DE05E3"/>
    <w:rsid w:val="00FB169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A4D5C"/>
  <w15:chartTrackingRefBased/>
  <w15:docId w15:val="{530CCCAE-CD98-4418-9DDB-74D408E27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36E7"/>
    <w:pPr>
      <w:spacing w:after="0" w:line="249" w:lineRule="auto"/>
      <w:ind w:left="10" w:hanging="10"/>
      <w:jc w:val="both"/>
    </w:pPr>
    <w:rPr>
      <w:rFonts w:ascii="Times New Roman" w:eastAsia="Times New Roman" w:hAnsi="Times New Roman" w:cs="Times New Roman"/>
      <w:color w:val="000000"/>
      <w:kern w:val="0"/>
      <w:sz w:val="24"/>
      <w:lang w:eastAsia="pt-BR"/>
      <w14:ligatures w14:val="none"/>
    </w:rPr>
  </w:style>
  <w:style w:type="paragraph" w:styleId="Ttulo1">
    <w:name w:val="heading 1"/>
    <w:basedOn w:val="Normal"/>
    <w:next w:val="Normal"/>
    <w:link w:val="Ttulo1Char"/>
    <w:uiPriority w:val="1"/>
    <w:qFormat/>
    <w:rsid w:val="000236E7"/>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har"/>
    <w:uiPriority w:val="1"/>
    <w:unhideWhenUsed/>
    <w:qFormat/>
    <w:rsid w:val="000236E7"/>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1"/>
    <w:unhideWhenUsed/>
    <w:qFormat/>
    <w:rsid w:val="000236E7"/>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har"/>
    <w:uiPriority w:val="9"/>
    <w:semiHidden/>
    <w:unhideWhenUsed/>
    <w:qFormat/>
    <w:rsid w:val="000236E7"/>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har"/>
    <w:uiPriority w:val="9"/>
    <w:semiHidden/>
    <w:unhideWhenUsed/>
    <w:qFormat/>
    <w:rsid w:val="000236E7"/>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har"/>
    <w:uiPriority w:val="9"/>
    <w:semiHidden/>
    <w:unhideWhenUsed/>
    <w:qFormat/>
    <w:rsid w:val="000236E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0236E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0236E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0236E7"/>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0236E7"/>
    <w:rPr>
      <w:rFonts w:asciiTheme="majorHAnsi" w:eastAsiaTheme="majorEastAsia" w:hAnsiTheme="majorHAnsi" w:cstheme="majorBidi"/>
      <w:color w:val="2E74B5" w:themeColor="accent1" w:themeShade="BF"/>
      <w:sz w:val="40"/>
      <w:szCs w:val="40"/>
    </w:rPr>
  </w:style>
  <w:style w:type="character" w:customStyle="1" w:styleId="Ttulo2Char">
    <w:name w:val="Título 2 Char"/>
    <w:basedOn w:val="Fontepargpadro"/>
    <w:link w:val="Ttulo2"/>
    <w:uiPriority w:val="1"/>
    <w:rsid w:val="000236E7"/>
    <w:rPr>
      <w:rFonts w:asciiTheme="majorHAnsi" w:eastAsiaTheme="majorEastAsia" w:hAnsiTheme="majorHAnsi" w:cstheme="majorBidi"/>
      <w:color w:val="2E74B5" w:themeColor="accent1" w:themeShade="BF"/>
      <w:sz w:val="32"/>
      <w:szCs w:val="32"/>
    </w:rPr>
  </w:style>
  <w:style w:type="character" w:customStyle="1" w:styleId="Ttulo3Char">
    <w:name w:val="Título 3 Char"/>
    <w:basedOn w:val="Fontepargpadro"/>
    <w:link w:val="Ttulo3"/>
    <w:uiPriority w:val="1"/>
    <w:rsid w:val="000236E7"/>
    <w:rPr>
      <w:rFonts w:eastAsiaTheme="majorEastAsia" w:cstheme="majorBidi"/>
      <w:color w:val="2E74B5" w:themeColor="accent1" w:themeShade="BF"/>
      <w:sz w:val="28"/>
      <w:szCs w:val="28"/>
    </w:rPr>
  </w:style>
  <w:style w:type="character" w:customStyle="1" w:styleId="Ttulo4Char">
    <w:name w:val="Título 4 Char"/>
    <w:basedOn w:val="Fontepargpadro"/>
    <w:link w:val="Ttulo4"/>
    <w:uiPriority w:val="9"/>
    <w:semiHidden/>
    <w:rsid w:val="000236E7"/>
    <w:rPr>
      <w:rFonts w:eastAsiaTheme="majorEastAsia" w:cstheme="majorBidi"/>
      <w:i/>
      <w:iCs/>
      <w:color w:val="2E74B5" w:themeColor="accent1" w:themeShade="BF"/>
    </w:rPr>
  </w:style>
  <w:style w:type="character" w:customStyle="1" w:styleId="Ttulo5Char">
    <w:name w:val="Título 5 Char"/>
    <w:basedOn w:val="Fontepargpadro"/>
    <w:link w:val="Ttulo5"/>
    <w:uiPriority w:val="9"/>
    <w:semiHidden/>
    <w:rsid w:val="000236E7"/>
    <w:rPr>
      <w:rFonts w:eastAsiaTheme="majorEastAsia" w:cstheme="majorBidi"/>
      <w:color w:val="2E74B5" w:themeColor="accent1" w:themeShade="BF"/>
    </w:rPr>
  </w:style>
  <w:style w:type="character" w:customStyle="1" w:styleId="Ttulo6Char">
    <w:name w:val="Título 6 Char"/>
    <w:basedOn w:val="Fontepargpadro"/>
    <w:link w:val="Ttulo6"/>
    <w:uiPriority w:val="9"/>
    <w:semiHidden/>
    <w:rsid w:val="000236E7"/>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0236E7"/>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0236E7"/>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0236E7"/>
    <w:rPr>
      <w:rFonts w:eastAsiaTheme="majorEastAsia" w:cstheme="majorBidi"/>
      <w:color w:val="272727" w:themeColor="text1" w:themeTint="D8"/>
    </w:rPr>
  </w:style>
  <w:style w:type="paragraph" w:styleId="Ttulo">
    <w:name w:val="Title"/>
    <w:basedOn w:val="Normal"/>
    <w:next w:val="Normal"/>
    <w:link w:val="TtuloChar"/>
    <w:qFormat/>
    <w:rsid w:val="000236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0236E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236E7"/>
    <w:pPr>
      <w:numPr>
        <w:ilvl w:val="1"/>
      </w:numPr>
      <w:ind w:left="10" w:hanging="10"/>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0236E7"/>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0236E7"/>
    <w:pPr>
      <w:spacing w:before="160"/>
      <w:jc w:val="center"/>
    </w:pPr>
    <w:rPr>
      <w:i/>
      <w:iCs/>
      <w:color w:val="404040" w:themeColor="text1" w:themeTint="BF"/>
    </w:rPr>
  </w:style>
  <w:style w:type="character" w:customStyle="1" w:styleId="CitaoChar">
    <w:name w:val="Citação Char"/>
    <w:basedOn w:val="Fontepargpadro"/>
    <w:link w:val="Citao"/>
    <w:uiPriority w:val="29"/>
    <w:rsid w:val="000236E7"/>
    <w:rPr>
      <w:i/>
      <w:iCs/>
      <w:color w:val="404040" w:themeColor="text1" w:themeTint="BF"/>
    </w:rPr>
  </w:style>
  <w:style w:type="paragraph" w:styleId="PargrafodaLista">
    <w:name w:val="List Paragraph"/>
    <w:basedOn w:val="Normal"/>
    <w:uiPriority w:val="1"/>
    <w:qFormat/>
    <w:rsid w:val="000236E7"/>
    <w:pPr>
      <w:ind w:left="720"/>
      <w:contextualSpacing/>
    </w:pPr>
  </w:style>
  <w:style w:type="character" w:styleId="nfaseIntensa">
    <w:name w:val="Intense Emphasis"/>
    <w:basedOn w:val="Fontepargpadro"/>
    <w:uiPriority w:val="21"/>
    <w:qFormat/>
    <w:rsid w:val="000236E7"/>
    <w:rPr>
      <w:i/>
      <w:iCs/>
      <w:color w:val="2E74B5" w:themeColor="accent1" w:themeShade="BF"/>
    </w:rPr>
  </w:style>
  <w:style w:type="paragraph" w:styleId="CitaoIntensa">
    <w:name w:val="Intense Quote"/>
    <w:basedOn w:val="Normal"/>
    <w:next w:val="Normal"/>
    <w:link w:val="CitaoIntensaChar"/>
    <w:uiPriority w:val="30"/>
    <w:qFormat/>
    <w:rsid w:val="000236E7"/>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oIntensaChar">
    <w:name w:val="Citação Intensa Char"/>
    <w:basedOn w:val="Fontepargpadro"/>
    <w:link w:val="CitaoIntensa"/>
    <w:uiPriority w:val="30"/>
    <w:rsid w:val="000236E7"/>
    <w:rPr>
      <w:i/>
      <w:iCs/>
      <w:color w:val="2E74B5" w:themeColor="accent1" w:themeShade="BF"/>
    </w:rPr>
  </w:style>
  <w:style w:type="character" w:styleId="RefernciaIntensa">
    <w:name w:val="Intense Reference"/>
    <w:basedOn w:val="Fontepargpadro"/>
    <w:uiPriority w:val="32"/>
    <w:qFormat/>
    <w:rsid w:val="000236E7"/>
    <w:rPr>
      <w:b/>
      <w:bCs/>
      <w:smallCaps/>
      <w:color w:val="2E74B5" w:themeColor="accent1" w:themeShade="BF"/>
      <w:spacing w:val="5"/>
    </w:rPr>
  </w:style>
  <w:style w:type="paragraph" w:styleId="Cabealho">
    <w:name w:val="header"/>
    <w:basedOn w:val="Normal"/>
    <w:link w:val="CabealhoChar"/>
    <w:uiPriority w:val="99"/>
    <w:unhideWhenUsed/>
    <w:rsid w:val="000236E7"/>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0236E7"/>
    <w:rPr>
      <w:kern w:val="0"/>
      <w14:ligatures w14:val="none"/>
    </w:rPr>
  </w:style>
  <w:style w:type="paragraph" w:styleId="Rodap">
    <w:name w:val="footer"/>
    <w:basedOn w:val="Normal"/>
    <w:link w:val="RodapChar"/>
    <w:uiPriority w:val="99"/>
    <w:unhideWhenUsed/>
    <w:qFormat/>
    <w:rsid w:val="000236E7"/>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0236E7"/>
    <w:rPr>
      <w:kern w:val="0"/>
      <w14:ligatures w14:val="none"/>
    </w:rPr>
  </w:style>
  <w:style w:type="character" w:styleId="Hyperlink">
    <w:name w:val="Hyperlink"/>
    <w:basedOn w:val="Fontepargpadro"/>
    <w:uiPriority w:val="99"/>
    <w:unhideWhenUsed/>
    <w:rsid w:val="000236E7"/>
    <w:rPr>
      <w:color w:val="0563C1" w:themeColor="hyperlink"/>
      <w:u w:val="single"/>
    </w:rPr>
  </w:style>
  <w:style w:type="character" w:customStyle="1" w:styleId="MenoPendente1">
    <w:name w:val="Menção Pendente1"/>
    <w:basedOn w:val="Fontepargpadro"/>
    <w:uiPriority w:val="99"/>
    <w:semiHidden/>
    <w:unhideWhenUsed/>
    <w:rsid w:val="000236E7"/>
    <w:rPr>
      <w:color w:val="605E5C"/>
      <w:shd w:val="clear" w:color="auto" w:fill="E1DFDD"/>
    </w:rPr>
  </w:style>
  <w:style w:type="table" w:styleId="Tabelacomgrade">
    <w:name w:val="Table Grid"/>
    <w:basedOn w:val="Tabelanormal"/>
    <w:uiPriority w:val="39"/>
    <w:qFormat/>
    <w:rsid w:val="000236E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236E7"/>
    <w:pPr>
      <w:spacing w:before="100" w:beforeAutospacing="1" w:after="100" w:afterAutospacing="1" w:line="240" w:lineRule="auto"/>
    </w:pPr>
    <w:rPr>
      <w:szCs w:val="24"/>
    </w:rPr>
  </w:style>
  <w:style w:type="character" w:styleId="Forte">
    <w:name w:val="Strong"/>
    <w:basedOn w:val="Fontepargpadro"/>
    <w:uiPriority w:val="22"/>
    <w:qFormat/>
    <w:rsid w:val="000236E7"/>
    <w:rPr>
      <w:b/>
      <w:bCs/>
    </w:rPr>
  </w:style>
  <w:style w:type="paragraph" w:styleId="Corpodetexto">
    <w:name w:val="Body Text"/>
    <w:basedOn w:val="Normal"/>
    <w:link w:val="CorpodetextoChar"/>
    <w:uiPriority w:val="1"/>
    <w:unhideWhenUsed/>
    <w:qFormat/>
    <w:rsid w:val="000236E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uiPriority w:val="1"/>
    <w:rsid w:val="000236E7"/>
    <w:rPr>
      <w:rFonts w:ascii="Times New Roman" w:eastAsia="Times New Roman" w:hAnsi="Times New Roman" w:cs="Times New Roman"/>
      <w:b/>
      <w:bCs/>
      <w:kern w:val="0"/>
      <w:sz w:val="32"/>
      <w:szCs w:val="24"/>
      <w:lang w:eastAsia="pt-BR"/>
      <w14:ligatures w14:val="none"/>
    </w:rPr>
  </w:style>
  <w:style w:type="paragraph" w:styleId="Recuodecorpodetexto">
    <w:name w:val="Body Text Indent"/>
    <w:basedOn w:val="Normal"/>
    <w:link w:val="RecuodecorpodetextoChar"/>
    <w:uiPriority w:val="99"/>
    <w:semiHidden/>
    <w:unhideWhenUsed/>
    <w:qFormat/>
    <w:rsid w:val="000236E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0236E7"/>
    <w:rPr>
      <w:rFonts w:ascii="Calibri" w:eastAsia="Calibri" w:hAnsi="Calibri" w:cs="Times New Roman"/>
      <w:color w:val="000000"/>
      <w:kern w:val="0"/>
      <w:sz w:val="24"/>
      <w:lang w:eastAsia="pt-BR"/>
      <w14:ligatures w14:val="none"/>
    </w:rPr>
  </w:style>
  <w:style w:type="paragraph" w:styleId="Corpodetexto2">
    <w:name w:val="Body Text 2"/>
    <w:basedOn w:val="Normal"/>
    <w:link w:val="Corpodetexto2Char"/>
    <w:unhideWhenUsed/>
    <w:rsid w:val="000236E7"/>
    <w:pPr>
      <w:spacing w:after="120" w:line="480" w:lineRule="auto"/>
    </w:pPr>
    <w:rPr>
      <w:szCs w:val="24"/>
    </w:rPr>
  </w:style>
  <w:style w:type="character" w:customStyle="1" w:styleId="Corpodetexto2Char">
    <w:name w:val="Corpo de texto 2 Char"/>
    <w:basedOn w:val="Fontepargpadro"/>
    <w:link w:val="Corpodetexto2"/>
    <w:rsid w:val="000236E7"/>
    <w:rPr>
      <w:rFonts w:ascii="Times New Roman" w:eastAsia="Times New Roman" w:hAnsi="Times New Roman" w:cs="Times New Roman"/>
      <w:color w:val="000000"/>
      <w:kern w:val="0"/>
      <w:sz w:val="24"/>
      <w:szCs w:val="24"/>
      <w:lang w:eastAsia="pt-BR"/>
      <w14:ligatures w14:val="none"/>
    </w:rPr>
  </w:style>
  <w:style w:type="paragraph" w:styleId="Textoembloco">
    <w:name w:val="Block Text"/>
    <w:basedOn w:val="Normal"/>
    <w:uiPriority w:val="99"/>
    <w:semiHidden/>
    <w:unhideWhenUsed/>
    <w:rsid w:val="000236E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0236E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0236E7"/>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table" w:customStyle="1" w:styleId="TableGrid">
    <w:name w:val="TableGrid"/>
    <w:rsid w:val="000236E7"/>
    <w:pPr>
      <w:spacing w:after="0" w:line="240" w:lineRule="auto"/>
    </w:pPr>
    <w:rPr>
      <w:rFonts w:eastAsiaTheme="minorEastAsia"/>
      <w:kern w:val="0"/>
      <w:lang w:eastAsia="pt-BR"/>
      <w14:ligatures w14:val="none"/>
    </w:rPr>
    <w:tblPr>
      <w:tblCellMar>
        <w:top w:w="0" w:type="dxa"/>
        <w:left w:w="0" w:type="dxa"/>
        <w:bottom w:w="0" w:type="dxa"/>
        <w:right w:w="0" w:type="dxa"/>
      </w:tblCellMar>
    </w:tblPr>
  </w:style>
  <w:style w:type="character" w:customStyle="1" w:styleId="font31">
    <w:name w:val="font31"/>
    <w:basedOn w:val="Fontepargpadro"/>
    <w:qFormat/>
    <w:rsid w:val="000236E7"/>
    <w:rPr>
      <w:rFonts w:ascii="Times New Roman" w:hAnsi="Times New Roman" w:cs="Times New Roman" w:hint="default"/>
      <w:color w:val="FF0000"/>
      <w:u w:val="none"/>
    </w:rPr>
  </w:style>
  <w:style w:type="character" w:customStyle="1" w:styleId="font21">
    <w:name w:val="font21"/>
    <w:basedOn w:val="Fontepargpadro"/>
    <w:rsid w:val="000236E7"/>
    <w:rPr>
      <w:rFonts w:ascii="Times New Roman" w:hAnsi="Times New Roman" w:cs="Times New Roman" w:hint="default"/>
      <w:color w:val="FF0000"/>
      <w:u w:val="none"/>
    </w:rPr>
  </w:style>
  <w:style w:type="paragraph" w:customStyle="1" w:styleId="Standard">
    <w:name w:val="Standard"/>
    <w:rsid w:val="000236E7"/>
    <w:pPr>
      <w:widowControl w:val="0"/>
      <w:suppressAutoHyphens/>
      <w:autoSpaceDN w:val="0"/>
      <w:spacing w:after="0" w:line="240" w:lineRule="auto"/>
      <w:textAlignment w:val="baseline"/>
    </w:pPr>
    <w:rPr>
      <w:rFonts w:ascii="Times New Roman" w:eastAsia="Times New Roman" w:hAnsi="Times New Roman" w:cs="Times New Roman"/>
      <w:kern w:val="0"/>
      <w:lang w:val="pt-PT"/>
      <w14:ligatures w14:val="none"/>
    </w:rPr>
  </w:style>
  <w:style w:type="paragraph" w:styleId="Textodebalo">
    <w:name w:val="Balloon Text"/>
    <w:basedOn w:val="Normal"/>
    <w:link w:val="TextodebaloChar"/>
    <w:uiPriority w:val="99"/>
    <w:semiHidden/>
    <w:unhideWhenUsed/>
    <w:rsid w:val="000236E7"/>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236E7"/>
    <w:rPr>
      <w:rFonts w:ascii="Segoe UI" w:eastAsia="Times New Roman" w:hAnsi="Segoe UI" w:cs="Segoe UI"/>
      <w:color w:val="000000"/>
      <w:kern w:val="0"/>
      <w:sz w:val="18"/>
      <w:szCs w:val="18"/>
      <w:lang w:eastAsia="pt-BR"/>
      <w14:ligatures w14:val="none"/>
    </w:rPr>
  </w:style>
  <w:style w:type="numbering" w:customStyle="1" w:styleId="Semlista1">
    <w:name w:val="Sem lista1"/>
    <w:next w:val="Semlista"/>
    <w:uiPriority w:val="99"/>
    <w:semiHidden/>
    <w:unhideWhenUsed/>
    <w:rsid w:val="000236E7"/>
  </w:style>
  <w:style w:type="character" w:customStyle="1" w:styleId="MenoPendente2">
    <w:name w:val="Menção Pendente2"/>
    <w:basedOn w:val="Fontepargpadro"/>
    <w:uiPriority w:val="99"/>
    <w:semiHidden/>
    <w:unhideWhenUsed/>
    <w:rsid w:val="000236E7"/>
    <w:rPr>
      <w:color w:val="605E5C"/>
      <w:shd w:val="clear" w:color="auto" w:fill="E1DFDD"/>
    </w:rPr>
  </w:style>
  <w:style w:type="paragraph" w:customStyle="1" w:styleId="ecxprod">
    <w:name w:val="ecxprod"/>
    <w:basedOn w:val="Normal"/>
    <w:rsid w:val="000236E7"/>
    <w:pPr>
      <w:spacing w:before="100" w:beforeAutospacing="1" w:after="100" w:afterAutospacing="1" w:line="240" w:lineRule="auto"/>
      <w:ind w:left="0" w:firstLine="0"/>
      <w:jc w:val="left"/>
    </w:pPr>
    <w:rPr>
      <w:color w:val="auto"/>
      <w:szCs w:val="24"/>
    </w:rPr>
  </w:style>
  <w:style w:type="numbering" w:customStyle="1" w:styleId="Semlista2">
    <w:name w:val="Sem lista2"/>
    <w:next w:val="Semlista"/>
    <w:uiPriority w:val="99"/>
    <w:semiHidden/>
    <w:unhideWhenUsed/>
    <w:rsid w:val="000236E7"/>
  </w:style>
  <w:style w:type="numbering" w:customStyle="1" w:styleId="Semlista3">
    <w:name w:val="Sem lista3"/>
    <w:next w:val="Semlista"/>
    <w:uiPriority w:val="99"/>
    <w:semiHidden/>
    <w:unhideWhenUsed/>
    <w:rsid w:val="000236E7"/>
  </w:style>
  <w:style w:type="paragraph" w:customStyle="1" w:styleId="Ttulo51">
    <w:name w:val="Título 51"/>
    <w:basedOn w:val="Normal"/>
    <w:next w:val="Normal"/>
    <w:uiPriority w:val="9"/>
    <w:semiHidden/>
    <w:unhideWhenUsed/>
    <w:qFormat/>
    <w:rsid w:val="000236E7"/>
    <w:pPr>
      <w:keepNext/>
      <w:keepLines/>
      <w:widowControl w:val="0"/>
      <w:autoSpaceDE w:val="0"/>
      <w:autoSpaceDN w:val="0"/>
      <w:spacing w:before="40" w:line="240" w:lineRule="auto"/>
      <w:ind w:left="0" w:firstLine="0"/>
      <w:jc w:val="left"/>
      <w:outlineLvl w:val="4"/>
    </w:pPr>
    <w:rPr>
      <w:rFonts w:ascii="Calibri Light" w:hAnsi="Calibri Light"/>
      <w:color w:val="2E74B5"/>
      <w:sz w:val="22"/>
      <w:lang w:val="pt-PT" w:eastAsia="en-US"/>
    </w:rPr>
  </w:style>
  <w:style w:type="numbering" w:customStyle="1" w:styleId="Semlista4">
    <w:name w:val="Sem lista4"/>
    <w:next w:val="Semlista"/>
    <w:uiPriority w:val="99"/>
    <w:semiHidden/>
    <w:unhideWhenUsed/>
    <w:rsid w:val="000236E7"/>
  </w:style>
  <w:style w:type="table" w:customStyle="1" w:styleId="Tabelacomgrade1">
    <w:name w:val="Tabela com grade1"/>
    <w:basedOn w:val="Tabelanormal"/>
    <w:next w:val="Tabelacomgrade"/>
    <w:uiPriority w:val="39"/>
    <w:qFormat/>
    <w:rsid w:val="000236E7"/>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0236E7"/>
    <w:pPr>
      <w:spacing w:after="0" w:line="240" w:lineRule="auto"/>
    </w:pPr>
    <w:rPr>
      <w:rFonts w:ascii="Times New Roman" w:eastAsia="SimSun" w:hAnsi="Times New Roman" w:cs="Times New Roman"/>
      <w:kern w:val="0"/>
      <w:sz w:val="20"/>
      <w:szCs w:val="20"/>
      <w:lang w:eastAsia="pt-BR"/>
      <w14:ligatures w14:val="none"/>
    </w:rPr>
    <w:tblPr>
      <w:tblCellMar>
        <w:top w:w="0" w:type="dxa"/>
        <w:left w:w="0" w:type="dxa"/>
        <w:bottom w:w="0" w:type="dxa"/>
        <w:right w:w="0" w:type="dxa"/>
      </w:tblCellMar>
    </w:tblPr>
  </w:style>
  <w:style w:type="paragraph" w:customStyle="1" w:styleId="Textopadro">
    <w:name w:val="Texto padrão"/>
    <w:rsid w:val="000236E7"/>
    <w:pPr>
      <w:widowControl w:val="0"/>
      <w:autoSpaceDE w:val="0"/>
      <w:autoSpaceDN w:val="0"/>
      <w:adjustRightInd w:val="0"/>
      <w:spacing w:after="0" w:line="240" w:lineRule="auto"/>
    </w:pPr>
    <w:rPr>
      <w:rFonts w:ascii="Arial" w:eastAsia="Times New Roman" w:hAnsi="Arial" w:cs="Arial"/>
      <w:kern w:val="0"/>
      <w:sz w:val="24"/>
      <w:szCs w:val="24"/>
      <w:lang w:eastAsia="pt-BR"/>
      <w14:ligatures w14:val="none"/>
    </w:rPr>
  </w:style>
  <w:style w:type="character" w:styleId="Refdenotaderodap">
    <w:name w:val="footnote reference"/>
    <w:basedOn w:val="Fontepargpadro"/>
    <w:uiPriority w:val="99"/>
    <w:rsid w:val="000236E7"/>
    <w:rPr>
      <w:vertAlign w:val="superscript"/>
    </w:rPr>
  </w:style>
  <w:style w:type="paragraph" w:styleId="Textodenotaderodap">
    <w:name w:val="footnote text"/>
    <w:basedOn w:val="Normal"/>
    <w:link w:val="TextodenotaderodapChar"/>
    <w:rsid w:val="000236E7"/>
    <w:pPr>
      <w:spacing w:line="240" w:lineRule="auto"/>
      <w:ind w:left="0" w:firstLine="0"/>
      <w:jc w:val="left"/>
    </w:pPr>
    <w:rPr>
      <w:color w:val="auto"/>
      <w:sz w:val="20"/>
      <w:szCs w:val="20"/>
      <w:lang w:eastAsia="en-US"/>
    </w:rPr>
  </w:style>
  <w:style w:type="character" w:customStyle="1" w:styleId="TextodenotaderodapChar">
    <w:name w:val="Texto de nota de rodapé Char"/>
    <w:basedOn w:val="Fontepargpadro"/>
    <w:link w:val="Textodenotaderodap"/>
    <w:rsid w:val="000236E7"/>
    <w:rPr>
      <w:rFonts w:ascii="Times New Roman" w:eastAsia="Times New Roman" w:hAnsi="Times New Roman" w:cs="Times New Roman"/>
      <w:kern w:val="0"/>
      <w:sz w:val="20"/>
      <w:szCs w:val="20"/>
      <w14:ligatures w14:val="none"/>
    </w:rPr>
  </w:style>
  <w:style w:type="paragraph" w:customStyle="1" w:styleId="Corpodetexto21">
    <w:name w:val="Corpo de texto 21"/>
    <w:basedOn w:val="Normal"/>
    <w:rsid w:val="000236E7"/>
    <w:pPr>
      <w:suppressAutoHyphens/>
      <w:spacing w:line="240" w:lineRule="auto"/>
      <w:ind w:left="0" w:firstLine="0"/>
    </w:pPr>
    <w:rPr>
      <w:color w:val="auto"/>
      <w:szCs w:val="20"/>
      <w:lang w:eastAsia="ar-SA"/>
    </w:rPr>
  </w:style>
  <w:style w:type="character" w:customStyle="1" w:styleId="Ttulo5Char1">
    <w:name w:val="Título 5 Char1"/>
    <w:basedOn w:val="Fontepargpadro"/>
    <w:uiPriority w:val="9"/>
    <w:semiHidden/>
    <w:rsid w:val="000236E7"/>
    <w:rPr>
      <w:rFonts w:asciiTheme="majorHAnsi" w:eastAsiaTheme="majorEastAsia" w:hAnsiTheme="majorHAnsi" w:cstheme="majorBidi"/>
      <w:color w:val="2E74B5" w:themeColor="accent1" w:themeShade="BF"/>
      <w:sz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18</Pages>
  <Words>5119</Words>
  <Characters>27643</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19</cp:revision>
  <cp:lastPrinted>2025-07-21T12:20:00Z</cp:lastPrinted>
  <dcterms:created xsi:type="dcterms:W3CDTF">2025-07-15T13:01:00Z</dcterms:created>
  <dcterms:modified xsi:type="dcterms:W3CDTF">2025-07-31T19:29:00Z</dcterms:modified>
</cp:coreProperties>
</file>