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85B98" w14:textId="12212AA1" w:rsidR="001B2615" w:rsidRPr="001B2615" w:rsidRDefault="001B2615" w:rsidP="005B6A05">
      <w:pPr>
        <w:widowControl w:val="0"/>
        <w:tabs>
          <w:tab w:val="left" w:pos="426"/>
        </w:tabs>
        <w:autoSpaceDE w:val="0"/>
        <w:autoSpaceDN w:val="0"/>
        <w:spacing w:after="0" w:line="240" w:lineRule="auto"/>
        <w:rPr>
          <w:rFonts w:ascii="Arial" w:eastAsia="Times New Roman" w:hAnsi="Arial" w:cs="Arial"/>
          <w:b/>
          <w:kern w:val="0"/>
          <w:sz w:val="23"/>
          <w:szCs w:val="23"/>
          <w:lang w:val="pt-PT"/>
          <w14:ligatures w14:val="none"/>
        </w:rPr>
      </w:pPr>
    </w:p>
    <w:p w14:paraId="1D01A186" w14:textId="77777777" w:rsidR="001B2615" w:rsidRDefault="001B2615" w:rsidP="001B2615">
      <w:pPr>
        <w:widowControl w:val="0"/>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p>
    <w:p w14:paraId="4E43DCDA" w14:textId="7AAB2526" w:rsidR="001B2615" w:rsidRPr="001B2615" w:rsidRDefault="001B2615" w:rsidP="001B2615">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1B2615">
        <w:rPr>
          <w:rFonts w:ascii="Arial" w:eastAsia="Times New Roman" w:hAnsi="Arial" w:cs="Arial"/>
          <w:b/>
          <w:kern w:val="0"/>
          <w:sz w:val="23"/>
          <w:szCs w:val="23"/>
          <w:lang w:val="pt-PT"/>
          <w14:ligatures w14:val="none"/>
        </w:rPr>
        <w:t xml:space="preserve"> ATA DE REGISTRO DE PREÇOS Nº </w:t>
      </w:r>
      <w:r w:rsidR="0005702F">
        <w:rPr>
          <w:rFonts w:ascii="Arial" w:eastAsia="Times New Roman" w:hAnsi="Arial" w:cs="Arial"/>
          <w:b/>
          <w:kern w:val="0"/>
          <w:sz w:val="23"/>
          <w:szCs w:val="23"/>
          <w:u w:val="single"/>
          <w:lang w:val="pt-PT"/>
          <w14:ligatures w14:val="none"/>
        </w:rPr>
        <w:t>128</w:t>
      </w:r>
      <w:r w:rsidRPr="001B2615">
        <w:rPr>
          <w:rFonts w:ascii="Arial" w:eastAsia="Times New Roman" w:hAnsi="Arial" w:cs="Arial"/>
          <w:b/>
          <w:spacing w:val="-2"/>
          <w:kern w:val="0"/>
          <w:sz w:val="23"/>
          <w:szCs w:val="23"/>
          <w:lang w:val="pt-PT"/>
          <w14:ligatures w14:val="none"/>
        </w:rPr>
        <w:t xml:space="preserve">/2025 </w:t>
      </w:r>
      <w:r w:rsidRPr="001B2615">
        <w:rPr>
          <w:rFonts w:ascii="Arial" w:eastAsia="Times New Roman" w:hAnsi="Arial" w:cs="Arial"/>
          <w:b/>
          <w:kern w:val="0"/>
          <w:sz w:val="23"/>
          <w:szCs w:val="23"/>
          <w:lang w:val="pt-PT"/>
          <w14:ligatures w14:val="none"/>
        </w:rPr>
        <w:t>ORIUNDO</w:t>
      </w:r>
      <w:r w:rsidRPr="001B2615">
        <w:rPr>
          <w:rFonts w:ascii="Arial" w:eastAsia="Times New Roman" w:hAnsi="Arial" w:cs="Arial"/>
          <w:b/>
          <w:spacing w:val="-7"/>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DO</w:t>
      </w:r>
      <w:r w:rsidRPr="001B2615">
        <w:rPr>
          <w:rFonts w:ascii="Arial" w:eastAsia="Times New Roman" w:hAnsi="Arial" w:cs="Arial"/>
          <w:b/>
          <w:spacing w:val="-7"/>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PROCESSO</w:t>
      </w:r>
      <w:r w:rsidRPr="001B2615">
        <w:rPr>
          <w:rFonts w:ascii="Arial" w:eastAsia="Times New Roman" w:hAnsi="Arial" w:cs="Arial"/>
          <w:b/>
          <w:spacing w:val="-7"/>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ADMINISTRATIVO</w:t>
      </w:r>
      <w:r w:rsidRPr="001B2615">
        <w:rPr>
          <w:rFonts w:ascii="Arial" w:eastAsia="Times New Roman" w:hAnsi="Arial" w:cs="Arial"/>
          <w:b/>
          <w:spacing w:val="-7"/>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Nº</w:t>
      </w:r>
      <w:r w:rsidRPr="001B2615">
        <w:rPr>
          <w:rFonts w:ascii="Arial" w:eastAsia="Times New Roman" w:hAnsi="Arial" w:cs="Arial"/>
          <w:b/>
          <w:spacing w:val="-5"/>
          <w:kern w:val="0"/>
          <w:sz w:val="23"/>
          <w:szCs w:val="23"/>
          <w:lang w:val="pt-PT"/>
          <w14:ligatures w14:val="none"/>
        </w:rPr>
        <w:t xml:space="preserve"> 76/2025,</w:t>
      </w:r>
      <w:r w:rsidRPr="001B2615">
        <w:rPr>
          <w:rFonts w:ascii="Arial" w:eastAsia="Times New Roman" w:hAnsi="Arial" w:cs="Arial"/>
          <w:b/>
          <w:kern w:val="0"/>
          <w:sz w:val="23"/>
          <w:szCs w:val="23"/>
          <w:lang w:val="pt-PT"/>
          <w14:ligatures w14:val="none"/>
        </w:rPr>
        <w:t xml:space="preserve"> DO EDITAL DE PREGÃO PRESENCIAL Nº 40/2025</w:t>
      </w:r>
    </w:p>
    <w:p w14:paraId="1C7C820C" w14:textId="77777777" w:rsidR="001B2615" w:rsidRPr="001B2615" w:rsidRDefault="001B2615" w:rsidP="001B2615">
      <w:pPr>
        <w:widowControl w:val="0"/>
        <w:tabs>
          <w:tab w:val="left" w:pos="426"/>
        </w:tabs>
        <w:autoSpaceDE w:val="0"/>
        <w:autoSpaceDN w:val="0"/>
        <w:spacing w:after="0" w:line="276" w:lineRule="auto"/>
        <w:ind w:right="227"/>
        <w:jc w:val="both"/>
        <w:rPr>
          <w:rFonts w:ascii="Arial" w:eastAsia="Times New Roman" w:hAnsi="Arial" w:cs="Arial"/>
          <w:b/>
          <w:kern w:val="0"/>
          <w:sz w:val="23"/>
          <w:szCs w:val="23"/>
          <w:lang w:val="pt-PT"/>
          <w14:ligatures w14:val="none"/>
        </w:rPr>
      </w:pPr>
    </w:p>
    <w:p w14:paraId="6F95BA95" w14:textId="0A0A219C" w:rsidR="001B2615" w:rsidRPr="001B2615" w:rsidRDefault="001B2615" w:rsidP="001B2615">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1B2615">
        <w:rPr>
          <w:rFonts w:ascii="Arial" w:eastAsia="Times New Roman" w:hAnsi="Arial" w:cs="Arial"/>
          <w:b/>
          <w:kern w:val="0"/>
          <w:sz w:val="23"/>
          <w:szCs w:val="23"/>
          <w:lang w:val="pt-PT"/>
          <w14:ligatures w14:val="none"/>
        </w:rPr>
        <w:t xml:space="preserve">O MUNICÍPO DE MIRAGUAÍ-RS, </w:t>
      </w:r>
      <w:r w:rsidRPr="001B2615">
        <w:rPr>
          <w:rFonts w:ascii="Arial" w:eastAsia="Times New Roman" w:hAnsi="Arial" w:cs="Arial"/>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1B2615">
        <w:rPr>
          <w:rFonts w:ascii="Arial" w:eastAsia="Times New Roman" w:hAnsi="Arial" w:cs="Arial"/>
          <w:b/>
          <w:kern w:val="0"/>
          <w:sz w:val="23"/>
          <w:szCs w:val="23"/>
          <w:u w:val="single"/>
          <w:lang w:val="pt-PT"/>
          <w14:ligatures w14:val="none"/>
        </w:rPr>
        <w:t>Sr. LEONIR HARTK</w:t>
      </w:r>
      <w:r w:rsidRPr="001B2615">
        <w:rPr>
          <w:rFonts w:ascii="Arial" w:eastAsia="Times New Roman" w:hAnsi="Arial" w:cs="Arial"/>
          <w:kern w:val="0"/>
          <w:sz w:val="23"/>
          <w:szCs w:val="23"/>
          <w:lang w:val="pt-PT"/>
          <w14:ligatures w14:val="none"/>
        </w:rPr>
        <w:t xml:space="preserve">, brasileiro, residente e domiciliado na Rua Maracanã, 195, Bairro Centro - Miraguaí – RS, doravante denominado ADMINISTRAÇÃO, e o(a) </w:t>
      </w:r>
      <w:r w:rsidR="0005702F">
        <w:rPr>
          <w:rFonts w:ascii="Arial" w:eastAsia="Times New Roman" w:hAnsi="Arial" w:cs="Arial"/>
          <w:kern w:val="0"/>
          <w:sz w:val="23"/>
          <w:szCs w:val="23"/>
          <w:lang w:val="pt-PT"/>
          <w14:ligatures w14:val="none"/>
        </w:rPr>
        <w:t>DISTRIBUIDORA E COMERCIO DE CONSTRUÇÃO MOURA LTDA</w:t>
      </w:r>
      <w:r w:rsidRPr="001B2615">
        <w:rPr>
          <w:rFonts w:ascii="Arial" w:eastAsia="Times New Roman" w:hAnsi="Arial" w:cs="Arial"/>
          <w:kern w:val="0"/>
          <w:sz w:val="23"/>
          <w:szCs w:val="23"/>
          <w:lang w:val="pt-PT"/>
          <w14:ligatures w14:val="none"/>
        </w:rPr>
        <w:t>, pessoa jurídica de direito privado,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inscrito(a) no CNPJ/MF</w:t>
      </w:r>
      <w:r w:rsidRPr="001B2615">
        <w:rPr>
          <w:rFonts w:ascii="Arial" w:eastAsia="Times New Roman" w:hAnsi="Arial" w:cs="Arial"/>
          <w:spacing w:val="3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sob</w:t>
      </w:r>
      <w:r w:rsidRPr="001B2615">
        <w:rPr>
          <w:rFonts w:ascii="Arial" w:eastAsia="Times New Roman" w:hAnsi="Arial" w:cs="Arial"/>
          <w:spacing w:val="3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nº</w:t>
      </w:r>
      <w:r w:rsidRPr="001B2615">
        <w:rPr>
          <w:rFonts w:ascii="Arial" w:eastAsia="Times New Roman" w:hAnsi="Arial" w:cs="Arial"/>
          <w:spacing w:val="32"/>
          <w:kern w:val="0"/>
          <w:sz w:val="23"/>
          <w:szCs w:val="23"/>
          <w:lang w:val="pt-PT"/>
          <w14:ligatures w14:val="none"/>
        </w:rPr>
        <w:t xml:space="preserve"> </w:t>
      </w:r>
      <w:r w:rsidR="0005702F">
        <w:rPr>
          <w:rFonts w:ascii="Arial" w:eastAsia="Times New Roman" w:hAnsi="Arial" w:cs="Arial"/>
          <w:kern w:val="0"/>
          <w:sz w:val="23"/>
          <w:szCs w:val="23"/>
          <w:lang w:val="pt-PT"/>
          <w14:ligatures w14:val="none"/>
        </w:rPr>
        <w:t>09.327.996/0001-19</w:t>
      </w:r>
      <w:r w:rsidRPr="001B2615">
        <w:rPr>
          <w:rFonts w:ascii="Arial" w:eastAsia="Times New Roman" w:hAnsi="Arial" w:cs="Arial"/>
          <w:kern w:val="0"/>
          <w:sz w:val="23"/>
          <w:szCs w:val="23"/>
          <w:lang w:val="pt-PT"/>
          <w14:ligatures w14:val="none"/>
        </w:rPr>
        <w:t>,</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sediado(a)</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w:t>
      </w:r>
      <w:r w:rsidRPr="001B2615">
        <w:rPr>
          <w:rFonts w:ascii="Arial" w:eastAsia="Times New Roman" w:hAnsi="Arial" w:cs="Arial"/>
          <w:spacing w:val="32"/>
          <w:kern w:val="0"/>
          <w:sz w:val="23"/>
          <w:szCs w:val="23"/>
          <w:lang w:val="pt-PT"/>
          <w14:ligatures w14:val="none"/>
        </w:rPr>
        <w:t xml:space="preserve"> </w:t>
      </w:r>
      <w:r w:rsidR="0005702F">
        <w:rPr>
          <w:rFonts w:ascii="Arial" w:eastAsia="Times New Roman" w:hAnsi="Arial" w:cs="Arial"/>
          <w:kern w:val="0"/>
          <w:sz w:val="23"/>
          <w:szCs w:val="23"/>
          <w:lang w:val="pt-PT"/>
          <w14:ligatures w14:val="none"/>
        </w:rPr>
        <w:t>R Guarita, nº 245, Centro</w:t>
      </w:r>
      <w:r w:rsidRPr="001B2615">
        <w:rPr>
          <w:rFonts w:ascii="Arial" w:eastAsia="Times New Roman" w:hAnsi="Arial" w:cs="Arial"/>
          <w:kern w:val="0"/>
          <w:sz w:val="23"/>
          <w:szCs w:val="23"/>
          <w:lang w:val="pt-PT"/>
          <w14:ligatures w14:val="none"/>
        </w:rPr>
        <w:t>,</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32"/>
          <w:kern w:val="0"/>
          <w:sz w:val="23"/>
          <w:szCs w:val="23"/>
          <w:lang w:val="pt-PT"/>
          <w14:ligatures w14:val="none"/>
        </w:rPr>
        <w:t xml:space="preserve"> </w:t>
      </w:r>
      <w:r w:rsidR="0005702F">
        <w:rPr>
          <w:rFonts w:ascii="Arial" w:eastAsia="Times New Roman" w:hAnsi="Arial" w:cs="Arial"/>
          <w:spacing w:val="-2"/>
          <w:kern w:val="0"/>
          <w:sz w:val="23"/>
          <w:szCs w:val="23"/>
          <w:lang w:val="pt-PT"/>
          <w14:ligatures w14:val="none"/>
        </w:rPr>
        <w:t>Miraguaí/RS</w:t>
      </w:r>
    </w:p>
    <w:p w14:paraId="5E23D71F" w14:textId="3D8929F1" w:rsidR="001B2615" w:rsidRPr="001B2615" w:rsidRDefault="001B2615" w:rsidP="001B2615">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doravante designada DETENTORA DA ATA, neste ato representada p</w:t>
      </w:r>
      <w:r w:rsidR="0005702F">
        <w:rPr>
          <w:rFonts w:ascii="Arial" w:eastAsia="Times New Roman" w:hAnsi="Arial" w:cs="Arial"/>
          <w:kern w:val="0"/>
          <w:sz w:val="23"/>
          <w:szCs w:val="23"/>
          <w:lang w:val="pt-PT"/>
          <w14:ligatures w14:val="none"/>
        </w:rPr>
        <w:t>ela Sr. ELI CLEDI DA ROSA</w:t>
      </w:r>
      <w:r w:rsidR="00A24C6A">
        <w:rPr>
          <w:rFonts w:ascii="Arial" w:eastAsia="Times New Roman" w:hAnsi="Arial" w:cs="Arial"/>
          <w:kern w:val="0"/>
          <w:sz w:val="23"/>
          <w:szCs w:val="23"/>
          <w:lang w:val="pt-PT"/>
          <w14:ligatures w14:val="none"/>
        </w:rPr>
        <w:t xml:space="preserve"> portadora do CPF 544.213.060-53</w:t>
      </w:r>
      <w:r w:rsidRPr="001B2615">
        <w:rPr>
          <w:rFonts w:ascii="Arial" w:eastAsia="Times New Roman" w:hAnsi="Arial" w:cs="Arial"/>
          <w:kern w:val="0"/>
          <w:sz w:val="23"/>
          <w:szCs w:val="23"/>
          <w:lang w:val="pt-PT"/>
          <w14:ligatures w14:val="none"/>
        </w:rPr>
        <w:t>, conforme atos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constitutivos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empresa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OU</w:t>
      </w:r>
      <w:r w:rsidRPr="001B2615">
        <w:rPr>
          <w:rFonts w:ascii="Arial" w:eastAsia="Times New Roman" w:hAnsi="Arial" w:cs="Arial"/>
          <w:b/>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procuração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apresentada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autos</w:t>
      </w:r>
      <w:r w:rsidRPr="001B2615">
        <w:rPr>
          <w:rFonts w:ascii="Arial" w:eastAsia="Times New Roman" w:hAnsi="Arial" w:cs="Arial"/>
          <w:i/>
          <w:kern w:val="0"/>
          <w:sz w:val="23"/>
          <w:szCs w:val="23"/>
          <w:lang w:val="pt-PT"/>
          <w14:ligatures w14:val="none"/>
        </w:rPr>
        <w:t>,</w:t>
      </w:r>
      <w:r w:rsidRPr="001B2615">
        <w:rPr>
          <w:rFonts w:ascii="Arial" w:eastAsia="Times New Roman" w:hAnsi="Arial" w:cs="Arial"/>
          <w:i/>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observância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disposições da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Lei</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Federal</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nº14.133/2021</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3"/>
          <w:kern w:val="0"/>
          <w:sz w:val="23"/>
          <w:szCs w:val="23"/>
          <w:lang w:val="pt-PT"/>
          <w14:ligatures w14:val="none"/>
        </w:rPr>
        <w:t xml:space="preserve"> Decreto Municipal nº 2.374 de 28/12/2023</w:t>
      </w:r>
      <w:r w:rsidRPr="001B2615">
        <w:rPr>
          <w:rFonts w:ascii="Arial" w:eastAsia="Times New Roman" w:hAnsi="Arial" w:cs="Arial"/>
          <w:kern w:val="0"/>
          <w:sz w:val="23"/>
          <w:szCs w:val="23"/>
          <w:lang w:val="pt-PT"/>
          <w14:ligatures w14:val="none"/>
        </w:rPr>
        <w:t>,</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resolvem</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na(s)</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quantidade(s)</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cotada(s),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atendendo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condições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previstas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Edital</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licitação,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 em conformidade com as disposições a seguir:</w:t>
      </w:r>
    </w:p>
    <w:p w14:paraId="200096CE" w14:textId="77777777" w:rsidR="001B2615" w:rsidRPr="001B2615" w:rsidRDefault="001B2615" w:rsidP="001B2615">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51A62ECF" w14:textId="77777777" w:rsidR="001B2615" w:rsidRPr="001B2615" w:rsidRDefault="001B2615" w:rsidP="001B2615">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DO</w:t>
      </w:r>
      <w:r w:rsidRPr="001B2615">
        <w:rPr>
          <w:rFonts w:ascii="Arial" w:eastAsia="Times New Roman" w:hAnsi="Arial" w:cs="Arial"/>
          <w:b/>
          <w:bCs/>
          <w:spacing w:val="-1"/>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OBJETO</w:t>
      </w:r>
    </w:p>
    <w:p w14:paraId="6F5E8A19" w14:textId="77777777" w:rsidR="001B2615" w:rsidRPr="001B2615" w:rsidRDefault="001B2615" w:rsidP="001B2615">
      <w:pPr>
        <w:widowControl w:val="0"/>
        <w:numPr>
          <w:ilvl w:val="1"/>
          <w:numId w:val="8"/>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 xml:space="preserve">O objeto do presente instrumento é o </w:t>
      </w:r>
      <w:r w:rsidRPr="001B2615">
        <w:rPr>
          <w:rFonts w:ascii="Arial" w:eastAsia="Times New Roman" w:hAnsi="Arial" w:cs="Arial"/>
          <w:b/>
          <w:kern w:val="0"/>
          <w:sz w:val="23"/>
          <w:szCs w:val="23"/>
          <w:lang w:val="pt-PT"/>
          <w14:ligatures w14:val="none"/>
        </w:rPr>
        <w:t xml:space="preserve">Registro de Preços para futura e eventual </w:t>
      </w:r>
      <w:r w:rsidRPr="001B2615">
        <w:rPr>
          <w:rFonts w:ascii="Arial" w:eastAsia="Times New Roman" w:hAnsi="Arial" w:cs="Arial"/>
          <w:b/>
          <w:bCs/>
          <w:kern w:val="0"/>
          <w:sz w:val="23"/>
          <w:szCs w:val="23"/>
          <w14:ligatures w14:val="none"/>
        </w:rPr>
        <w:t>AQUISIÇÕES DE TINTAS E MATERIAIS PATA PINTURA PARA AS DIVERSAS SECRETARIAS MUNICIPAIS DO MUNICÍPIO DE MIRAGUAÍ/RS,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condições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estabelecidas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Termo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Referência,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 Edital de Pregão Presencial nº 40/2025.</w:t>
      </w:r>
    </w:p>
    <w:p w14:paraId="18E4C530" w14:textId="77777777" w:rsidR="001B2615" w:rsidRPr="001B2615" w:rsidRDefault="001B2615" w:rsidP="001B2615">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DOS</w:t>
      </w:r>
      <w:r w:rsidRPr="001B2615">
        <w:rPr>
          <w:rFonts w:ascii="Arial" w:eastAsia="Times New Roman" w:hAnsi="Arial" w:cs="Arial"/>
          <w:b/>
          <w:bCs/>
          <w:spacing w:val="28"/>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PREÇOS,</w:t>
      </w:r>
      <w:r w:rsidRPr="001B2615">
        <w:rPr>
          <w:rFonts w:ascii="Arial" w:eastAsia="Times New Roman" w:hAnsi="Arial" w:cs="Arial"/>
          <w:b/>
          <w:bCs/>
          <w:spacing w:val="31"/>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ESPECIFICAÇÕES</w:t>
      </w:r>
      <w:r w:rsidRPr="001B2615">
        <w:rPr>
          <w:rFonts w:ascii="Arial" w:eastAsia="Times New Roman" w:hAnsi="Arial" w:cs="Arial"/>
          <w:b/>
          <w:bCs/>
          <w:spacing w:val="28"/>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E</w:t>
      </w:r>
      <w:r w:rsidRPr="001B2615">
        <w:rPr>
          <w:rFonts w:ascii="Arial" w:eastAsia="Times New Roman" w:hAnsi="Arial" w:cs="Arial"/>
          <w:b/>
          <w:bCs/>
          <w:spacing w:val="31"/>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QUANTITATIVOS.</w:t>
      </w:r>
    </w:p>
    <w:p w14:paraId="1B6D8FB1" w14:textId="77777777" w:rsidR="001B2615" w:rsidRPr="001B2615" w:rsidRDefault="001B2615" w:rsidP="001B2615">
      <w:pPr>
        <w:widowControl w:val="0"/>
        <w:numPr>
          <w:ilvl w:val="1"/>
          <w:numId w:val="8"/>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 preço registrado, as especificações do objeto, as quantidades de cada item,</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fornecedor</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demais</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condições</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ofertadas</w:t>
      </w:r>
      <w:r w:rsidRPr="001B2615">
        <w:rPr>
          <w:rFonts w:ascii="Arial" w:eastAsia="Times New Roman" w:hAnsi="Arial" w:cs="Arial"/>
          <w:spacing w:val="3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proposta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são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seguem:</w:t>
      </w:r>
    </w:p>
    <w:tbl>
      <w:tblPr>
        <w:tblW w:w="50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8"/>
        <w:gridCol w:w="865"/>
        <w:gridCol w:w="4011"/>
        <w:gridCol w:w="954"/>
        <w:gridCol w:w="909"/>
        <w:gridCol w:w="993"/>
      </w:tblGrid>
      <w:tr w:rsidR="0005702F" w:rsidRPr="0005702F" w14:paraId="5F7959F8" w14:textId="77777777" w:rsidTr="0005702F">
        <w:trPr>
          <w:trHeight w:val="736"/>
        </w:trPr>
        <w:tc>
          <w:tcPr>
            <w:tcW w:w="484" w:type="pct"/>
            <w:tcBorders>
              <w:top w:val="single" w:sz="4" w:space="0" w:color="000000"/>
              <w:left w:val="single" w:sz="4" w:space="0" w:color="000000"/>
              <w:bottom w:val="single" w:sz="4" w:space="0" w:color="000000"/>
              <w:right w:val="single" w:sz="4" w:space="0" w:color="000000"/>
            </w:tcBorders>
          </w:tcPr>
          <w:p w14:paraId="32EFDBA2" w14:textId="77777777" w:rsidR="0005702F" w:rsidRPr="0005702F" w:rsidRDefault="0005702F" w:rsidP="0005702F">
            <w:pPr>
              <w:widowControl w:val="0"/>
              <w:autoSpaceDE w:val="0"/>
              <w:autoSpaceDN w:val="0"/>
              <w:adjustRightInd w:val="0"/>
              <w:spacing w:after="0" w:line="240" w:lineRule="auto"/>
              <w:jc w:val="center"/>
              <w:rPr>
                <w:rFonts w:ascii="Times New Roman" w:eastAsia="Times New Roman" w:hAnsi="Times New Roman" w:cs="Times New Roman"/>
                <w:b/>
                <w:kern w:val="0"/>
                <w:lang w:val="pt-PT" w:eastAsia="pt-BR"/>
                <w14:ligatures w14:val="none"/>
              </w:rPr>
            </w:pPr>
          </w:p>
          <w:p w14:paraId="36C9A055" w14:textId="77777777" w:rsidR="0005702F" w:rsidRPr="0005702F" w:rsidRDefault="0005702F" w:rsidP="0005702F">
            <w:pPr>
              <w:widowControl w:val="0"/>
              <w:autoSpaceDE w:val="0"/>
              <w:autoSpaceDN w:val="0"/>
              <w:adjustRightInd w:val="0"/>
              <w:spacing w:after="0" w:line="240" w:lineRule="auto"/>
              <w:jc w:val="center"/>
              <w:rPr>
                <w:rFonts w:ascii="Times New Roman" w:eastAsia="Times New Roman" w:hAnsi="Times New Roman" w:cs="Times New Roman"/>
                <w:b/>
                <w:kern w:val="0"/>
                <w:lang w:val="pt-PT" w:eastAsia="pt-BR"/>
                <w14:ligatures w14:val="none"/>
              </w:rPr>
            </w:pPr>
            <w:r w:rsidRPr="0005702F">
              <w:rPr>
                <w:rFonts w:ascii="Times New Roman" w:eastAsia="Times New Roman" w:hAnsi="Times New Roman" w:cs="Times New Roman"/>
                <w:b/>
                <w:kern w:val="0"/>
                <w:lang w:val="pt-PT" w:eastAsia="pt-BR"/>
                <w14:ligatures w14:val="none"/>
              </w:rPr>
              <w:t>ITEM</w:t>
            </w:r>
          </w:p>
        </w:tc>
        <w:tc>
          <w:tcPr>
            <w:tcW w:w="505" w:type="pct"/>
            <w:tcBorders>
              <w:top w:val="single" w:sz="4" w:space="0" w:color="000000"/>
              <w:left w:val="single" w:sz="4" w:space="0" w:color="000000"/>
              <w:bottom w:val="single" w:sz="4" w:space="0" w:color="000000"/>
              <w:right w:val="single" w:sz="4" w:space="0" w:color="000000"/>
            </w:tcBorders>
          </w:tcPr>
          <w:p w14:paraId="7018A57B" w14:textId="77777777" w:rsidR="0005702F" w:rsidRPr="0005702F" w:rsidRDefault="0005702F" w:rsidP="0005702F">
            <w:pPr>
              <w:widowControl w:val="0"/>
              <w:autoSpaceDE w:val="0"/>
              <w:autoSpaceDN w:val="0"/>
              <w:adjustRightInd w:val="0"/>
              <w:spacing w:after="0" w:line="240" w:lineRule="auto"/>
              <w:jc w:val="center"/>
              <w:rPr>
                <w:rFonts w:ascii="Times New Roman" w:eastAsia="Times New Roman" w:hAnsi="Times New Roman" w:cs="Times New Roman"/>
                <w:b/>
                <w:kern w:val="0"/>
                <w:sz w:val="20"/>
                <w:szCs w:val="20"/>
                <w:lang w:val="pt-PT" w:eastAsia="pt-BR"/>
                <w14:ligatures w14:val="none"/>
              </w:rPr>
            </w:pPr>
            <w:r w:rsidRPr="0005702F">
              <w:rPr>
                <w:rFonts w:ascii="Times New Roman" w:eastAsia="Times New Roman" w:hAnsi="Times New Roman" w:cs="Times New Roman"/>
                <w:b/>
                <w:kern w:val="0"/>
                <w:sz w:val="20"/>
                <w:szCs w:val="20"/>
                <w:lang w:val="pt-PT" w:eastAsia="pt-BR"/>
                <w14:ligatures w14:val="none"/>
              </w:rPr>
              <w:t>QUANT</w:t>
            </w:r>
          </w:p>
          <w:p w14:paraId="7C916042" w14:textId="77777777" w:rsidR="0005702F" w:rsidRPr="0005702F" w:rsidRDefault="0005702F" w:rsidP="0005702F">
            <w:pPr>
              <w:widowControl w:val="0"/>
              <w:autoSpaceDE w:val="0"/>
              <w:autoSpaceDN w:val="0"/>
              <w:adjustRightInd w:val="0"/>
              <w:spacing w:after="0" w:line="240" w:lineRule="auto"/>
              <w:jc w:val="center"/>
              <w:rPr>
                <w:rFonts w:ascii="Times New Roman" w:eastAsia="Times New Roman" w:hAnsi="Times New Roman" w:cs="Times New Roman"/>
                <w:b/>
                <w:kern w:val="0"/>
                <w:sz w:val="20"/>
                <w:szCs w:val="20"/>
                <w:lang w:val="pt-PT" w:eastAsia="pt-BR"/>
                <w14:ligatures w14:val="none"/>
              </w:rPr>
            </w:pPr>
            <w:r w:rsidRPr="0005702F">
              <w:rPr>
                <w:rFonts w:ascii="Times New Roman" w:eastAsia="Times New Roman" w:hAnsi="Times New Roman" w:cs="Times New Roman"/>
                <w:b/>
                <w:kern w:val="0"/>
                <w:sz w:val="20"/>
                <w:szCs w:val="20"/>
                <w:lang w:val="pt-PT" w:eastAsia="pt-BR"/>
                <w14:ligatures w14:val="none"/>
              </w:rPr>
              <w:t>UNID/</w:t>
            </w:r>
          </w:p>
          <w:p w14:paraId="7026B87D" w14:textId="77777777" w:rsidR="0005702F" w:rsidRPr="0005702F" w:rsidRDefault="0005702F" w:rsidP="0005702F">
            <w:pPr>
              <w:widowControl w:val="0"/>
              <w:autoSpaceDE w:val="0"/>
              <w:autoSpaceDN w:val="0"/>
              <w:adjustRightInd w:val="0"/>
              <w:spacing w:after="0" w:line="240" w:lineRule="auto"/>
              <w:jc w:val="center"/>
              <w:rPr>
                <w:rFonts w:ascii="Times New Roman" w:eastAsia="Times New Roman" w:hAnsi="Times New Roman" w:cs="Times New Roman"/>
                <w:b/>
                <w:kern w:val="0"/>
                <w:lang w:val="pt-PT" w:eastAsia="pt-BR"/>
                <w14:ligatures w14:val="none"/>
              </w:rPr>
            </w:pPr>
            <w:r w:rsidRPr="0005702F">
              <w:rPr>
                <w:rFonts w:ascii="Times New Roman" w:eastAsia="Times New Roman" w:hAnsi="Times New Roman" w:cs="Times New Roman"/>
                <w:b/>
                <w:kern w:val="0"/>
                <w:sz w:val="20"/>
                <w:szCs w:val="20"/>
                <w:lang w:val="pt-PT" w:eastAsia="pt-BR"/>
                <w14:ligatures w14:val="none"/>
              </w:rPr>
              <w:t>MED</w:t>
            </w:r>
          </w:p>
        </w:tc>
        <w:tc>
          <w:tcPr>
            <w:tcW w:w="2343" w:type="pct"/>
            <w:tcBorders>
              <w:top w:val="single" w:sz="4" w:space="0" w:color="000000"/>
              <w:left w:val="single" w:sz="4" w:space="0" w:color="000000"/>
              <w:bottom w:val="single" w:sz="4" w:space="0" w:color="000000"/>
              <w:right w:val="single" w:sz="4" w:space="0" w:color="auto"/>
            </w:tcBorders>
          </w:tcPr>
          <w:p w14:paraId="18807EA3" w14:textId="77777777" w:rsidR="0005702F" w:rsidRPr="0005702F" w:rsidRDefault="0005702F" w:rsidP="0005702F">
            <w:pPr>
              <w:widowControl w:val="0"/>
              <w:autoSpaceDE w:val="0"/>
              <w:autoSpaceDN w:val="0"/>
              <w:adjustRightInd w:val="0"/>
              <w:spacing w:after="0" w:line="240" w:lineRule="auto"/>
              <w:jc w:val="center"/>
              <w:rPr>
                <w:rFonts w:ascii="Times New Roman" w:eastAsia="Times New Roman" w:hAnsi="Times New Roman" w:cs="Times New Roman"/>
                <w:b/>
                <w:kern w:val="0"/>
                <w:lang w:val="pt-PT" w:eastAsia="pt-BR"/>
                <w14:ligatures w14:val="none"/>
              </w:rPr>
            </w:pPr>
          </w:p>
          <w:p w14:paraId="1486E3FF" w14:textId="77777777" w:rsidR="0005702F" w:rsidRPr="0005702F" w:rsidRDefault="0005702F" w:rsidP="0005702F">
            <w:pPr>
              <w:widowControl w:val="0"/>
              <w:autoSpaceDE w:val="0"/>
              <w:autoSpaceDN w:val="0"/>
              <w:adjustRightInd w:val="0"/>
              <w:spacing w:after="0" w:line="240" w:lineRule="auto"/>
              <w:jc w:val="center"/>
              <w:rPr>
                <w:rFonts w:ascii="Times New Roman" w:eastAsia="Times New Roman" w:hAnsi="Times New Roman" w:cs="Times New Roman"/>
                <w:b/>
                <w:kern w:val="0"/>
                <w:lang w:val="pt-PT" w:eastAsia="pt-BR"/>
                <w14:ligatures w14:val="none"/>
              </w:rPr>
            </w:pPr>
            <w:r w:rsidRPr="0005702F">
              <w:rPr>
                <w:rFonts w:ascii="Times New Roman" w:eastAsia="Times New Roman" w:hAnsi="Times New Roman" w:cs="Times New Roman"/>
                <w:b/>
                <w:kern w:val="0"/>
                <w:lang w:val="pt-PT" w:eastAsia="pt-BR"/>
                <w14:ligatures w14:val="none"/>
              </w:rPr>
              <w:t>DESCRIÇÃO</w:t>
            </w:r>
          </w:p>
        </w:tc>
        <w:tc>
          <w:tcPr>
            <w:tcW w:w="557" w:type="pct"/>
            <w:tcBorders>
              <w:top w:val="single" w:sz="4" w:space="0" w:color="auto"/>
              <w:left w:val="single" w:sz="4" w:space="0" w:color="000000"/>
              <w:bottom w:val="single" w:sz="4" w:space="0" w:color="auto"/>
              <w:right w:val="single" w:sz="4" w:space="0" w:color="auto"/>
            </w:tcBorders>
            <w:hideMark/>
          </w:tcPr>
          <w:p w14:paraId="15E56AA2" w14:textId="77777777" w:rsidR="0005702F" w:rsidRPr="0005702F" w:rsidRDefault="0005702F" w:rsidP="0005702F">
            <w:pPr>
              <w:widowControl w:val="0"/>
              <w:autoSpaceDE w:val="0"/>
              <w:autoSpaceDN w:val="0"/>
              <w:spacing w:after="0" w:line="240" w:lineRule="auto"/>
              <w:jc w:val="center"/>
              <w:rPr>
                <w:rFonts w:ascii="Times New Roman" w:eastAsia="Times New Roman" w:hAnsi="Times New Roman" w:cs="Times New Roman"/>
                <w:b/>
                <w:bCs/>
                <w:kern w:val="0"/>
                <w:sz w:val="18"/>
                <w:szCs w:val="18"/>
                <w:lang w:val="pt-PT"/>
                <w14:ligatures w14:val="none"/>
              </w:rPr>
            </w:pPr>
          </w:p>
          <w:p w14:paraId="1D3876C9" w14:textId="77777777" w:rsidR="0005702F" w:rsidRPr="0005702F" w:rsidRDefault="0005702F" w:rsidP="0005702F">
            <w:pPr>
              <w:widowControl w:val="0"/>
              <w:autoSpaceDE w:val="0"/>
              <w:autoSpaceDN w:val="0"/>
              <w:spacing w:after="0" w:line="240" w:lineRule="auto"/>
              <w:jc w:val="center"/>
              <w:rPr>
                <w:rFonts w:ascii="Times New Roman" w:eastAsia="Times New Roman" w:hAnsi="Times New Roman" w:cs="Times New Roman"/>
                <w:b/>
                <w:bCs/>
                <w:kern w:val="0"/>
                <w:lang w:val="pt-PT"/>
                <w14:ligatures w14:val="none"/>
              </w:rPr>
            </w:pPr>
            <w:r w:rsidRPr="0005702F">
              <w:rPr>
                <w:rFonts w:ascii="Times New Roman" w:eastAsia="Times New Roman" w:hAnsi="Times New Roman" w:cs="Times New Roman"/>
                <w:b/>
                <w:bCs/>
                <w:kern w:val="0"/>
                <w:sz w:val="18"/>
                <w:szCs w:val="18"/>
                <w:lang w:val="pt-PT"/>
                <w14:ligatures w14:val="none"/>
              </w:rPr>
              <w:t>MARCA</w:t>
            </w:r>
          </w:p>
        </w:tc>
        <w:tc>
          <w:tcPr>
            <w:tcW w:w="531" w:type="pct"/>
            <w:tcBorders>
              <w:top w:val="single" w:sz="4" w:space="0" w:color="auto"/>
              <w:left w:val="single" w:sz="4" w:space="0" w:color="000000"/>
              <w:bottom w:val="single" w:sz="4" w:space="0" w:color="auto"/>
              <w:right w:val="single" w:sz="4" w:space="0" w:color="auto"/>
            </w:tcBorders>
          </w:tcPr>
          <w:p w14:paraId="1A31BDC3" w14:textId="77777777" w:rsidR="0005702F" w:rsidRPr="0005702F" w:rsidRDefault="0005702F" w:rsidP="0005702F">
            <w:pPr>
              <w:widowControl w:val="0"/>
              <w:autoSpaceDE w:val="0"/>
              <w:autoSpaceDN w:val="0"/>
              <w:spacing w:after="0" w:line="240" w:lineRule="auto"/>
              <w:jc w:val="center"/>
              <w:rPr>
                <w:rFonts w:ascii="Times New Roman" w:eastAsia="Times New Roman" w:hAnsi="Times New Roman" w:cs="Times New Roman"/>
                <w:b/>
                <w:bCs/>
                <w:kern w:val="0"/>
                <w:sz w:val="16"/>
                <w:szCs w:val="16"/>
                <w:lang w:val="pt-PT"/>
                <w14:ligatures w14:val="none"/>
              </w:rPr>
            </w:pPr>
            <w:r w:rsidRPr="0005702F">
              <w:rPr>
                <w:rFonts w:ascii="Times New Roman" w:eastAsia="Times New Roman" w:hAnsi="Times New Roman" w:cs="Times New Roman"/>
                <w:b/>
                <w:bCs/>
                <w:kern w:val="0"/>
                <w:sz w:val="18"/>
                <w:szCs w:val="18"/>
                <w:lang w:val="pt-PT"/>
                <w14:ligatures w14:val="none"/>
              </w:rPr>
              <w:t>PREÇO UNIT. R$/HORA</w:t>
            </w:r>
            <w:r w:rsidRPr="0005702F">
              <w:rPr>
                <w:rFonts w:ascii="Times New Roman" w:eastAsia="Times New Roman" w:hAnsi="Times New Roman" w:cs="Times New Roman"/>
                <w:b/>
                <w:bCs/>
                <w:kern w:val="0"/>
                <w:lang w:val="pt-PT"/>
                <w14:ligatures w14:val="none"/>
              </w:rPr>
              <w:t xml:space="preserve"> </w:t>
            </w:r>
          </w:p>
        </w:tc>
        <w:tc>
          <w:tcPr>
            <w:tcW w:w="580" w:type="pct"/>
            <w:tcBorders>
              <w:top w:val="single" w:sz="4" w:space="0" w:color="auto"/>
              <w:left w:val="single" w:sz="4" w:space="0" w:color="000000"/>
              <w:bottom w:val="single" w:sz="4" w:space="0" w:color="auto"/>
              <w:right w:val="single" w:sz="4" w:space="0" w:color="auto"/>
            </w:tcBorders>
          </w:tcPr>
          <w:p w14:paraId="014992EC" w14:textId="77777777" w:rsidR="0005702F" w:rsidRPr="0005702F" w:rsidRDefault="0005702F" w:rsidP="0005702F">
            <w:pPr>
              <w:widowControl w:val="0"/>
              <w:autoSpaceDE w:val="0"/>
              <w:autoSpaceDN w:val="0"/>
              <w:spacing w:after="0" w:line="240" w:lineRule="auto"/>
              <w:jc w:val="center"/>
              <w:rPr>
                <w:rFonts w:ascii="Times New Roman" w:eastAsia="Times New Roman" w:hAnsi="Times New Roman" w:cs="Times New Roman"/>
                <w:b/>
                <w:bCs/>
                <w:kern w:val="0"/>
                <w:sz w:val="18"/>
                <w:szCs w:val="18"/>
                <w:lang w:val="pt-PT"/>
                <w14:ligatures w14:val="none"/>
              </w:rPr>
            </w:pPr>
            <w:r w:rsidRPr="0005702F">
              <w:rPr>
                <w:rFonts w:ascii="Times New Roman" w:eastAsia="Times New Roman" w:hAnsi="Times New Roman" w:cs="Times New Roman"/>
                <w:b/>
                <w:bCs/>
                <w:kern w:val="0"/>
                <w:sz w:val="18"/>
                <w:szCs w:val="18"/>
                <w:lang w:val="pt-PT"/>
                <w14:ligatures w14:val="none"/>
              </w:rPr>
              <w:t xml:space="preserve">VALOR TOTAL </w:t>
            </w:r>
          </w:p>
          <w:p w14:paraId="7E961A3C" w14:textId="77777777" w:rsidR="0005702F" w:rsidRPr="0005702F" w:rsidRDefault="0005702F" w:rsidP="0005702F">
            <w:pPr>
              <w:widowControl w:val="0"/>
              <w:autoSpaceDE w:val="0"/>
              <w:autoSpaceDN w:val="0"/>
              <w:spacing w:after="0" w:line="240" w:lineRule="auto"/>
              <w:jc w:val="center"/>
              <w:rPr>
                <w:rFonts w:ascii="Times New Roman" w:eastAsia="Times New Roman" w:hAnsi="Times New Roman" w:cs="Times New Roman"/>
                <w:b/>
                <w:bCs/>
                <w:kern w:val="0"/>
                <w:sz w:val="18"/>
                <w:szCs w:val="18"/>
                <w:lang w:val="pt-PT"/>
                <w14:ligatures w14:val="none"/>
              </w:rPr>
            </w:pPr>
            <w:r w:rsidRPr="0005702F">
              <w:rPr>
                <w:rFonts w:ascii="Times New Roman" w:eastAsia="Times New Roman" w:hAnsi="Times New Roman" w:cs="Times New Roman"/>
                <w:b/>
                <w:bCs/>
                <w:kern w:val="0"/>
                <w:sz w:val="18"/>
                <w:szCs w:val="18"/>
                <w:lang w:val="pt-PT"/>
                <w14:ligatures w14:val="none"/>
              </w:rPr>
              <w:t xml:space="preserve">R$ </w:t>
            </w:r>
          </w:p>
        </w:tc>
      </w:tr>
      <w:tr w:rsidR="0005702F" w:rsidRPr="0005702F" w14:paraId="609E12C9" w14:textId="77777777" w:rsidTr="0005702F">
        <w:trPr>
          <w:trHeight w:val="397"/>
        </w:trPr>
        <w:tc>
          <w:tcPr>
            <w:tcW w:w="484" w:type="pct"/>
            <w:tcBorders>
              <w:top w:val="single" w:sz="4" w:space="0" w:color="000000"/>
              <w:left w:val="single" w:sz="4" w:space="0" w:color="000000"/>
              <w:bottom w:val="single" w:sz="4" w:space="0" w:color="000000"/>
              <w:right w:val="single" w:sz="4" w:space="0" w:color="000000"/>
            </w:tcBorders>
          </w:tcPr>
          <w:p w14:paraId="5CCA2414" w14:textId="77777777" w:rsidR="0005702F" w:rsidRPr="0005702F" w:rsidRDefault="0005702F" w:rsidP="0005702F">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05702F">
              <w:rPr>
                <w:rFonts w:ascii="Times New Roman" w:eastAsia="Times New Roman" w:hAnsi="Times New Roman" w:cs="Times New Roman"/>
                <w:b/>
                <w:kern w:val="0"/>
                <w:lang w:val="pt-PT" w:eastAsia="pt-BR"/>
                <w14:ligatures w14:val="none"/>
              </w:rPr>
              <w:t>10</w:t>
            </w:r>
          </w:p>
        </w:tc>
        <w:tc>
          <w:tcPr>
            <w:tcW w:w="505" w:type="pct"/>
            <w:tcBorders>
              <w:top w:val="single" w:sz="4" w:space="0" w:color="000000"/>
              <w:left w:val="single" w:sz="4" w:space="0" w:color="000000"/>
              <w:bottom w:val="single" w:sz="4" w:space="0" w:color="000000"/>
              <w:right w:val="single" w:sz="4" w:space="0" w:color="000000"/>
            </w:tcBorders>
          </w:tcPr>
          <w:p w14:paraId="51D707B4" w14:textId="77777777" w:rsidR="0005702F" w:rsidRPr="0005702F" w:rsidRDefault="0005702F" w:rsidP="0005702F">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05702F">
              <w:rPr>
                <w:rFonts w:ascii="Times New Roman" w:eastAsia="Times New Roman" w:hAnsi="Times New Roman" w:cs="Times New Roman"/>
                <w:b/>
                <w:kern w:val="0"/>
                <w:lang w:val="pt-PT" w:eastAsia="pt-BR"/>
                <w14:ligatures w14:val="none"/>
              </w:rPr>
              <w:t>30 UN</w:t>
            </w:r>
          </w:p>
        </w:tc>
        <w:tc>
          <w:tcPr>
            <w:tcW w:w="2343" w:type="pct"/>
            <w:tcBorders>
              <w:top w:val="single" w:sz="4" w:space="0" w:color="000000"/>
              <w:left w:val="single" w:sz="4" w:space="0" w:color="000000"/>
              <w:bottom w:val="single" w:sz="4" w:space="0" w:color="000000"/>
              <w:right w:val="single" w:sz="4" w:space="0" w:color="auto"/>
            </w:tcBorders>
          </w:tcPr>
          <w:p w14:paraId="414F6892" w14:textId="77777777" w:rsidR="0005702F" w:rsidRPr="0005702F" w:rsidRDefault="0005702F" w:rsidP="0005702F">
            <w:pPr>
              <w:widowControl w:val="0"/>
              <w:autoSpaceDE w:val="0"/>
              <w:autoSpaceDN w:val="0"/>
              <w:spacing w:after="0"/>
              <w:rPr>
                <w:rFonts w:ascii="Times New Roman" w:eastAsia="Calibri" w:hAnsi="Times New Roman" w:cs="Calibri"/>
                <w:color w:val="000000"/>
                <w:kern w:val="0"/>
                <w:lang w:val="pt-PT"/>
                <w14:ligatures w14:val="none"/>
              </w:rPr>
            </w:pPr>
            <w:r w:rsidRPr="0005702F">
              <w:rPr>
                <w:rFonts w:ascii="Times New Roman" w:eastAsia="Times New Roman" w:hAnsi="Times New Roman" w:cs="Times New Roman"/>
                <w:b/>
                <w:kern w:val="0"/>
                <w:sz w:val="18"/>
                <w:szCs w:val="18"/>
                <w:lang w:val="pt-PT" w:eastAsia="pt-BR"/>
                <w14:ligatures w14:val="none"/>
              </w:rPr>
              <w:t>ROLOS DE LÃ PARA PINTURA DE 23CM  COM GARFO.</w:t>
            </w:r>
          </w:p>
        </w:tc>
        <w:tc>
          <w:tcPr>
            <w:tcW w:w="557" w:type="pct"/>
            <w:tcBorders>
              <w:top w:val="single" w:sz="4" w:space="0" w:color="auto"/>
              <w:left w:val="single" w:sz="4" w:space="0" w:color="000000"/>
              <w:bottom w:val="single" w:sz="4" w:space="0" w:color="auto"/>
              <w:right w:val="single" w:sz="4" w:space="0" w:color="auto"/>
            </w:tcBorders>
          </w:tcPr>
          <w:p w14:paraId="1E6B7D43" w14:textId="43ADC63C" w:rsidR="0005702F" w:rsidRPr="0005702F" w:rsidRDefault="0005702F" w:rsidP="0005702F">
            <w:pPr>
              <w:widowControl w:val="0"/>
              <w:autoSpaceDE w:val="0"/>
              <w:autoSpaceDN w:val="0"/>
              <w:spacing w:after="0" w:line="240" w:lineRule="auto"/>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ATLAS</w:t>
            </w:r>
          </w:p>
        </w:tc>
        <w:tc>
          <w:tcPr>
            <w:tcW w:w="531" w:type="pct"/>
            <w:tcBorders>
              <w:top w:val="single" w:sz="4" w:space="0" w:color="auto"/>
              <w:left w:val="single" w:sz="4" w:space="0" w:color="000000"/>
              <w:bottom w:val="single" w:sz="4" w:space="0" w:color="auto"/>
              <w:right w:val="single" w:sz="4" w:space="0" w:color="auto"/>
            </w:tcBorders>
          </w:tcPr>
          <w:p w14:paraId="1CB12D1D" w14:textId="4BC19BBE" w:rsidR="0005702F" w:rsidRPr="0005702F" w:rsidRDefault="0005702F" w:rsidP="0005702F">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19,00</w:t>
            </w:r>
          </w:p>
        </w:tc>
        <w:tc>
          <w:tcPr>
            <w:tcW w:w="580" w:type="pct"/>
            <w:tcBorders>
              <w:top w:val="single" w:sz="4" w:space="0" w:color="auto"/>
              <w:left w:val="single" w:sz="4" w:space="0" w:color="000000"/>
              <w:bottom w:val="single" w:sz="4" w:space="0" w:color="auto"/>
              <w:right w:val="single" w:sz="4" w:space="0" w:color="auto"/>
            </w:tcBorders>
          </w:tcPr>
          <w:p w14:paraId="541C66BC" w14:textId="2793467E" w:rsidR="0005702F" w:rsidRPr="0005702F" w:rsidRDefault="0005702F" w:rsidP="0005702F">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570,00</w:t>
            </w:r>
          </w:p>
        </w:tc>
      </w:tr>
      <w:tr w:rsidR="0005702F" w:rsidRPr="0005702F" w14:paraId="3FF6366D" w14:textId="77777777" w:rsidTr="0005702F">
        <w:trPr>
          <w:trHeight w:val="606"/>
        </w:trPr>
        <w:tc>
          <w:tcPr>
            <w:tcW w:w="484" w:type="pct"/>
            <w:tcBorders>
              <w:top w:val="single" w:sz="4" w:space="0" w:color="000000"/>
              <w:left w:val="single" w:sz="4" w:space="0" w:color="000000"/>
              <w:bottom w:val="single" w:sz="4" w:space="0" w:color="000000"/>
              <w:right w:val="single" w:sz="4" w:space="0" w:color="000000"/>
            </w:tcBorders>
          </w:tcPr>
          <w:p w14:paraId="2812F01D" w14:textId="77777777" w:rsidR="0005702F" w:rsidRPr="0005702F" w:rsidRDefault="0005702F" w:rsidP="0005702F">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05702F">
              <w:rPr>
                <w:rFonts w:ascii="Times New Roman" w:eastAsia="Times New Roman" w:hAnsi="Times New Roman" w:cs="Times New Roman"/>
                <w:b/>
                <w:kern w:val="0"/>
                <w:lang w:val="pt-PT" w:eastAsia="pt-BR"/>
                <w14:ligatures w14:val="none"/>
              </w:rPr>
              <w:t>15</w:t>
            </w:r>
          </w:p>
        </w:tc>
        <w:tc>
          <w:tcPr>
            <w:tcW w:w="505" w:type="pct"/>
            <w:tcBorders>
              <w:top w:val="single" w:sz="4" w:space="0" w:color="000000"/>
              <w:left w:val="single" w:sz="4" w:space="0" w:color="000000"/>
              <w:bottom w:val="single" w:sz="4" w:space="0" w:color="000000"/>
              <w:right w:val="single" w:sz="4" w:space="0" w:color="000000"/>
            </w:tcBorders>
          </w:tcPr>
          <w:p w14:paraId="7992448D" w14:textId="77777777" w:rsidR="0005702F" w:rsidRPr="0005702F" w:rsidRDefault="0005702F" w:rsidP="0005702F">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05702F">
              <w:rPr>
                <w:rFonts w:ascii="Times New Roman" w:eastAsia="Times New Roman" w:hAnsi="Times New Roman" w:cs="Times New Roman"/>
                <w:b/>
                <w:kern w:val="0"/>
                <w:lang w:val="pt-PT" w:eastAsia="pt-BR"/>
                <w14:ligatures w14:val="none"/>
              </w:rPr>
              <w:t>40 ROLOS</w:t>
            </w:r>
          </w:p>
        </w:tc>
        <w:tc>
          <w:tcPr>
            <w:tcW w:w="2343" w:type="pct"/>
            <w:tcBorders>
              <w:top w:val="single" w:sz="4" w:space="0" w:color="000000"/>
              <w:left w:val="single" w:sz="4" w:space="0" w:color="000000"/>
              <w:bottom w:val="single" w:sz="4" w:space="0" w:color="000000"/>
              <w:right w:val="single" w:sz="4" w:space="0" w:color="auto"/>
            </w:tcBorders>
          </w:tcPr>
          <w:p w14:paraId="7B5CC204" w14:textId="77777777" w:rsidR="0005702F" w:rsidRPr="0005702F" w:rsidRDefault="0005702F" w:rsidP="0005702F">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05702F">
              <w:rPr>
                <w:rFonts w:ascii="Times New Roman" w:eastAsia="Times New Roman" w:hAnsi="Times New Roman" w:cs="Times New Roman"/>
                <w:b/>
                <w:kern w:val="0"/>
                <w:sz w:val="20"/>
                <w:szCs w:val="20"/>
                <w:lang w:val="pt-PT" w:eastAsia="pt-BR"/>
                <w14:ligatures w14:val="none"/>
              </w:rPr>
              <w:t>ROLOS DE FITA BRANCA</w:t>
            </w:r>
          </w:p>
          <w:p w14:paraId="308C09C4" w14:textId="77777777" w:rsidR="0005702F" w:rsidRPr="0005702F" w:rsidRDefault="0005702F" w:rsidP="0005702F">
            <w:pPr>
              <w:widowControl w:val="0"/>
              <w:autoSpaceDE w:val="0"/>
              <w:autoSpaceDN w:val="0"/>
              <w:spacing w:after="0"/>
              <w:rPr>
                <w:rFonts w:ascii="Times New Roman" w:eastAsia="Calibri" w:hAnsi="Times New Roman" w:cs="Calibri"/>
                <w:color w:val="000000"/>
                <w:kern w:val="0"/>
                <w:lang w:val="pt-PT"/>
                <w14:ligatures w14:val="none"/>
              </w:rPr>
            </w:pPr>
            <w:r w:rsidRPr="0005702F">
              <w:rPr>
                <w:rFonts w:ascii="Times New Roman" w:eastAsia="Times New Roman" w:hAnsi="Times New Roman" w:cs="Times New Roman"/>
                <w:b/>
                <w:kern w:val="0"/>
                <w:sz w:val="20"/>
                <w:szCs w:val="20"/>
                <w:lang w:val="pt-PT" w:eastAsia="pt-BR"/>
                <w14:ligatures w14:val="none"/>
              </w:rPr>
              <w:t>3CM DE LARG</w:t>
            </w:r>
          </w:p>
        </w:tc>
        <w:tc>
          <w:tcPr>
            <w:tcW w:w="557" w:type="pct"/>
            <w:tcBorders>
              <w:top w:val="single" w:sz="4" w:space="0" w:color="auto"/>
              <w:left w:val="single" w:sz="4" w:space="0" w:color="000000"/>
              <w:bottom w:val="single" w:sz="4" w:space="0" w:color="auto"/>
              <w:right w:val="single" w:sz="4" w:space="0" w:color="auto"/>
            </w:tcBorders>
          </w:tcPr>
          <w:p w14:paraId="075F76DA" w14:textId="2065E1AD" w:rsidR="0005702F" w:rsidRPr="0005702F" w:rsidRDefault="0005702F" w:rsidP="0005702F">
            <w:pPr>
              <w:widowControl w:val="0"/>
              <w:autoSpaceDE w:val="0"/>
              <w:autoSpaceDN w:val="0"/>
              <w:spacing w:after="0" w:line="240" w:lineRule="auto"/>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EUROCEL</w:t>
            </w:r>
          </w:p>
        </w:tc>
        <w:tc>
          <w:tcPr>
            <w:tcW w:w="531" w:type="pct"/>
            <w:tcBorders>
              <w:top w:val="single" w:sz="4" w:space="0" w:color="auto"/>
              <w:left w:val="single" w:sz="4" w:space="0" w:color="000000"/>
              <w:bottom w:val="single" w:sz="4" w:space="0" w:color="auto"/>
              <w:right w:val="single" w:sz="4" w:space="0" w:color="auto"/>
            </w:tcBorders>
          </w:tcPr>
          <w:p w14:paraId="745F4A15" w14:textId="3FC95EBD" w:rsidR="0005702F" w:rsidRPr="0005702F" w:rsidRDefault="0005702F" w:rsidP="0005702F">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5,00</w:t>
            </w:r>
          </w:p>
        </w:tc>
        <w:tc>
          <w:tcPr>
            <w:tcW w:w="580" w:type="pct"/>
            <w:tcBorders>
              <w:top w:val="single" w:sz="4" w:space="0" w:color="auto"/>
              <w:left w:val="single" w:sz="4" w:space="0" w:color="000000"/>
              <w:bottom w:val="single" w:sz="4" w:space="0" w:color="auto"/>
              <w:right w:val="single" w:sz="4" w:space="0" w:color="auto"/>
            </w:tcBorders>
          </w:tcPr>
          <w:p w14:paraId="06A9ED03" w14:textId="4F26970E" w:rsidR="0005702F" w:rsidRPr="0005702F" w:rsidRDefault="0005702F" w:rsidP="0005702F">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200,00</w:t>
            </w:r>
          </w:p>
        </w:tc>
      </w:tr>
      <w:tr w:rsidR="0005702F" w:rsidRPr="0005702F" w14:paraId="554131EA" w14:textId="77777777" w:rsidTr="0005702F">
        <w:trPr>
          <w:trHeight w:val="424"/>
        </w:trPr>
        <w:tc>
          <w:tcPr>
            <w:tcW w:w="484" w:type="pct"/>
            <w:tcBorders>
              <w:top w:val="single" w:sz="4" w:space="0" w:color="000000"/>
              <w:left w:val="single" w:sz="4" w:space="0" w:color="000000"/>
              <w:bottom w:val="single" w:sz="4" w:space="0" w:color="000000"/>
              <w:right w:val="single" w:sz="4" w:space="0" w:color="000000"/>
            </w:tcBorders>
          </w:tcPr>
          <w:p w14:paraId="279B6E5E" w14:textId="77777777" w:rsidR="0005702F" w:rsidRPr="0005702F" w:rsidRDefault="0005702F" w:rsidP="0005702F">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05702F">
              <w:rPr>
                <w:rFonts w:ascii="Times New Roman" w:eastAsia="Times New Roman" w:hAnsi="Times New Roman" w:cs="Times New Roman"/>
                <w:b/>
                <w:kern w:val="0"/>
                <w:lang w:val="pt-PT" w:eastAsia="pt-BR"/>
                <w14:ligatures w14:val="none"/>
              </w:rPr>
              <w:t>17</w:t>
            </w:r>
          </w:p>
        </w:tc>
        <w:tc>
          <w:tcPr>
            <w:tcW w:w="505" w:type="pct"/>
            <w:tcBorders>
              <w:top w:val="single" w:sz="4" w:space="0" w:color="000000"/>
              <w:left w:val="single" w:sz="4" w:space="0" w:color="000000"/>
              <w:bottom w:val="single" w:sz="4" w:space="0" w:color="000000"/>
              <w:right w:val="single" w:sz="4" w:space="0" w:color="000000"/>
            </w:tcBorders>
          </w:tcPr>
          <w:p w14:paraId="10E5E5D7" w14:textId="77777777" w:rsidR="0005702F" w:rsidRPr="0005702F" w:rsidRDefault="0005702F" w:rsidP="0005702F">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05702F">
              <w:rPr>
                <w:rFonts w:ascii="Times New Roman" w:eastAsia="Times New Roman" w:hAnsi="Times New Roman" w:cs="Times New Roman"/>
                <w:b/>
                <w:kern w:val="0"/>
                <w:lang w:val="pt-PT" w:eastAsia="pt-BR"/>
                <w14:ligatures w14:val="none"/>
              </w:rPr>
              <w:t>100 UN</w:t>
            </w:r>
          </w:p>
        </w:tc>
        <w:tc>
          <w:tcPr>
            <w:tcW w:w="2343" w:type="pct"/>
            <w:tcBorders>
              <w:top w:val="single" w:sz="4" w:space="0" w:color="000000"/>
              <w:left w:val="single" w:sz="4" w:space="0" w:color="000000"/>
              <w:bottom w:val="single" w:sz="4" w:space="0" w:color="000000"/>
              <w:right w:val="single" w:sz="4" w:space="0" w:color="auto"/>
            </w:tcBorders>
          </w:tcPr>
          <w:p w14:paraId="5EAF2CD7" w14:textId="77777777" w:rsidR="0005702F" w:rsidRPr="0005702F" w:rsidRDefault="0005702F" w:rsidP="0005702F">
            <w:pPr>
              <w:widowControl w:val="0"/>
              <w:autoSpaceDE w:val="0"/>
              <w:autoSpaceDN w:val="0"/>
              <w:spacing w:after="0"/>
              <w:rPr>
                <w:rFonts w:ascii="Times New Roman" w:eastAsia="Calibri" w:hAnsi="Times New Roman" w:cs="Calibri"/>
                <w:color w:val="000000"/>
                <w:kern w:val="0"/>
                <w:lang w:val="pt-PT"/>
                <w14:ligatures w14:val="none"/>
              </w:rPr>
            </w:pPr>
            <w:r w:rsidRPr="0005702F">
              <w:rPr>
                <w:rFonts w:ascii="Times New Roman" w:eastAsia="Times New Roman" w:hAnsi="Times New Roman" w:cs="Times New Roman"/>
                <w:b/>
                <w:kern w:val="0"/>
                <w:sz w:val="18"/>
                <w:szCs w:val="18"/>
                <w:lang w:val="pt-PT" w:eastAsia="pt-BR"/>
                <w14:ligatures w14:val="none"/>
              </w:rPr>
              <w:t>LIXA PARA PAREDE DE ALVENARIA nº 80</w:t>
            </w:r>
          </w:p>
        </w:tc>
        <w:tc>
          <w:tcPr>
            <w:tcW w:w="557" w:type="pct"/>
            <w:tcBorders>
              <w:top w:val="single" w:sz="4" w:space="0" w:color="auto"/>
              <w:left w:val="single" w:sz="4" w:space="0" w:color="000000"/>
              <w:bottom w:val="single" w:sz="4" w:space="0" w:color="auto"/>
              <w:right w:val="single" w:sz="4" w:space="0" w:color="auto"/>
            </w:tcBorders>
          </w:tcPr>
          <w:p w14:paraId="015815BE" w14:textId="5B89DB59" w:rsidR="0005702F" w:rsidRPr="0005702F" w:rsidRDefault="0005702F" w:rsidP="0005702F">
            <w:pPr>
              <w:widowControl w:val="0"/>
              <w:autoSpaceDE w:val="0"/>
              <w:autoSpaceDN w:val="0"/>
              <w:spacing w:after="0" w:line="240" w:lineRule="auto"/>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 xml:space="preserve"> 3M</w:t>
            </w:r>
          </w:p>
        </w:tc>
        <w:tc>
          <w:tcPr>
            <w:tcW w:w="531" w:type="pct"/>
            <w:tcBorders>
              <w:top w:val="single" w:sz="4" w:space="0" w:color="auto"/>
              <w:left w:val="single" w:sz="4" w:space="0" w:color="000000"/>
              <w:bottom w:val="single" w:sz="4" w:space="0" w:color="auto"/>
              <w:right w:val="single" w:sz="4" w:space="0" w:color="auto"/>
            </w:tcBorders>
          </w:tcPr>
          <w:p w14:paraId="2B46C123" w14:textId="51D319E4" w:rsidR="0005702F" w:rsidRPr="0005702F" w:rsidRDefault="0005702F" w:rsidP="0005702F">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1,70</w:t>
            </w:r>
          </w:p>
        </w:tc>
        <w:tc>
          <w:tcPr>
            <w:tcW w:w="580" w:type="pct"/>
            <w:tcBorders>
              <w:top w:val="single" w:sz="4" w:space="0" w:color="auto"/>
              <w:left w:val="single" w:sz="4" w:space="0" w:color="000000"/>
              <w:bottom w:val="single" w:sz="4" w:space="0" w:color="auto"/>
              <w:right w:val="single" w:sz="4" w:space="0" w:color="auto"/>
            </w:tcBorders>
          </w:tcPr>
          <w:p w14:paraId="546C2E83" w14:textId="121F6E55" w:rsidR="0005702F" w:rsidRPr="0005702F" w:rsidRDefault="0005702F" w:rsidP="0005702F">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170,00</w:t>
            </w:r>
          </w:p>
        </w:tc>
      </w:tr>
      <w:tr w:rsidR="0005702F" w:rsidRPr="0005702F" w14:paraId="242C1B3F" w14:textId="77777777" w:rsidTr="0005702F">
        <w:trPr>
          <w:trHeight w:val="417"/>
        </w:trPr>
        <w:tc>
          <w:tcPr>
            <w:tcW w:w="484" w:type="pct"/>
            <w:tcBorders>
              <w:top w:val="single" w:sz="4" w:space="0" w:color="000000"/>
              <w:left w:val="single" w:sz="4" w:space="0" w:color="000000"/>
              <w:bottom w:val="single" w:sz="4" w:space="0" w:color="000000"/>
              <w:right w:val="single" w:sz="4" w:space="0" w:color="000000"/>
            </w:tcBorders>
          </w:tcPr>
          <w:p w14:paraId="4124C9C1" w14:textId="77777777" w:rsidR="0005702F" w:rsidRPr="0005702F" w:rsidRDefault="0005702F" w:rsidP="0005702F">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05702F">
              <w:rPr>
                <w:rFonts w:ascii="Times New Roman" w:eastAsia="Times New Roman" w:hAnsi="Times New Roman" w:cs="Times New Roman"/>
                <w:b/>
                <w:kern w:val="0"/>
                <w:lang w:val="pt-PT" w:eastAsia="pt-BR"/>
                <w14:ligatures w14:val="none"/>
              </w:rPr>
              <w:t>18</w:t>
            </w:r>
          </w:p>
        </w:tc>
        <w:tc>
          <w:tcPr>
            <w:tcW w:w="505" w:type="pct"/>
            <w:tcBorders>
              <w:top w:val="single" w:sz="4" w:space="0" w:color="000000"/>
              <w:left w:val="single" w:sz="4" w:space="0" w:color="000000"/>
              <w:bottom w:val="single" w:sz="4" w:space="0" w:color="000000"/>
              <w:right w:val="single" w:sz="4" w:space="0" w:color="000000"/>
            </w:tcBorders>
          </w:tcPr>
          <w:p w14:paraId="3B5CD298" w14:textId="77777777" w:rsidR="0005702F" w:rsidRPr="0005702F" w:rsidRDefault="0005702F" w:rsidP="0005702F">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05702F">
              <w:rPr>
                <w:rFonts w:ascii="Times New Roman" w:eastAsia="Times New Roman" w:hAnsi="Times New Roman" w:cs="Times New Roman"/>
                <w:b/>
                <w:kern w:val="0"/>
                <w:lang w:val="pt-PT" w:eastAsia="pt-BR"/>
                <w14:ligatures w14:val="none"/>
              </w:rPr>
              <w:t>100 UN</w:t>
            </w:r>
          </w:p>
        </w:tc>
        <w:tc>
          <w:tcPr>
            <w:tcW w:w="2343" w:type="pct"/>
            <w:tcBorders>
              <w:top w:val="single" w:sz="4" w:space="0" w:color="000000"/>
              <w:left w:val="single" w:sz="4" w:space="0" w:color="000000"/>
              <w:bottom w:val="single" w:sz="4" w:space="0" w:color="000000"/>
              <w:right w:val="single" w:sz="4" w:space="0" w:color="auto"/>
            </w:tcBorders>
          </w:tcPr>
          <w:p w14:paraId="7307F71E" w14:textId="77777777" w:rsidR="0005702F" w:rsidRPr="0005702F" w:rsidRDefault="0005702F" w:rsidP="0005702F">
            <w:pPr>
              <w:widowControl w:val="0"/>
              <w:autoSpaceDE w:val="0"/>
              <w:autoSpaceDN w:val="0"/>
              <w:spacing w:after="0"/>
              <w:rPr>
                <w:rFonts w:ascii="Times New Roman" w:eastAsia="Calibri" w:hAnsi="Times New Roman" w:cs="Calibri"/>
                <w:color w:val="000000"/>
                <w:kern w:val="0"/>
                <w:lang w:val="pt-PT"/>
                <w14:ligatures w14:val="none"/>
              </w:rPr>
            </w:pPr>
            <w:r w:rsidRPr="0005702F">
              <w:rPr>
                <w:rFonts w:ascii="Times New Roman" w:eastAsia="Times New Roman" w:hAnsi="Times New Roman" w:cs="Times New Roman"/>
                <w:b/>
                <w:kern w:val="0"/>
                <w:sz w:val="18"/>
                <w:szCs w:val="18"/>
                <w:lang w:val="pt-PT" w:eastAsia="pt-BR"/>
                <w14:ligatures w14:val="none"/>
              </w:rPr>
              <w:t>LIXA PARA PAREDE DE ALVENARIA nº100</w:t>
            </w:r>
          </w:p>
        </w:tc>
        <w:tc>
          <w:tcPr>
            <w:tcW w:w="557" w:type="pct"/>
            <w:tcBorders>
              <w:top w:val="single" w:sz="4" w:space="0" w:color="auto"/>
              <w:left w:val="single" w:sz="4" w:space="0" w:color="000000"/>
              <w:bottom w:val="single" w:sz="4" w:space="0" w:color="auto"/>
              <w:right w:val="single" w:sz="4" w:space="0" w:color="auto"/>
            </w:tcBorders>
          </w:tcPr>
          <w:p w14:paraId="13A03B4D" w14:textId="6E81B2E3" w:rsidR="0005702F" w:rsidRPr="0005702F" w:rsidRDefault="0005702F" w:rsidP="0005702F">
            <w:pPr>
              <w:widowControl w:val="0"/>
              <w:autoSpaceDE w:val="0"/>
              <w:autoSpaceDN w:val="0"/>
              <w:spacing w:after="0" w:line="240" w:lineRule="auto"/>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 xml:space="preserve"> 3M</w:t>
            </w:r>
          </w:p>
        </w:tc>
        <w:tc>
          <w:tcPr>
            <w:tcW w:w="531" w:type="pct"/>
            <w:tcBorders>
              <w:top w:val="single" w:sz="4" w:space="0" w:color="auto"/>
              <w:left w:val="single" w:sz="4" w:space="0" w:color="000000"/>
              <w:bottom w:val="single" w:sz="4" w:space="0" w:color="auto"/>
              <w:right w:val="single" w:sz="4" w:space="0" w:color="auto"/>
            </w:tcBorders>
          </w:tcPr>
          <w:p w14:paraId="050FC720" w14:textId="061916FD" w:rsidR="0005702F" w:rsidRPr="0005702F" w:rsidRDefault="0005702F" w:rsidP="0005702F">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1,70</w:t>
            </w:r>
          </w:p>
        </w:tc>
        <w:tc>
          <w:tcPr>
            <w:tcW w:w="580" w:type="pct"/>
            <w:tcBorders>
              <w:top w:val="single" w:sz="4" w:space="0" w:color="auto"/>
              <w:left w:val="single" w:sz="4" w:space="0" w:color="000000"/>
              <w:bottom w:val="single" w:sz="4" w:space="0" w:color="auto"/>
              <w:right w:val="single" w:sz="4" w:space="0" w:color="auto"/>
            </w:tcBorders>
          </w:tcPr>
          <w:p w14:paraId="4956DB69" w14:textId="58FE667A" w:rsidR="0005702F" w:rsidRPr="0005702F" w:rsidRDefault="0005702F" w:rsidP="0005702F">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170,00</w:t>
            </w:r>
          </w:p>
        </w:tc>
      </w:tr>
      <w:tr w:rsidR="0005702F" w:rsidRPr="0005702F" w14:paraId="236BF6FF" w14:textId="77777777" w:rsidTr="0005702F">
        <w:trPr>
          <w:trHeight w:val="561"/>
        </w:trPr>
        <w:tc>
          <w:tcPr>
            <w:tcW w:w="484" w:type="pct"/>
            <w:tcBorders>
              <w:top w:val="single" w:sz="4" w:space="0" w:color="000000"/>
              <w:left w:val="single" w:sz="4" w:space="0" w:color="000000"/>
              <w:bottom w:val="single" w:sz="4" w:space="0" w:color="000000"/>
              <w:right w:val="single" w:sz="4" w:space="0" w:color="000000"/>
            </w:tcBorders>
          </w:tcPr>
          <w:p w14:paraId="545AB753" w14:textId="77777777" w:rsidR="0005702F" w:rsidRPr="0005702F" w:rsidRDefault="0005702F" w:rsidP="0005702F">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05702F">
              <w:rPr>
                <w:rFonts w:ascii="Times New Roman" w:eastAsia="Times New Roman" w:hAnsi="Times New Roman" w:cs="Times New Roman"/>
                <w:b/>
                <w:kern w:val="0"/>
                <w:lang w:val="pt-PT" w:eastAsia="pt-BR"/>
                <w14:ligatures w14:val="none"/>
              </w:rPr>
              <w:lastRenderedPageBreak/>
              <w:t>26</w:t>
            </w:r>
          </w:p>
        </w:tc>
        <w:tc>
          <w:tcPr>
            <w:tcW w:w="505" w:type="pct"/>
            <w:tcBorders>
              <w:top w:val="single" w:sz="4" w:space="0" w:color="000000"/>
              <w:left w:val="single" w:sz="4" w:space="0" w:color="000000"/>
              <w:bottom w:val="single" w:sz="4" w:space="0" w:color="000000"/>
              <w:right w:val="single" w:sz="4" w:space="0" w:color="000000"/>
            </w:tcBorders>
          </w:tcPr>
          <w:p w14:paraId="3737C597" w14:textId="77777777" w:rsidR="0005702F" w:rsidRPr="0005702F" w:rsidRDefault="0005702F" w:rsidP="0005702F">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05702F">
              <w:rPr>
                <w:rFonts w:ascii="Times New Roman" w:eastAsia="Times New Roman" w:hAnsi="Times New Roman" w:cs="Times New Roman"/>
                <w:b/>
                <w:kern w:val="0"/>
                <w:lang w:val="pt-PT" w:eastAsia="pt-BR"/>
                <w14:ligatures w14:val="none"/>
              </w:rPr>
              <w:t>5 UN</w:t>
            </w:r>
          </w:p>
        </w:tc>
        <w:tc>
          <w:tcPr>
            <w:tcW w:w="2343" w:type="pct"/>
            <w:tcBorders>
              <w:top w:val="single" w:sz="4" w:space="0" w:color="000000"/>
              <w:left w:val="single" w:sz="4" w:space="0" w:color="000000"/>
              <w:bottom w:val="single" w:sz="4" w:space="0" w:color="000000"/>
              <w:right w:val="single" w:sz="4" w:space="0" w:color="auto"/>
            </w:tcBorders>
          </w:tcPr>
          <w:p w14:paraId="71A414E8" w14:textId="77777777" w:rsidR="0005702F" w:rsidRPr="0005702F" w:rsidRDefault="0005702F" w:rsidP="0005702F">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r w:rsidRPr="0005702F">
              <w:rPr>
                <w:rFonts w:ascii="Times New Roman" w:eastAsia="Times New Roman" w:hAnsi="Times New Roman" w:cs="Times New Roman"/>
                <w:b/>
                <w:kern w:val="0"/>
                <w:sz w:val="18"/>
                <w:szCs w:val="18"/>
                <w:lang w:val="pt-PT" w:eastAsia="pt-BR"/>
                <w14:ligatures w14:val="none"/>
              </w:rPr>
              <w:t>SELADOR ACRÍLICO BASE ÀGUA BRANCO</w:t>
            </w:r>
          </w:p>
          <w:p w14:paraId="3EC30D6E" w14:textId="77777777" w:rsidR="0005702F" w:rsidRPr="0005702F" w:rsidRDefault="0005702F" w:rsidP="0005702F">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p>
          <w:p w14:paraId="5BE70642" w14:textId="77777777" w:rsidR="0005702F" w:rsidRPr="0005702F" w:rsidRDefault="0005702F" w:rsidP="0005702F">
            <w:pPr>
              <w:widowControl w:val="0"/>
              <w:autoSpaceDE w:val="0"/>
              <w:autoSpaceDN w:val="0"/>
              <w:spacing w:after="0"/>
              <w:rPr>
                <w:rFonts w:ascii="Times New Roman" w:eastAsia="Calibri" w:hAnsi="Times New Roman" w:cs="Calibri"/>
                <w:color w:val="000000"/>
                <w:kern w:val="0"/>
                <w:lang w:val="pt-PT"/>
                <w14:ligatures w14:val="none"/>
              </w:rPr>
            </w:pPr>
            <w:r w:rsidRPr="0005702F">
              <w:rPr>
                <w:rFonts w:ascii="Times New Roman" w:eastAsia="Times New Roman" w:hAnsi="Times New Roman" w:cs="Times New Roman"/>
                <w:b/>
                <w:kern w:val="0"/>
                <w:sz w:val="18"/>
                <w:szCs w:val="18"/>
                <w:lang w:val="pt-PT" w:eastAsia="pt-BR"/>
                <w14:ligatures w14:val="none"/>
              </w:rPr>
              <w:t>O PREÇO DEVERÁ SER COTADO EM GALÕES DE 18 LITROS.</w:t>
            </w:r>
          </w:p>
        </w:tc>
        <w:tc>
          <w:tcPr>
            <w:tcW w:w="557" w:type="pct"/>
            <w:tcBorders>
              <w:top w:val="single" w:sz="4" w:space="0" w:color="auto"/>
              <w:left w:val="single" w:sz="4" w:space="0" w:color="000000"/>
              <w:bottom w:val="single" w:sz="4" w:space="0" w:color="auto"/>
              <w:right w:val="single" w:sz="4" w:space="0" w:color="auto"/>
            </w:tcBorders>
          </w:tcPr>
          <w:p w14:paraId="48E7EEE3" w14:textId="5005907A" w:rsidR="0005702F" w:rsidRPr="0005702F" w:rsidRDefault="0005702F" w:rsidP="0005702F">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CIACOLLOR</w:t>
            </w:r>
          </w:p>
        </w:tc>
        <w:tc>
          <w:tcPr>
            <w:tcW w:w="531" w:type="pct"/>
            <w:tcBorders>
              <w:top w:val="single" w:sz="4" w:space="0" w:color="auto"/>
              <w:left w:val="single" w:sz="4" w:space="0" w:color="000000"/>
              <w:bottom w:val="single" w:sz="4" w:space="0" w:color="auto"/>
              <w:right w:val="single" w:sz="4" w:space="0" w:color="auto"/>
            </w:tcBorders>
          </w:tcPr>
          <w:p w14:paraId="04C45D4D" w14:textId="105F84B4" w:rsidR="0005702F" w:rsidRPr="0005702F" w:rsidRDefault="0005702F" w:rsidP="0005702F">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69,00</w:t>
            </w:r>
          </w:p>
        </w:tc>
        <w:tc>
          <w:tcPr>
            <w:tcW w:w="580" w:type="pct"/>
            <w:tcBorders>
              <w:top w:val="single" w:sz="4" w:space="0" w:color="auto"/>
              <w:left w:val="single" w:sz="4" w:space="0" w:color="000000"/>
              <w:bottom w:val="single" w:sz="4" w:space="0" w:color="auto"/>
              <w:right w:val="single" w:sz="4" w:space="0" w:color="auto"/>
            </w:tcBorders>
          </w:tcPr>
          <w:p w14:paraId="7C3BF67C" w14:textId="2C6127F9" w:rsidR="0005702F" w:rsidRPr="0005702F" w:rsidRDefault="0005702F" w:rsidP="0005702F">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345,00</w:t>
            </w:r>
          </w:p>
        </w:tc>
      </w:tr>
      <w:tr w:rsidR="0005702F" w:rsidRPr="0005702F" w14:paraId="37DCA4FC" w14:textId="77777777" w:rsidTr="0005702F">
        <w:trPr>
          <w:trHeight w:val="699"/>
        </w:trPr>
        <w:tc>
          <w:tcPr>
            <w:tcW w:w="484" w:type="pct"/>
            <w:tcBorders>
              <w:top w:val="single" w:sz="4" w:space="0" w:color="000000"/>
              <w:left w:val="single" w:sz="4" w:space="0" w:color="000000"/>
              <w:bottom w:val="single" w:sz="4" w:space="0" w:color="000000"/>
              <w:right w:val="single" w:sz="4" w:space="0" w:color="000000"/>
            </w:tcBorders>
          </w:tcPr>
          <w:p w14:paraId="667F84AE" w14:textId="77777777" w:rsidR="0005702F" w:rsidRPr="0005702F" w:rsidRDefault="0005702F" w:rsidP="0005702F">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05702F">
              <w:rPr>
                <w:rFonts w:ascii="Times New Roman" w:eastAsia="Times New Roman" w:hAnsi="Times New Roman" w:cs="Times New Roman"/>
                <w:b/>
                <w:kern w:val="0"/>
                <w:lang w:val="pt-PT" w:eastAsia="pt-BR"/>
                <w14:ligatures w14:val="none"/>
              </w:rPr>
              <w:t>28</w:t>
            </w:r>
          </w:p>
        </w:tc>
        <w:tc>
          <w:tcPr>
            <w:tcW w:w="505" w:type="pct"/>
            <w:tcBorders>
              <w:top w:val="single" w:sz="4" w:space="0" w:color="000000"/>
              <w:left w:val="single" w:sz="4" w:space="0" w:color="000000"/>
              <w:bottom w:val="single" w:sz="4" w:space="0" w:color="000000"/>
              <w:right w:val="single" w:sz="4" w:space="0" w:color="000000"/>
            </w:tcBorders>
          </w:tcPr>
          <w:p w14:paraId="4511F6C7" w14:textId="77777777" w:rsidR="0005702F" w:rsidRPr="0005702F" w:rsidRDefault="0005702F" w:rsidP="0005702F">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05702F">
              <w:rPr>
                <w:rFonts w:ascii="Times New Roman" w:eastAsia="Times New Roman" w:hAnsi="Times New Roman" w:cs="Times New Roman"/>
                <w:b/>
                <w:kern w:val="0"/>
                <w:lang w:val="pt-PT" w:eastAsia="pt-BR"/>
                <w14:ligatures w14:val="none"/>
              </w:rPr>
              <w:t>6 UN</w:t>
            </w:r>
          </w:p>
        </w:tc>
        <w:tc>
          <w:tcPr>
            <w:tcW w:w="2343" w:type="pct"/>
            <w:tcBorders>
              <w:top w:val="single" w:sz="4" w:space="0" w:color="000000"/>
              <w:left w:val="single" w:sz="4" w:space="0" w:color="000000"/>
              <w:bottom w:val="single" w:sz="4" w:space="0" w:color="000000"/>
              <w:right w:val="single" w:sz="4" w:space="0" w:color="auto"/>
            </w:tcBorders>
          </w:tcPr>
          <w:p w14:paraId="5D351BE3" w14:textId="77777777" w:rsidR="0005702F" w:rsidRPr="0005702F" w:rsidRDefault="0005702F" w:rsidP="0005702F">
            <w:pPr>
              <w:widowControl w:val="0"/>
              <w:autoSpaceDE w:val="0"/>
              <w:autoSpaceDN w:val="0"/>
              <w:spacing w:after="0"/>
              <w:rPr>
                <w:rFonts w:ascii="Times New Roman" w:eastAsia="Times New Roman" w:hAnsi="Times New Roman" w:cs="Times New Roman"/>
                <w:b/>
                <w:kern w:val="0"/>
                <w:lang w:val="pt-PT" w:eastAsia="pt-BR"/>
                <w14:ligatures w14:val="none"/>
              </w:rPr>
            </w:pPr>
            <w:r w:rsidRPr="0005702F">
              <w:rPr>
                <w:rFonts w:ascii="Times New Roman" w:eastAsia="Times New Roman" w:hAnsi="Times New Roman" w:cs="Times New Roman"/>
                <w:b/>
                <w:kern w:val="0"/>
                <w:sz w:val="18"/>
                <w:szCs w:val="18"/>
                <w:lang w:val="pt-PT" w:eastAsia="pt-BR"/>
                <w14:ligatures w14:val="none"/>
              </w:rPr>
              <w:t>TINTA VERNIZ CETOL, GALÕES DE 3,6 LITROS</w:t>
            </w:r>
          </w:p>
        </w:tc>
        <w:tc>
          <w:tcPr>
            <w:tcW w:w="557" w:type="pct"/>
            <w:tcBorders>
              <w:top w:val="single" w:sz="4" w:space="0" w:color="auto"/>
              <w:left w:val="single" w:sz="4" w:space="0" w:color="000000"/>
              <w:bottom w:val="single" w:sz="4" w:space="0" w:color="auto"/>
              <w:right w:val="single" w:sz="4" w:space="0" w:color="auto"/>
            </w:tcBorders>
          </w:tcPr>
          <w:p w14:paraId="597BCD5F" w14:textId="34603A05" w:rsidR="0005702F" w:rsidRPr="0005702F" w:rsidRDefault="0005702F" w:rsidP="0005702F">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SPARLACK</w:t>
            </w:r>
          </w:p>
        </w:tc>
        <w:tc>
          <w:tcPr>
            <w:tcW w:w="531" w:type="pct"/>
            <w:tcBorders>
              <w:top w:val="single" w:sz="4" w:space="0" w:color="auto"/>
              <w:left w:val="single" w:sz="4" w:space="0" w:color="000000"/>
              <w:bottom w:val="single" w:sz="4" w:space="0" w:color="auto"/>
              <w:right w:val="single" w:sz="4" w:space="0" w:color="auto"/>
            </w:tcBorders>
          </w:tcPr>
          <w:p w14:paraId="7D82A3A7" w14:textId="2C518C0E" w:rsidR="0005702F" w:rsidRPr="0005702F" w:rsidRDefault="0005702F" w:rsidP="0005702F">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136,00</w:t>
            </w:r>
          </w:p>
        </w:tc>
        <w:tc>
          <w:tcPr>
            <w:tcW w:w="580" w:type="pct"/>
            <w:tcBorders>
              <w:top w:val="single" w:sz="4" w:space="0" w:color="auto"/>
              <w:left w:val="single" w:sz="4" w:space="0" w:color="000000"/>
              <w:bottom w:val="single" w:sz="4" w:space="0" w:color="auto"/>
              <w:right w:val="single" w:sz="4" w:space="0" w:color="auto"/>
            </w:tcBorders>
          </w:tcPr>
          <w:p w14:paraId="17CD3E53" w14:textId="248B01AE" w:rsidR="0005702F" w:rsidRPr="0005702F" w:rsidRDefault="0005702F" w:rsidP="0005702F">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816,00</w:t>
            </w:r>
          </w:p>
        </w:tc>
      </w:tr>
      <w:tr w:rsidR="0005702F" w:rsidRPr="0005702F" w14:paraId="14AD8683" w14:textId="77777777" w:rsidTr="0005702F">
        <w:trPr>
          <w:trHeight w:val="507"/>
        </w:trPr>
        <w:tc>
          <w:tcPr>
            <w:tcW w:w="484" w:type="pct"/>
            <w:tcBorders>
              <w:top w:val="single" w:sz="4" w:space="0" w:color="000000"/>
              <w:left w:val="single" w:sz="4" w:space="0" w:color="000000"/>
              <w:bottom w:val="single" w:sz="4" w:space="0" w:color="000000"/>
              <w:right w:val="single" w:sz="4" w:space="0" w:color="000000"/>
            </w:tcBorders>
          </w:tcPr>
          <w:p w14:paraId="7DBCC045" w14:textId="77777777" w:rsidR="0005702F" w:rsidRPr="0005702F" w:rsidRDefault="0005702F" w:rsidP="0005702F">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05702F">
              <w:rPr>
                <w:rFonts w:ascii="Times New Roman" w:eastAsia="Times New Roman" w:hAnsi="Times New Roman" w:cs="Times New Roman"/>
                <w:b/>
                <w:kern w:val="0"/>
                <w:lang w:val="pt-PT" w:eastAsia="pt-BR"/>
                <w14:ligatures w14:val="none"/>
              </w:rPr>
              <w:t>31</w:t>
            </w:r>
          </w:p>
        </w:tc>
        <w:tc>
          <w:tcPr>
            <w:tcW w:w="505" w:type="pct"/>
            <w:tcBorders>
              <w:top w:val="single" w:sz="4" w:space="0" w:color="000000"/>
              <w:left w:val="single" w:sz="4" w:space="0" w:color="000000"/>
              <w:bottom w:val="single" w:sz="4" w:space="0" w:color="000000"/>
              <w:right w:val="single" w:sz="4" w:space="0" w:color="000000"/>
            </w:tcBorders>
          </w:tcPr>
          <w:p w14:paraId="4D290AC1" w14:textId="77777777" w:rsidR="0005702F" w:rsidRPr="0005702F" w:rsidRDefault="0005702F" w:rsidP="0005702F">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05702F">
              <w:rPr>
                <w:rFonts w:ascii="Times New Roman" w:eastAsia="Times New Roman" w:hAnsi="Times New Roman" w:cs="Times New Roman"/>
                <w:b/>
                <w:kern w:val="0"/>
                <w:lang w:val="pt-PT" w:eastAsia="pt-BR"/>
                <w14:ligatures w14:val="none"/>
              </w:rPr>
              <w:t>10 UN</w:t>
            </w:r>
          </w:p>
        </w:tc>
        <w:tc>
          <w:tcPr>
            <w:tcW w:w="2343" w:type="pct"/>
            <w:tcBorders>
              <w:top w:val="single" w:sz="4" w:space="0" w:color="000000"/>
              <w:left w:val="single" w:sz="4" w:space="0" w:color="000000"/>
              <w:bottom w:val="single" w:sz="4" w:space="0" w:color="000000"/>
              <w:right w:val="single" w:sz="4" w:space="0" w:color="auto"/>
            </w:tcBorders>
          </w:tcPr>
          <w:p w14:paraId="3A8E7956" w14:textId="77777777" w:rsidR="0005702F" w:rsidRPr="0005702F" w:rsidRDefault="0005702F" w:rsidP="0005702F">
            <w:pPr>
              <w:widowControl w:val="0"/>
              <w:autoSpaceDE w:val="0"/>
              <w:autoSpaceDN w:val="0"/>
              <w:spacing w:after="0"/>
              <w:rPr>
                <w:rFonts w:ascii="Times New Roman" w:eastAsia="Calibri" w:hAnsi="Times New Roman" w:cs="Calibri"/>
                <w:color w:val="000000"/>
                <w:kern w:val="0"/>
                <w:lang w:val="pt-PT"/>
                <w14:ligatures w14:val="none"/>
              </w:rPr>
            </w:pPr>
            <w:r w:rsidRPr="0005702F">
              <w:rPr>
                <w:rFonts w:ascii="Times New Roman" w:eastAsia="Times New Roman" w:hAnsi="Times New Roman" w:cs="Times New Roman"/>
                <w:b/>
                <w:kern w:val="0"/>
                <w:sz w:val="18"/>
                <w:szCs w:val="18"/>
                <w:lang w:val="pt-PT" w:eastAsia="pt-BR"/>
                <w14:ligatures w14:val="none"/>
              </w:rPr>
              <w:t>ESPÁTULA DE PLÁSTICA</w:t>
            </w:r>
          </w:p>
        </w:tc>
        <w:tc>
          <w:tcPr>
            <w:tcW w:w="557" w:type="pct"/>
            <w:tcBorders>
              <w:top w:val="single" w:sz="4" w:space="0" w:color="auto"/>
              <w:left w:val="single" w:sz="4" w:space="0" w:color="000000"/>
              <w:bottom w:val="single" w:sz="4" w:space="0" w:color="auto"/>
              <w:right w:val="single" w:sz="4" w:space="0" w:color="auto"/>
            </w:tcBorders>
          </w:tcPr>
          <w:p w14:paraId="06D1AF50" w14:textId="2A594163" w:rsidR="0005702F" w:rsidRPr="0005702F" w:rsidRDefault="0005702F" w:rsidP="0005702F">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ATLAS</w:t>
            </w:r>
          </w:p>
        </w:tc>
        <w:tc>
          <w:tcPr>
            <w:tcW w:w="531" w:type="pct"/>
            <w:tcBorders>
              <w:top w:val="single" w:sz="4" w:space="0" w:color="auto"/>
              <w:left w:val="single" w:sz="4" w:space="0" w:color="000000"/>
              <w:bottom w:val="single" w:sz="4" w:space="0" w:color="auto"/>
              <w:right w:val="single" w:sz="4" w:space="0" w:color="auto"/>
            </w:tcBorders>
          </w:tcPr>
          <w:p w14:paraId="353F4616" w14:textId="47B9B61D" w:rsidR="0005702F" w:rsidRPr="0005702F" w:rsidRDefault="0005702F" w:rsidP="0005702F">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2,60</w:t>
            </w:r>
          </w:p>
        </w:tc>
        <w:tc>
          <w:tcPr>
            <w:tcW w:w="580" w:type="pct"/>
            <w:tcBorders>
              <w:top w:val="single" w:sz="4" w:space="0" w:color="auto"/>
              <w:left w:val="single" w:sz="4" w:space="0" w:color="000000"/>
              <w:bottom w:val="single" w:sz="4" w:space="0" w:color="auto"/>
              <w:right w:val="single" w:sz="4" w:space="0" w:color="auto"/>
            </w:tcBorders>
          </w:tcPr>
          <w:p w14:paraId="57709268" w14:textId="0372D162" w:rsidR="0005702F" w:rsidRPr="0005702F" w:rsidRDefault="0005702F" w:rsidP="0005702F">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26,00</w:t>
            </w:r>
          </w:p>
        </w:tc>
      </w:tr>
      <w:tr w:rsidR="0005702F" w:rsidRPr="0005702F" w14:paraId="49BB6739" w14:textId="77777777" w:rsidTr="0005702F">
        <w:trPr>
          <w:trHeight w:val="471"/>
        </w:trPr>
        <w:tc>
          <w:tcPr>
            <w:tcW w:w="484" w:type="pct"/>
            <w:tcBorders>
              <w:top w:val="single" w:sz="4" w:space="0" w:color="000000"/>
              <w:left w:val="single" w:sz="4" w:space="0" w:color="000000"/>
              <w:bottom w:val="single" w:sz="4" w:space="0" w:color="000000"/>
              <w:right w:val="single" w:sz="4" w:space="0" w:color="000000"/>
            </w:tcBorders>
          </w:tcPr>
          <w:p w14:paraId="600E0430" w14:textId="77777777" w:rsidR="0005702F" w:rsidRPr="0005702F" w:rsidRDefault="0005702F" w:rsidP="0005702F">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05702F">
              <w:rPr>
                <w:rFonts w:ascii="Times New Roman" w:eastAsia="Times New Roman" w:hAnsi="Times New Roman" w:cs="Times New Roman"/>
                <w:b/>
                <w:kern w:val="0"/>
                <w:lang w:val="pt-PT" w:eastAsia="pt-BR"/>
                <w14:ligatures w14:val="none"/>
              </w:rPr>
              <w:t>32</w:t>
            </w:r>
          </w:p>
        </w:tc>
        <w:tc>
          <w:tcPr>
            <w:tcW w:w="505" w:type="pct"/>
            <w:tcBorders>
              <w:top w:val="single" w:sz="4" w:space="0" w:color="000000"/>
              <w:left w:val="single" w:sz="4" w:space="0" w:color="000000"/>
              <w:bottom w:val="single" w:sz="4" w:space="0" w:color="000000"/>
              <w:right w:val="single" w:sz="4" w:space="0" w:color="000000"/>
            </w:tcBorders>
          </w:tcPr>
          <w:p w14:paraId="14C392E9" w14:textId="77777777" w:rsidR="0005702F" w:rsidRPr="0005702F" w:rsidRDefault="0005702F" w:rsidP="0005702F">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05702F">
              <w:rPr>
                <w:rFonts w:ascii="Times New Roman" w:eastAsia="Times New Roman" w:hAnsi="Times New Roman" w:cs="Times New Roman"/>
                <w:b/>
                <w:kern w:val="0"/>
                <w:lang w:val="pt-PT" w:eastAsia="pt-BR"/>
                <w14:ligatures w14:val="none"/>
              </w:rPr>
              <w:t>10 UN</w:t>
            </w:r>
          </w:p>
        </w:tc>
        <w:tc>
          <w:tcPr>
            <w:tcW w:w="2343" w:type="pct"/>
            <w:tcBorders>
              <w:top w:val="single" w:sz="4" w:space="0" w:color="000000"/>
              <w:left w:val="single" w:sz="4" w:space="0" w:color="000000"/>
              <w:bottom w:val="single" w:sz="4" w:space="0" w:color="000000"/>
              <w:right w:val="single" w:sz="4" w:space="0" w:color="auto"/>
            </w:tcBorders>
          </w:tcPr>
          <w:p w14:paraId="2DE7B695" w14:textId="77777777" w:rsidR="0005702F" w:rsidRPr="0005702F" w:rsidRDefault="0005702F" w:rsidP="0005702F">
            <w:pPr>
              <w:widowControl w:val="0"/>
              <w:autoSpaceDE w:val="0"/>
              <w:autoSpaceDN w:val="0"/>
              <w:spacing w:after="0"/>
              <w:rPr>
                <w:rFonts w:ascii="Times New Roman" w:eastAsia="Calibri" w:hAnsi="Times New Roman" w:cs="Calibri"/>
                <w:color w:val="000000"/>
                <w:kern w:val="0"/>
                <w:lang w:val="pt-PT"/>
                <w14:ligatures w14:val="none"/>
              </w:rPr>
            </w:pPr>
            <w:r w:rsidRPr="0005702F">
              <w:rPr>
                <w:rFonts w:ascii="Times New Roman" w:eastAsia="Times New Roman" w:hAnsi="Times New Roman" w:cs="Times New Roman"/>
                <w:b/>
                <w:kern w:val="0"/>
                <w:sz w:val="18"/>
                <w:szCs w:val="18"/>
                <w:lang w:val="pt-PT" w:eastAsia="pt-BR"/>
                <w14:ligatures w14:val="none"/>
              </w:rPr>
              <w:t>BROXA PARA PINTURA RETANGULAR GRANDE</w:t>
            </w:r>
          </w:p>
        </w:tc>
        <w:tc>
          <w:tcPr>
            <w:tcW w:w="557" w:type="pct"/>
            <w:tcBorders>
              <w:top w:val="single" w:sz="4" w:space="0" w:color="auto"/>
              <w:left w:val="single" w:sz="4" w:space="0" w:color="000000"/>
              <w:bottom w:val="single" w:sz="4" w:space="0" w:color="auto"/>
              <w:right w:val="single" w:sz="4" w:space="0" w:color="auto"/>
            </w:tcBorders>
          </w:tcPr>
          <w:p w14:paraId="2D5445FA" w14:textId="185919C5" w:rsidR="0005702F" w:rsidRPr="0005702F" w:rsidRDefault="0005702F" w:rsidP="0005702F">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ATLAS</w:t>
            </w:r>
          </w:p>
        </w:tc>
        <w:tc>
          <w:tcPr>
            <w:tcW w:w="531" w:type="pct"/>
            <w:tcBorders>
              <w:top w:val="single" w:sz="4" w:space="0" w:color="auto"/>
              <w:left w:val="single" w:sz="4" w:space="0" w:color="000000"/>
              <w:bottom w:val="single" w:sz="4" w:space="0" w:color="auto"/>
              <w:right w:val="single" w:sz="4" w:space="0" w:color="auto"/>
            </w:tcBorders>
          </w:tcPr>
          <w:p w14:paraId="150D451D" w14:textId="3C6E59D1" w:rsidR="0005702F" w:rsidRPr="0005702F" w:rsidRDefault="0005702F" w:rsidP="0005702F">
            <w:pPr>
              <w:widowControl w:val="0"/>
              <w:autoSpaceDE w:val="0"/>
              <w:autoSpaceDN w:val="0"/>
              <w:spacing w:after="0" w:line="240" w:lineRule="auto"/>
              <w:jc w:val="center"/>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5,90</w:t>
            </w:r>
          </w:p>
        </w:tc>
        <w:tc>
          <w:tcPr>
            <w:tcW w:w="580" w:type="pct"/>
            <w:tcBorders>
              <w:top w:val="single" w:sz="4" w:space="0" w:color="auto"/>
              <w:left w:val="single" w:sz="4" w:space="0" w:color="000000"/>
              <w:bottom w:val="single" w:sz="4" w:space="0" w:color="auto"/>
              <w:right w:val="single" w:sz="4" w:space="0" w:color="auto"/>
            </w:tcBorders>
          </w:tcPr>
          <w:p w14:paraId="39213357" w14:textId="4772F520" w:rsidR="0005702F" w:rsidRPr="0005702F" w:rsidRDefault="0005702F" w:rsidP="0005702F">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59,00</w:t>
            </w:r>
          </w:p>
        </w:tc>
      </w:tr>
      <w:tr w:rsidR="0005702F" w:rsidRPr="0005702F" w14:paraId="36CB8116" w14:textId="77777777" w:rsidTr="0085426A">
        <w:trPr>
          <w:trHeight w:val="279"/>
        </w:trPr>
        <w:tc>
          <w:tcPr>
            <w:tcW w:w="5000" w:type="pct"/>
            <w:gridSpan w:val="6"/>
            <w:tcBorders>
              <w:top w:val="single" w:sz="4" w:space="0" w:color="000000"/>
              <w:left w:val="single" w:sz="4" w:space="0" w:color="000000"/>
              <w:bottom w:val="single" w:sz="4" w:space="0" w:color="000000"/>
              <w:right w:val="single" w:sz="4" w:space="0" w:color="auto"/>
            </w:tcBorders>
            <w:hideMark/>
          </w:tcPr>
          <w:p w14:paraId="3573CEA6" w14:textId="2B826193" w:rsidR="0005702F" w:rsidRPr="0005702F" w:rsidRDefault="0005702F" w:rsidP="0005702F">
            <w:pPr>
              <w:widowControl w:val="0"/>
              <w:autoSpaceDE w:val="0"/>
              <w:autoSpaceDN w:val="0"/>
              <w:spacing w:after="0" w:line="240" w:lineRule="auto"/>
              <w:rPr>
                <w:rFonts w:ascii="Times New Roman" w:eastAsia="Times New Roman" w:hAnsi="Times New Roman" w:cs="Times New Roman"/>
                <w:b/>
                <w:bCs/>
                <w:kern w:val="0"/>
                <w:lang w:val="pt-PT"/>
                <w14:ligatures w14:val="none"/>
              </w:rPr>
            </w:pPr>
            <w:r w:rsidRPr="0005702F">
              <w:rPr>
                <w:rFonts w:ascii="Times New Roman" w:eastAsia="Times New Roman" w:hAnsi="Times New Roman" w:cs="Times New Roman"/>
                <w:b/>
                <w:bCs/>
                <w:kern w:val="0"/>
                <w:lang w:val="pt-PT"/>
                <w14:ligatures w14:val="none"/>
              </w:rPr>
              <w:t>TOTAL GERAL R$</w:t>
            </w:r>
            <w:r>
              <w:rPr>
                <w:rFonts w:ascii="Times New Roman" w:eastAsia="Times New Roman" w:hAnsi="Times New Roman" w:cs="Times New Roman"/>
                <w:b/>
                <w:bCs/>
                <w:kern w:val="0"/>
                <w:lang w:val="pt-PT"/>
                <w14:ligatures w14:val="none"/>
              </w:rPr>
              <w:t xml:space="preserve"> 2.356,00(dois mil  trezentos e cinquenta e seis reis)</w:t>
            </w:r>
          </w:p>
        </w:tc>
      </w:tr>
    </w:tbl>
    <w:p w14:paraId="552E3731" w14:textId="77777777" w:rsidR="001B2615" w:rsidRPr="001B2615" w:rsidRDefault="001B2615" w:rsidP="001B2615">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7D125FEB" w14:textId="77777777" w:rsidR="001B2615" w:rsidRPr="001B2615" w:rsidRDefault="001B2615" w:rsidP="001B2615">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DA</w:t>
      </w:r>
      <w:r w:rsidRPr="001B2615">
        <w:rPr>
          <w:rFonts w:ascii="Arial" w:eastAsia="Times New Roman" w:hAnsi="Arial" w:cs="Arial"/>
          <w:b/>
          <w:bCs/>
          <w:spacing w:val="16"/>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ADESÃO</w:t>
      </w:r>
      <w:r w:rsidRPr="001B2615">
        <w:rPr>
          <w:rFonts w:ascii="Arial" w:eastAsia="Times New Roman" w:hAnsi="Arial" w:cs="Arial"/>
          <w:b/>
          <w:bCs/>
          <w:spacing w:val="19"/>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À</w:t>
      </w:r>
      <w:r w:rsidRPr="001B2615">
        <w:rPr>
          <w:rFonts w:ascii="Arial" w:eastAsia="Times New Roman" w:hAnsi="Arial" w:cs="Arial"/>
          <w:b/>
          <w:bCs/>
          <w:spacing w:val="16"/>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ATA</w:t>
      </w:r>
      <w:r w:rsidRPr="001B2615">
        <w:rPr>
          <w:rFonts w:ascii="Arial" w:eastAsia="Times New Roman" w:hAnsi="Arial" w:cs="Arial"/>
          <w:b/>
          <w:bCs/>
          <w:spacing w:val="19"/>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DE</w:t>
      </w:r>
      <w:r w:rsidRPr="001B2615">
        <w:rPr>
          <w:rFonts w:ascii="Arial" w:eastAsia="Times New Roman" w:hAnsi="Arial" w:cs="Arial"/>
          <w:b/>
          <w:bCs/>
          <w:spacing w:val="18"/>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REGISTRO</w:t>
      </w:r>
      <w:r w:rsidRPr="001B2615">
        <w:rPr>
          <w:rFonts w:ascii="Arial" w:eastAsia="Times New Roman" w:hAnsi="Arial" w:cs="Arial"/>
          <w:b/>
          <w:bCs/>
          <w:spacing w:val="19"/>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DE</w:t>
      </w:r>
      <w:r w:rsidRPr="001B2615">
        <w:rPr>
          <w:rFonts w:ascii="Arial" w:eastAsia="Times New Roman" w:hAnsi="Arial" w:cs="Arial"/>
          <w:b/>
          <w:bCs/>
          <w:spacing w:val="18"/>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PREÇOS</w:t>
      </w:r>
    </w:p>
    <w:p w14:paraId="44F6BBC6" w14:textId="77777777" w:rsidR="001B2615" w:rsidRPr="001B2615" w:rsidRDefault="001B2615" w:rsidP="001B2615">
      <w:pPr>
        <w:widowControl w:val="0"/>
        <w:numPr>
          <w:ilvl w:val="1"/>
          <w:numId w:val="8"/>
        </w:numPr>
        <w:tabs>
          <w:tab w:val="left" w:pos="426"/>
          <w:tab w:val="left" w:pos="595"/>
        </w:tabs>
        <w:autoSpaceDE w:val="0"/>
        <w:autoSpaceDN w:val="0"/>
        <w:spacing w:after="0" w:line="273" w:lineRule="auto"/>
        <w:ind w:right="228"/>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488E6914" w14:textId="77777777" w:rsidR="001B2615" w:rsidRPr="001B2615" w:rsidRDefault="001B2615" w:rsidP="001B2615">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DA</w:t>
      </w:r>
      <w:r w:rsidRPr="001B2615">
        <w:rPr>
          <w:rFonts w:ascii="Arial" w:eastAsia="Times New Roman" w:hAnsi="Arial" w:cs="Arial"/>
          <w:b/>
          <w:bCs/>
          <w:spacing w:val="-3"/>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VIGÊNCIA</w:t>
      </w:r>
      <w:r w:rsidRPr="001B2615">
        <w:rPr>
          <w:rFonts w:ascii="Arial" w:eastAsia="Times New Roman" w:hAnsi="Arial" w:cs="Arial"/>
          <w:b/>
          <w:bCs/>
          <w:spacing w:val="-2"/>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DA</w:t>
      </w:r>
      <w:r w:rsidRPr="001B2615">
        <w:rPr>
          <w:rFonts w:ascii="Arial" w:eastAsia="Times New Roman" w:hAnsi="Arial" w:cs="Arial"/>
          <w:b/>
          <w:bCs/>
          <w:spacing w:val="-3"/>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ATA</w:t>
      </w:r>
      <w:r w:rsidRPr="001B2615">
        <w:rPr>
          <w:rFonts w:ascii="Arial" w:eastAsia="Times New Roman" w:hAnsi="Arial" w:cs="Arial"/>
          <w:b/>
          <w:bCs/>
          <w:spacing w:val="-2"/>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DE</w:t>
      </w:r>
      <w:r w:rsidRPr="001B2615">
        <w:rPr>
          <w:rFonts w:ascii="Arial" w:eastAsia="Times New Roman" w:hAnsi="Arial" w:cs="Arial"/>
          <w:b/>
          <w:bCs/>
          <w:spacing w:val="-2"/>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REGISTRO</w:t>
      </w:r>
      <w:r w:rsidRPr="001B2615">
        <w:rPr>
          <w:rFonts w:ascii="Arial" w:eastAsia="Times New Roman" w:hAnsi="Arial" w:cs="Arial"/>
          <w:b/>
          <w:bCs/>
          <w:spacing w:val="-1"/>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DE</w:t>
      </w:r>
      <w:r w:rsidRPr="001B2615">
        <w:rPr>
          <w:rFonts w:ascii="Arial" w:eastAsia="Times New Roman" w:hAnsi="Arial" w:cs="Arial"/>
          <w:b/>
          <w:bCs/>
          <w:spacing w:val="-1"/>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PREÇOS</w:t>
      </w:r>
    </w:p>
    <w:p w14:paraId="1A620F6A" w14:textId="77777777" w:rsidR="001B2615" w:rsidRPr="001B2615" w:rsidRDefault="001B2615" w:rsidP="001B2615">
      <w:pPr>
        <w:widowControl w:val="0"/>
        <w:numPr>
          <w:ilvl w:val="1"/>
          <w:numId w:val="8"/>
        </w:numPr>
        <w:autoSpaceDE w:val="0"/>
        <w:autoSpaceDN w:val="0"/>
        <w:spacing w:after="0" w:line="240" w:lineRule="auto"/>
        <w:jc w:val="both"/>
        <w:rPr>
          <w:rFonts w:ascii="Arial" w:eastAsia="Arial" w:hAnsi="Arial" w:cs="Arial"/>
          <w:color w:val="000000"/>
          <w:kern w:val="0"/>
          <w:sz w:val="23"/>
          <w:szCs w:val="23"/>
          <w:lang w:val="pt-PT"/>
          <w14:ligatures w14:val="none"/>
        </w:rPr>
      </w:pP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2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prazo</w:t>
      </w:r>
      <w:r w:rsidRPr="001B2615">
        <w:rPr>
          <w:rFonts w:ascii="Arial" w:eastAsia="Times New Roman" w:hAnsi="Arial" w:cs="Arial"/>
          <w:spacing w:val="2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2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vigência</w:t>
      </w:r>
      <w:r w:rsidRPr="001B2615">
        <w:rPr>
          <w:rFonts w:ascii="Arial" w:eastAsia="Times New Roman" w:hAnsi="Arial" w:cs="Arial"/>
          <w:spacing w:val="2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2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ata</w:t>
      </w:r>
      <w:r w:rsidRPr="001B2615">
        <w:rPr>
          <w:rFonts w:ascii="Arial" w:eastAsia="Times New Roman" w:hAnsi="Arial" w:cs="Arial"/>
          <w:spacing w:val="2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2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registro</w:t>
      </w:r>
      <w:r w:rsidRPr="001B2615">
        <w:rPr>
          <w:rFonts w:ascii="Arial" w:eastAsia="Times New Roman" w:hAnsi="Arial" w:cs="Arial"/>
          <w:spacing w:val="2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2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preços</w:t>
      </w:r>
      <w:r w:rsidRPr="001B2615">
        <w:rPr>
          <w:rFonts w:ascii="Arial" w:eastAsia="Times New Roman" w:hAnsi="Arial" w:cs="Arial"/>
          <w:spacing w:val="2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será</w:t>
      </w:r>
      <w:r w:rsidRPr="001B2615">
        <w:rPr>
          <w:rFonts w:ascii="Arial" w:eastAsia="Times New Roman" w:hAnsi="Arial" w:cs="Arial"/>
          <w:spacing w:val="27"/>
          <w:kern w:val="0"/>
          <w:sz w:val="23"/>
          <w:szCs w:val="23"/>
          <w:lang w:val="pt-PT"/>
          <w14:ligatures w14:val="none"/>
        </w:rPr>
        <w:t xml:space="preserve"> de 01  ano,</w:t>
      </w:r>
      <w:r w:rsidRPr="001B2615">
        <w:rPr>
          <w:rFonts w:ascii="Arial" w:eastAsia="Arial" w:hAnsi="Arial" w:cs="Arial"/>
          <w:color w:val="000000"/>
          <w:kern w:val="0"/>
          <w:sz w:val="23"/>
          <w:szCs w:val="23"/>
          <w:lang w:val="pt-PT"/>
          <w14:ligatures w14:val="none"/>
        </w:rPr>
        <w:t xml:space="preserve"> podendo ser prorrogado através de termo aditivo, caso houver saldo nas quantidades s e houver interesse por parte do Município.</w:t>
      </w:r>
    </w:p>
    <w:p w14:paraId="3EF6259B" w14:textId="77777777" w:rsidR="001B2615" w:rsidRPr="001B2615" w:rsidRDefault="001B2615" w:rsidP="001B2615">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040D8BD2" w14:textId="77777777" w:rsidR="001B2615" w:rsidRPr="001B2615" w:rsidRDefault="001B2615" w:rsidP="001B2615">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16B9A8F8" w14:textId="77777777" w:rsidR="001B2615" w:rsidRPr="001B2615" w:rsidRDefault="001B2615" w:rsidP="001B2615">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DAS</w:t>
      </w:r>
      <w:r w:rsidRPr="001B2615">
        <w:rPr>
          <w:rFonts w:ascii="Arial" w:eastAsia="Times New Roman" w:hAnsi="Arial" w:cs="Arial"/>
          <w:b/>
          <w:bCs/>
          <w:spacing w:val="11"/>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ALTERAÇÕES</w:t>
      </w:r>
      <w:r w:rsidRPr="001B2615">
        <w:rPr>
          <w:rFonts w:ascii="Arial" w:eastAsia="Times New Roman" w:hAnsi="Arial" w:cs="Arial"/>
          <w:b/>
          <w:bCs/>
          <w:spacing w:val="28"/>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DOS</w:t>
      </w:r>
      <w:r w:rsidRPr="001B2615">
        <w:rPr>
          <w:rFonts w:ascii="Arial" w:eastAsia="Times New Roman" w:hAnsi="Arial" w:cs="Arial"/>
          <w:b/>
          <w:bCs/>
          <w:spacing w:val="23"/>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QUANTITATIVOS</w:t>
      </w:r>
    </w:p>
    <w:p w14:paraId="6B93F5FA" w14:textId="77777777" w:rsidR="001B2615" w:rsidRPr="001B2615" w:rsidRDefault="001B2615" w:rsidP="001B2615">
      <w:pPr>
        <w:widowControl w:val="0"/>
        <w:numPr>
          <w:ilvl w:val="1"/>
          <w:numId w:val="8"/>
        </w:numPr>
        <w:tabs>
          <w:tab w:val="left" w:pos="426"/>
        </w:tabs>
        <w:autoSpaceDE w:val="0"/>
        <w:autoSpaceDN w:val="0"/>
        <w:spacing w:after="0" w:line="273" w:lineRule="auto"/>
        <w:ind w:right="231"/>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Eventuais alterações contratuais reger-se-ão pela disciplina dos Artigos 124 e seguintes da Lei Federal nº 14.133/2021.</w:t>
      </w:r>
    </w:p>
    <w:p w14:paraId="26506764" w14:textId="77777777" w:rsidR="001B2615" w:rsidRPr="001B2615" w:rsidRDefault="001B2615" w:rsidP="001B2615">
      <w:pPr>
        <w:widowControl w:val="0"/>
        <w:numPr>
          <w:ilvl w:val="1"/>
          <w:numId w:val="8"/>
        </w:numPr>
        <w:tabs>
          <w:tab w:val="left" w:pos="42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759B2CA2" w14:textId="77777777" w:rsidR="001B2615" w:rsidRPr="001B2615" w:rsidRDefault="001B2615" w:rsidP="001B2615">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NEGOCIAÇÃO</w:t>
      </w:r>
      <w:r w:rsidRPr="001B2615">
        <w:rPr>
          <w:rFonts w:ascii="Arial" w:eastAsia="Times New Roman" w:hAnsi="Arial" w:cs="Arial"/>
          <w:b/>
          <w:bCs/>
          <w:spacing w:val="28"/>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DE</w:t>
      </w:r>
      <w:r w:rsidRPr="001B2615">
        <w:rPr>
          <w:rFonts w:ascii="Arial" w:eastAsia="Times New Roman" w:hAnsi="Arial" w:cs="Arial"/>
          <w:b/>
          <w:bCs/>
          <w:spacing w:val="3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PREÇOS</w:t>
      </w:r>
      <w:r w:rsidRPr="001B2615">
        <w:rPr>
          <w:rFonts w:ascii="Arial" w:eastAsia="Times New Roman" w:hAnsi="Arial" w:cs="Arial"/>
          <w:b/>
          <w:bCs/>
          <w:spacing w:val="26"/>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REGISTRADOS</w:t>
      </w:r>
    </w:p>
    <w:p w14:paraId="5D0C43BA" w14:textId="77777777" w:rsidR="001B2615" w:rsidRPr="001B2615" w:rsidRDefault="001B2615" w:rsidP="001B2615">
      <w:pPr>
        <w:widowControl w:val="0"/>
        <w:numPr>
          <w:ilvl w:val="2"/>
          <w:numId w:val="7"/>
        </w:numPr>
        <w:tabs>
          <w:tab w:val="left" w:pos="426"/>
          <w:tab w:val="left" w:pos="76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A8F2098" w14:textId="77777777" w:rsidR="001B2615" w:rsidRPr="001B2615" w:rsidRDefault="001B2615" w:rsidP="001B2615">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7. DA</w:t>
      </w:r>
      <w:r w:rsidRPr="001B2615">
        <w:rPr>
          <w:rFonts w:ascii="Arial" w:eastAsia="Times New Roman" w:hAnsi="Arial" w:cs="Arial"/>
          <w:b/>
          <w:bCs/>
          <w:spacing w:val="23"/>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ALTERAÇÃO</w:t>
      </w:r>
      <w:r w:rsidRPr="001B2615">
        <w:rPr>
          <w:rFonts w:ascii="Arial" w:eastAsia="Times New Roman" w:hAnsi="Arial" w:cs="Arial"/>
          <w:b/>
          <w:bCs/>
          <w:spacing w:val="28"/>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OU</w:t>
      </w:r>
      <w:r w:rsidRPr="001B2615">
        <w:rPr>
          <w:rFonts w:ascii="Arial" w:eastAsia="Times New Roman" w:hAnsi="Arial" w:cs="Arial"/>
          <w:b/>
          <w:bCs/>
          <w:spacing w:val="26"/>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ATUALIZAÇÃO</w:t>
      </w:r>
      <w:r w:rsidRPr="001B2615">
        <w:rPr>
          <w:rFonts w:ascii="Arial" w:eastAsia="Times New Roman" w:hAnsi="Arial" w:cs="Arial"/>
          <w:b/>
          <w:bCs/>
          <w:spacing w:val="28"/>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DOS</w:t>
      </w:r>
      <w:r w:rsidRPr="001B2615">
        <w:rPr>
          <w:rFonts w:ascii="Arial" w:eastAsia="Times New Roman" w:hAnsi="Arial" w:cs="Arial"/>
          <w:b/>
          <w:bCs/>
          <w:spacing w:val="26"/>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PREÇOS</w:t>
      </w:r>
      <w:r w:rsidRPr="001B2615">
        <w:rPr>
          <w:rFonts w:ascii="Arial" w:eastAsia="Times New Roman" w:hAnsi="Arial" w:cs="Arial"/>
          <w:b/>
          <w:bCs/>
          <w:spacing w:val="26"/>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REGISTRADOS</w:t>
      </w:r>
    </w:p>
    <w:p w14:paraId="1FE241E2" w14:textId="77777777" w:rsidR="001B2615" w:rsidRPr="001B2615" w:rsidRDefault="001B2615" w:rsidP="001B2615">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7.1 Havendo alteração de preços dos materiais, tabelados por órgãos oficiais competentes,</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preços</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registrados</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poderão</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reequilibrados</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conformidade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modificações ocorridas, conforme restar efetivamente demonstrado.</w:t>
      </w:r>
    </w:p>
    <w:p w14:paraId="46064CB3" w14:textId="77777777" w:rsidR="001B2615" w:rsidRPr="001B2615" w:rsidRDefault="001B2615" w:rsidP="001B2615">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7.2 Na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hipótese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prevista</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acima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deverá</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mantida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diferença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apurada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entre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preço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originalmente constante na proposta original e objeto do registro e o preço da tabela da época.</w:t>
      </w:r>
    </w:p>
    <w:p w14:paraId="7AB94172" w14:textId="77777777" w:rsidR="001B2615" w:rsidRPr="001B2615" w:rsidRDefault="001B2615" w:rsidP="001B2615">
      <w:pPr>
        <w:widowControl w:val="0"/>
        <w:tabs>
          <w:tab w:val="left" w:pos="426"/>
          <w:tab w:val="left" w:pos="746"/>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7.3 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disposto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7.1</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aplica-se,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igualmente,</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casos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incidência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novos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impostos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taxas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 de alteração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alíquotas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já</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existentes, ou</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fatos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supervenientes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imprevisíveis, ou</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previsíveis, de consequências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incalculáveis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impactem</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custo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fornecedor,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devendo 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pedido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 xml:space="preserve">reequilíbrio econômico-financeiro ser analisado na forma do artigo 124, inciso II, alínea “d”, da Lei Federal </w:t>
      </w:r>
      <w:r w:rsidRPr="001B2615">
        <w:rPr>
          <w:rFonts w:ascii="Arial" w:eastAsia="Times New Roman" w:hAnsi="Arial" w:cs="Arial"/>
          <w:kern w:val="0"/>
          <w:sz w:val="23"/>
          <w:szCs w:val="23"/>
          <w:lang w:val="pt-PT"/>
          <w14:ligatures w14:val="none"/>
        </w:rPr>
        <w:lastRenderedPageBreak/>
        <w:t xml:space="preserve">nº </w:t>
      </w:r>
      <w:r w:rsidRPr="001B2615">
        <w:rPr>
          <w:rFonts w:ascii="Arial" w:eastAsia="Times New Roman" w:hAnsi="Arial" w:cs="Arial"/>
          <w:spacing w:val="-2"/>
          <w:kern w:val="0"/>
          <w:sz w:val="23"/>
          <w:szCs w:val="23"/>
          <w:lang w:val="pt-PT"/>
          <w14:ligatures w14:val="none"/>
        </w:rPr>
        <w:t>14.133/2021.</w:t>
      </w:r>
    </w:p>
    <w:p w14:paraId="3010AB20" w14:textId="77777777" w:rsidR="001B2615" w:rsidRPr="001B2615" w:rsidRDefault="001B2615" w:rsidP="001B2615">
      <w:pPr>
        <w:widowControl w:val="0"/>
        <w:tabs>
          <w:tab w:val="left" w:pos="426"/>
        </w:tabs>
        <w:autoSpaceDE w:val="0"/>
        <w:autoSpaceDN w:val="0"/>
        <w:spacing w:after="0" w:line="273" w:lineRule="auto"/>
        <w:ind w:right="244"/>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8. DO</w:t>
      </w:r>
      <w:r w:rsidRPr="001B2615">
        <w:rPr>
          <w:rFonts w:ascii="Arial" w:eastAsia="Times New Roman" w:hAnsi="Arial" w:cs="Arial"/>
          <w:b/>
          <w:bCs/>
          <w:spacing w:val="8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CANCELAMENTO</w:t>
      </w:r>
      <w:r w:rsidRPr="001B2615">
        <w:rPr>
          <w:rFonts w:ascii="Arial" w:eastAsia="Times New Roman" w:hAnsi="Arial" w:cs="Arial"/>
          <w:b/>
          <w:bCs/>
          <w:spacing w:val="8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DO</w:t>
      </w:r>
      <w:r w:rsidRPr="001B2615">
        <w:rPr>
          <w:rFonts w:ascii="Arial" w:eastAsia="Times New Roman" w:hAnsi="Arial" w:cs="Arial"/>
          <w:b/>
          <w:bCs/>
          <w:spacing w:val="8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REGISTRO</w:t>
      </w:r>
      <w:r w:rsidRPr="001B2615">
        <w:rPr>
          <w:rFonts w:ascii="Arial" w:eastAsia="Times New Roman" w:hAnsi="Arial" w:cs="Arial"/>
          <w:b/>
          <w:bCs/>
          <w:spacing w:val="8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DO</w:t>
      </w:r>
      <w:r w:rsidRPr="001B2615">
        <w:rPr>
          <w:rFonts w:ascii="Arial" w:eastAsia="Times New Roman" w:hAnsi="Arial" w:cs="Arial"/>
          <w:b/>
          <w:bCs/>
          <w:spacing w:val="8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LICITANTE</w:t>
      </w:r>
      <w:r w:rsidRPr="001B2615">
        <w:rPr>
          <w:rFonts w:ascii="Arial" w:eastAsia="Times New Roman" w:hAnsi="Arial" w:cs="Arial"/>
          <w:b/>
          <w:bCs/>
          <w:spacing w:val="8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VENCEDOR</w:t>
      </w:r>
      <w:r w:rsidRPr="001B2615">
        <w:rPr>
          <w:rFonts w:ascii="Arial" w:eastAsia="Times New Roman" w:hAnsi="Arial" w:cs="Arial"/>
          <w:b/>
          <w:bCs/>
          <w:spacing w:val="8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E</w:t>
      </w:r>
      <w:r w:rsidRPr="001B2615">
        <w:rPr>
          <w:rFonts w:ascii="Arial" w:eastAsia="Times New Roman" w:hAnsi="Arial" w:cs="Arial"/>
          <w:b/>
          <w:bCs/>
          <w:spacing w:val="8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DOS</w:t>
      </w:r>
      <w:r w:rsidRPr="001B2615">
        <w:rPr>
          <w:rFonts w:ascii="Arial" w:eastAsia="Times New Roman" w:hAnsi="Arial" w:cs="Arial"/>
          <w:b/>
          <w:bCs/>
          <w:spacing w:val="8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PREÇOS REGISTRADOS</w:t>
      </w:r>
    </w:p>
    <w:p w14:paraId="0A81B615" w14:textId="77777777" w:rsidR="001B2615" w:rsidRPr="001B2615" w:rsidRDefault="001B2615" w:rsidP="001B2615">
      <w:pPr>
        <w:widowControl w:val="0"/>
        <w:numPr>
          <w:ilvl w:val="1"/>
          <w:numId w:val="30"/>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preço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registrado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poderá</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suspenso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cancelado,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facultada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defesa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prévia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interessado,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 prazo de 05 (cinco) dias úteis, nos seguintes casos:</w:t>
      </w:r>
    </w:p>
    <w:p w14:paraId="2D32F3BC" w14:textId="77777777" w:rsidR="001B2615" w:rsidRPr="001B2615" w:rsidRDefault="001B2615" w:rsidP="001B2615">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b/>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Pela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Administração,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quando:</w:t>
      </w:r>
    </w:p>
    <w:p w14:paraId="16BD3E4E" w14:textId="77777777" w:rsidR="001B2615" w:rsidRPr="001B2615" w:rsidRDefault="001B2615" w:rsidP="001B2615">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fornecedor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cumprir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exigências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instrumento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convocatório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origem</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registro  de preços.</w:t>
      </w:r>
    </w:p>
    <w:p w14:paraId="750BE2FE" w14:textId="77777777" w:rsidR="001B2615" w:rsidRPr="001B2615" w:rsidRDefault="001B2615" w:rsidP="001B2615">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 fornecedor recusar-se a assinar a ata ou a formalizar contrato decorrente do registro de preços, se a Administração não aceitar sua justificativa.</w:t>
      </w:r>
    </w:p>
    <w:p w14:paraId="64100E00" w14:textId="77777777" w:rsidR="001B2615" w:rsidRPr="001B2615" w:rsidRDefault="001B2615" w:rsidP="001B2615">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fornecedor</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causa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rescisão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administrativa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decorrente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registro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preços.</w:t>
      </w:r>
    </w:p>
    <w:p w14:paraId="56F60D36" w14:textId="77777777" w:rsidR="001B2615" w:rsidRPr="001B2615" w:rsidRDefault="001B2615" w:rsidP="001B2615">
      <w:pPr>
        <w:widowControl w:val="0"/>
        <w:numPr>
          <w:ilvl w:val="1"/>
          <w:numId w:val="6"/>
        </w:numPr>
        <w:tabs>
          <w:tab w:val="left" w:pos="426"/>
          <w:tab w:val="left" w:pos="508"/>
        </w:tabs>
        <w:autoSpaceDE w:val="0"/>
        <w:autoSpaceDN w:val="0"/>
        <w:spacing w:after="0" w:line="273" w:lineRule="auto"/>
        <w:ind w:right="240"/>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 xml:space="preserve">Em qualquer das hipóteses de inexecução total ou parcial do contrato decorrente do registro de </w:t>
      </w:r>
      <w:r w:rsidRPr="001B2615">
        <w:rPr>
          <w:rFonts w:ascii="Arial" w:eastAsia="Times New Roman" w:hAnsi="Arial" w:cs="Arial"/>
          <w:spacing w:val="-2"/>
          <w:kern w:val="0"/>
          <w:sz w:val="23"/>
          <w:szCs w:val="23"/>
          <w:lang w:val="pt-PT"/>
          <w14:ligatures w14:val="none"/>
        </w:rPr>
        <w:t>preços.</w:t>
      </w:r>
    </w:p>
    <w:p w14:paraId="3865AA15" w14:textId="77777777" w:rsidR="001B2615" w:rsidRPr="001B2615" w:rsidRDefault="001B2615" w:rsidP="001B2615">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preços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registrados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apresentarem</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superiores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praticados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pelo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mercado.</w:t>
      </w:r>
    </w:p>
    <w:p w14:paraId="2F3ABCD3" w14:textId="77777777" w:rsidR="001B2615" w:rsidRPr="001B2615" w:rsidRDefault="001B2615" w:rsidP="001B2615">
      <w:pPr>
        <w:widowControl w:val="0"/>
        <w:numPr>
          <w:ilvl w:val="1"/>
          <w:numId w:val="6"/>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Por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razões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interesse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público,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devidamente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fundamentadas.</w:t>
      </w:r>
    </w:p>
    <w:p w14:paraId="7B6AB248" w14:textId="77777777" w:rsidR="001B2615" w:rsidRPr="001B2615" w:rsidRDefault="001B2615" w:rsidP="001B2615">
      <w:pPr>
        <w:widowControl w:val="0"/>
        <w:numPr>
          <w:ilvl w:val="0"/>
          <w:numId w:val="6"/>
        </w:numPr>
        <w:tabs>
          <w:tab w:val="left" w:pos="426"/>
          <w:tab w:val="left" w:pos="482"/>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1B2615">
        <w:rPr>
          <w:rFonts w:ascii="Arial" w:eastAsia="Times New Roman" w:hAnsi="Arial" w:cs="Arial"/>
          <w:b/>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474666DF" w14:textId="77777777" w:rsidR="001B2615" w:rsidRPr="001B2615" w:rsidRDefault="001B2615" w:rsidP="001B2615">
      <w:pPr>
        <w:widowControl w:val="0"/>
        <w:tabs>
          <w:tab w:val="left" w:pos="426"/>
          <w:tab w:val="left" w:pos="631"/>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72E55672" w14:textId="77777777" w:rsidR="001B2615" w:rsidRPr="001B2615" w:rsidRDefault="001B2615" w:rsidP="001B2615">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9.DO</w:t>
      </w:r>
      <w:r w:rsidRPr="001B2615">
        <w:rPr>
          <w:rFonts w:ascii="Arial" w:eastAsia="Times New Roman" w:hAnsi="Arial" w:cs="Arial"/>
          <w:b/>
          <w:bCs/>
          <w:spacing w:val="21"/>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MODELOS</w:t>
      </w:r>
      <w:r w:rsidRPr="001B2615">
        <w:rPr>
          <w:rFonts w:ascii="Arial" w:eastAsia="Times New Roman" w:hAnsi="Arial" w:cs="Arial"/>
          <w:b/>
          <w:bCs/>
          <w:spacing w:val="19"/>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DE</w:t>
      </w:r>
      <w:r w:rsidRPr="001B2615">
        <w:rPr>
          <w:rFonts w:ascii="Arial" w:eastAsia="Times New Roman" w:hAnsi="Arial" w:cs="Arial"/>
          <w:b/>
          <w:bCs/>
          <w:spacing w:val="20"/>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EXECUÇÃO</w:t>
      </w:r>
    </w:p>
    <w:p w14:paraId="633240A8" w14:textId="77777777" w:rsidR="001B2615" w:rsidRPr="001B2615" w:rsidRDefault="001B2615" w:rsidP="001B2615">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9.1.</w:t>
      </w:r>
      <w:r w:rsidRPr="001B2615">
        <w:rPr>
          <w:rFonts w:ascii="Arial" w:eastAsia="Times New Roman" w:hAnsi="Arial" w:cs="Arial"/>
          <w:b/>
          <w:bCs/>
          <w:spacing w:val="-4"/>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A</w:t>
      </w:r>
      <w:r w:rsidRPr="001B2615">
        <w:rPr>
          <w:rFonts w:ascii="Arial" w:eastAsia="Times New Roman" w:hAnsi="Arial" w:cs="Arial"/>
          <w:b/>
          <w:bCs/>
          <w:spacing w:val="-3"/>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execução</w:t>
      </w:r>
      <w:r w:rsidRPr="001B2615">
        <w:rPr>
          <w:rFonts w:ascii="Arial" w:eastAsia="Times New Roman" w:hAnsi="Arial" w:cs="Arial"/>
          <w:b/>
          <w:bCs/>
          <w:spacing w:val="-2"/>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do</w:t>
      </w:r>
      <w:r w:rsidRPr="001B2615">
        <w:rPr>
          <w:rFonts w:ascii="Arial" w:eastAsia="Times New Roman" w:hAnsi="Arial" w:cs="Arial"/>
          <w:b/>
          <w:bCs/>
          <w:spacing w:val="-2"/>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objeto</w:t>
      </w:r>
      <w:r w:rsidRPr="001B2615">
        <w:rPr>
          <w:rFonts w:ascii="Arial" w:eastAsia="Times New Roman" w:hAnsi="Arial" w:cs="Arial"/>
          <w:b/>
          <w:bCs/>
          <w:spacing w:val="-2"/>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seguirá</w:t>
      </w:r>
      <w:r w:rsidRPr="001B2615">
        <w:rPr>
          <w:rFonts w:ascii="Arial" w:eastAsia="Times New Roman" w:hAnsi="Arial" w:cs="Arial"/>
          <w:b/>
          <w:bCs/>
          <w:spacing w:val="-2"/>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a seguinte</w:t>
      </w:r>
      <w:r w:rsidRPr="001B2615">
        <w:rPr>
          <w:rFonts w:ascii="Arial" w:eastAsia="Times New Roman" w:hAnsi="Arial" w:cs="Arial"/>
          <w:b/>
          <w:bCs/>
          <w:spacing w:val="-2"/>
          <w:kern w:val="0"/>
          <w:sz w:val="23"/>
          <w:szCs w:val="23"/>
          <w:lang w:val="pt-PT"/>
          <w14:ligatures w14:val="none"/>
        </w:rPr>
        <w:t xml:space="preserve"> dinâmica:</w:t>
      </w:r>
    </w:p>
    <w:p w14:paraId="19E766F1" w14:textId="77777777" w:rsidR="001B2615" w:rsidRPr="001B2615" w:rsidRDefault="001B2615" w:rsidP="001B2615">
      <w:pPr>
        <w:widowControl w:val="0"/>
        <w:numPr>
          <w:ilvl w:val="0"/>
          <w:numId w:val="5"/>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5D64F355" w14:textId="77777777" w:rsidR="001B2615" w:rsidRPr="001B2615" w:rsidRDefault="001B2615" w:rsidP="001B2615">
      <w:pPr>
        <w:widowControl w:val="0"/>
        <w:numPr>
          <w:ilvl w:val="0"/>
          <w:numId w:val="5"/>
        </w:numPr>
        <w:tabs>
          <w:tab w:val="left" w:pos="426"/>
          <w:tab w:val="left" w:pos="532"/>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 xml:space="preserve">O prazo para a entrega dos materiais e/ou produtos é de </w:t>
      </w:r>
      <w:r w:rsidRPr="001B2615">
        <w:rPr>
          <w:rFonts w:ascii="Arial" w:eastAsia="Times New Roman" w:hAnsi="Arial" w:cs="Arial"/>
          <w:b/>
          <w:kern w:val="0"/>
          <w:sz w:val="23"/>
          <w:szCs w:val="23"/>
          <w:u w:val="single"/>
          <w:lang w:val="pt-PT"/>
          <w14:ligatures w14:val="none"/>
        </w:rPr>
        <w:t>02 (dois) dias úteis</w:t>
      </w:r>
      <w:r w:rsidRPr="001B2615">
        <w:rPr>
          <w:rFonts w:ascii="Arial" w:eastAsia="Times New Roman" w:hAnsi="Arial" w:cs="Arial"/>
          <w:kern w:val="0"/>
          <w:sz w:val="23"/>
          <w:szCs w:val="23"/>
          <w:lang w:val="pt-PT"/>
          <w14:ligatures w14:val="none"/>
        </w:rPr>
        <w:t>, a contar da emissão da solicitação;</w:t>
      </w:r>
    </w:p>
    <w:p w14:paraId="04D7DE2C" w14:textId="77777777" w:rsidR="001B2615" w:rsidRPr="001B2615" w:rsidRDefault="001B2615" w:rsidP="001B2615">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A DETENTORA DA ATA deverá fornecer os produtos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e/ou</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materiais conforme especificações,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marcas, validades e preços propostos na licitação, e nas quantidades solicitadas pela Secretaria Municipal de Habitação;</w:t>
      </w:r>
    </w:p>
    <w:p w14:paraId="6872ECBD" w14:textId="77777777" w:rsidR="001B2615" w:rsidRPr="001B2615" w:rsidRDefault="001B2615" w:rsidP="001B2615">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serão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recebidos</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materiais/produtos</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marca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diferente</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apresentada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proposta</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adjudicada;</w:t>
      </w:r>
    </w:p>
    <w:p w14:paraId="1BF0F5B0" w14:textId="77777777" w:rsidR="001B2615" w:rsidRPr="001B2615" w:rsidRDefault="001B2615" w:rsidP="001B2615">
      <w:pPr>
        <w:widowControl w:val="0"/>
        <w:numPr>
          <w:ilvl w:val="0"/>
          <w:numId w:val="5"/>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 xml:space="preserve">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w:t>
      </w:r>
      <w:r w:rsidRPr="001B2615">
        <w:rPr>
          <w:rFonts w:ascii="Arial" w:eastAsia="Times New Roman" w:hAnsi="Arial" w:cs="Arial"/>
          <w:kern w:val="0"/>
          <w:sz w:val="23"/>
          <w:szCs w:val="23"/>
          <w:lang w:val="pt-PT"/>
          <w14:ligatures w14:val="none"/>
        </w:rPr>
        <w:lastRenderedPageBreak/>
        <w:t>material/produto encaminhado pela licitante em substituição, e somente após o cumprimento dessa etapa, será o objeto da licitação definitivamente recebido e aceito;</w:t>
      </w:r>
    </w:p>
    <w:p w14:paraId="060E316A" w14:textId="77777777" w:rsidR="001B2615" w:rsidRPr="001B2615" w:rsidRDefault="001B2615" w:rsidP="001B2615">
      <w:pPr>
        <w:widowControl w:val="0"/>
        <w:numPr>
          <w:ilvl w:val="0"/>
          <w:numId w:val="5"/>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 recebimento definitivo não excluirá a responsabilidade da DETENTORA DA ATA pela perfeita qualidade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material/produto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fornecido,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cabendo-lhe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sanar</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quaisquer</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irregularidades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detectadas,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 prazo de garantia do material/produto, quando da utilização desse;</w:t>
      </w:r>
    </w:p>
    <w:p w14:paraId="698A6621" w14:textId="77777777" w:rsidR="001B2615" w:rsidRPr="001B2615" w:rsidRDefault="001B2615" w:rsidP="001B2615">
      <w:pPr>
        <w:widowControl w:val="0"/>
        <w:numPr>
          <w:ilvl w:val="0"/>
          <w:numId w:val="5"/>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materiais/produtos</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deverão</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atender</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aos</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padrões</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mínimos</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qualidade</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exigidos</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objeto,</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7D7CE9C9" w14:textId="77777777" w:rsidR="001B2615" w:rsidRPr="001B2615" w:rsidRDefault="001B2615" w:rsidP="001B2615">
      <w:pPr>
        <w:widowControl w:val="0"/>
        <w:numPr>
          <w:ilvl w:val="0"/>
          <w:numId w:val="5"/>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3C21B024" w14:textId="77777777" w:rsidR="001B2615" w:rsidRPr="001B2615" w:rsidRDefault="001B2615" w:rsidP="001B2615">
      <w:pPr>
        <w:widowControl w:val="0"/>
        <w:numPr>
          <w:ilvl w:val="0"/>
          <w:numId w:val="5"/>
        </w:numPr>
        <w:tabs>
          <w:tab w:val="left" w:pos="426"/>
          <w:tab w:val="left" w:pos="489"/>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Deverão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estar</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inclusos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preço</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todos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custos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despesas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necessários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cumprimento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 xml:space="preserve">objeto, </w:t>
      </w:r>
      <w:r w:rsidRPr="001B2615">
        <w:rPr>
          <w:rFonts w:ascii="Arial" w:eastAsia="Times New Roman" w:hAnsi="Arial" w:cs="Arial"/>
          <w:kern w:val="0"/>
          <w:sz w:val="23"/>
          <w:szCs w:val="23"/>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736F331C" w14:textId="77777777" w:rsidR="001B2615" w:rsidRPr="001B2615" w:rsidRDefault="001B2615" w:rsidP="001B261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10. DA</w:t>
      </w:r>
      <w:r w:rsidRPr="001B2615">
        <w:rPr>
          <w:rFonts w:ascii="Arial" w:eastAsia="Times New Roman" w:hAnsi="Arial" w:cs="Arial"/>
          <w:b/>
          <w:bCs/>
          <w:spacing w:val="10"/>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SUBCONTRATAÇÃO</w:t>
      </w:r>
    </w:p>
    <w:p w14:paraId="0C08B7CE" w14:textId="77777777" w:rsidR="001B2615" w:rsidRPr="001B2615" w:rsidRDefault="001B2615" w:rsidP="001B2615">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será</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admitida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subcontratação parcial</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e/ou</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total 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objeto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contratual.</w:t>
      </w:r>
    </w:p>
    <w:p w14:paraId="45800C6A" w14:textId="77777777" w:rsidR="001B2615" w:rsidRPr="001B2615" w:rsidRDefault="001B2615" w:rsidP="001B2615">
      <w:pPr>
        <w:widowControl w:val="0"/>
        <w:numPr>
          <w:ilvl w:val="0"/>
          <w:numId w:val="30"/>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DO</w:t>
      </w:r>
      <w:r w:rsidRPr="001B2615">
        <w:rPr>
          <w:rFonts w:ascii="Arial" w:eastAsia="Times New Roman" w:hAnsi="Arial" w:cs="Arial"/>
          <w:b/>
          <w:bCs/>
          <w:spacing w:val="-2"/>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PREÇO</w:t>
      </w:r>
      <w:r w:rsidRPr="001B2615">
        <w:rPr>
          <w:rFonts w:ascii="Arial" w:eastAsia="Times New Roman" w:hAnsi="Arial" w:cs="Arial"/>
          <w:b/>
          <w:bCs/>
          <w:spacing w:val="-1"/>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E</w:t>
      </w:r>
      <w:r w:rsidRPr="001B2615">
        <w:rPr>
          <w:rFonts w:ascii="Arial" w:eastAsia="Times New Roman" w:hAnsi="Arial" w:cs="Arial"/>
          <w:b/>
          <w:bCs/>
          <w:spacing w:val="-2"/>
          <w:kern w:val="0"/>
          <w:sz w:val="23"/>
          <w:szCs w:val="23"/>
          <w:lang w:val="pt-PT"/>
          <w14:ligatures w14:val="none"/>
        </w:rPr>
        <w:t xml:space="preserve"> PAGAMENTO</w:t>
      </w:r>
    </w:p>
    <w:p w14:paraId="5C690949" w14:textId="77777777" w:rsidR="001B2615" w:rsidRPr="001B2615" w:rsidRDefault="001B2615" w:rsidP="001B2615">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1B2615">
        <w:rPr>
          <w:rFonts w:ascii="Arial" w:eastAsia="Times New Roman" w:hAnsi="Arial" w:cs="Arial"/>
          <w:b/>
          <w:spacing w:val="-2"/>
          <w:kern w:val="0"/>
          <w:sz w:val="23"/>
          <w:szCs w:val="23"/>
          <w:lang w:val="pt-PT"/>
          <w14:ligatures w14:val="none"/>
        </w:rPr>
        <w:t>11.1 PREÇO</w:t>
      </w:r>
    </w:p>
    <w:p w14:paraId="44961A00" w14:textId="7C2D6B56" w:rsidR="001B2615" w:rsidRPr="001B2615" w:rsidRDefault="001B2615" w:rsidP="001B2615">
      <w:pPr>
        <w:widowControl w:val="0"/>
        <w:tabs>
          <w:tab w:val="left" w:pos="426"/>
          <w:tab w:val="left" w:pos="864"/>
        </w:tabs>
        <w:autoSpaceDE w:val="0"/>
        <w:autoSpaceDN w:val="0"/>
        <w:spacing w:after="0" w:line="240" w:lineRule="auto"/>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a) 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valor</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total</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contratação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é</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w:t>
      </w:r>
      <w:r w:rsidRPr="001B2615">
        <w:rPr>
          <w:rFonts w:ascii="Arial" w:eastAsia="Times New Roman" w:hAnsi="Arial" w:cs="Arial"/>
          <w:spacing w:val="-2"/>
          <w:kern w:val="0"/>
          <w:sz w:val="23"/>
          <w:szCs w:val="23"/>
          <w:lang w:val="pt-PT"/>
          <w14:ligatures w14:val="none"/>
        </w:rPr>
        <w:t xml:space="preserve"> </w:t>
      </w:r>
      <w:r w:rsidR="0005702F">
        <w:rPr>
          <w:rFonts w:ascii="Arial" w:eastAsia="Times New Roman" w:hAnsi="Arial" w:cs="Arial"/>
          <w:kern w:val="0"/>
          <w:sz w:val="23"/>
          <w:szCs w:val="23"/>
          <w:lang w:val="pt-PT"/>
          <w14:ligatures w14:val="none"/>
        </w:rPr>
        <w:t>2.356,00</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w:t>
      </w:r>
      <w:r w:rsidR="0005702F">
        <w:rPr>
          <w:rFonts w:ascii="Arial" w:eastAsia="Times New Roman" w:hAnsi="Arial" w:cs="Arial"/>
          <w:kern w:val="0"/>
          <w:sz w:val="23"/>
          <w:szCs w:val="23"/>
          <w:lang w:val="pt-PT"/>
          <w14:ligatures w14:val="none"/>
        </w:rPr>
        <w:t>dois mil trezentos e cinquenta e seis reais</w:t>
      </w:r>
      <w:r w:rsidRPr="001B2615">
        <w:rPr>
          <w:rFonts w:ascii="Arial" w:eastAsia="Times New Roman" w:hAnsi="Arial" w:cs="Arial"/>
          <w:spacing w:val="-5"/>
          <w:kern w:val="0"/>
          <w:sz w:val="23"/>
          <w:szCs w:val="23"/>
          <w:lang w:val="pt-PT"/>
          <w14:ligatures w14:val="none"/>
        </w:rPr>
        <w:t>).</w:t>
      </w:r>
    </w:p>
    <w:p w14:paraId="4D703BBB" w14:textId="77777777" w:rsidR="001B2615" w:rsidRPr="001B2615" w:rsidRDefault="001B2615" w:rsidP="001B2615">
      <w:pPr>
        <w:widowControl w:val="0"/>
        <w:tabs>
          <w:tab w:val="left" w:pos="426"/>
          <w:tab w:val="left" w:pos="1051"/>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B04495" w14:textId="77777777" w:rsidR="001B2615" w:rsidRPr="001B2615" w:rsidRDefault="001B2615" w:rsidP="001B2615">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12. FORMA</w:t>
      </w:r>
      <w:r w:rsidRPr="001B2615">
        <w:rPr>
          <w:rFonts w:ascii="Arial" w:eastAsia="Times New Roman" w:hAnsi="Arial" w:cs="Arial"/>
          <w:b/>
          <w:bCs/>
          <w:spacing w:val="-4"/>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DE</w:t>
      </w:r>
      <w:r w:rsidRPr="001B2615">
        <w:rPr>
          <w:rFonts w:ascii="Arial" w:eastAsia="Times New Roman" w:hAnsi="Arial" w:cs="Arial"/>
          <w:b/>
          <w:bCs/>
          <w:spacing w:val="-2"/>
          <w:kern w:val="0"/>
          <w:sz w:val="23"/>
          <w:szCs w:val="23"/>
          <w:lang w:val="pt-PT"/>
          <w14:ligatures w14:val="none"/>
        </w:rPr>
        <w:t xml:space="preserve"> PAGAMENTO</w:t>
      </w:r>
    </w:p>
    <w:p w14:paraId="3643E531" w14:textId="77777777" w:rsidR="001B2615" w:rsidRPr="001B2615" w:rsidRDefault="001B2615" w:rsidP="001B2615">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a) 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pagamento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será</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realizado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através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ordem</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bancária,</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crédito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banco,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agência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conta corrente indicados pelo contratado.</w:t>
      </w:r>
    </w:p>
    <w:p w14:paraId="65BC5334" w14:textId="77777777" w:rsidR="001B2615" w:rsidRPr="001B2615" w:rsidRDefault="001B2615" w:rsidP="001B2615">
      <w:pPr>
        <w:widowControl w:val="0"/>
        <w:tabs>
          <w:tab w:val="left" w:pos="426"/>
          <w:tab w:val="left" w:pos="856"/>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b) Será</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considerada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data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pagamento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constar</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emitida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ordem</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bancária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 xml:space="preserve">para </w:t>
      </w:r>
      <w:r w:rsidRPr="001B2615">
        <w:rPr>
          <w:rFonts w:ascii="Arial" w:eastAsia="Times New Roman" w:hAnsi="Arial" w:cs="Arial"/>
          <w:spacing w:val="-2"/>
          <w:kern w:val="0"/>
          <w:sz w:val="23"/>
          <w:szCs w:val="23"/>
          <w:lang w:val="pt-PT"/>
          <w14:ligatures w14:val="none"/>
        </w:rPr>
        <w:t>pagamento.</w:t>
      </w:r>
    </w:p>
    <w:p w14:paraId="04D0D9E5" w14:textId="77777777" w:rsidR="001B2615" w:rsidRPr="001B2615" w:rsidRDefault="001B2615" w:rsidP="001B2615">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1B2615">
        <w:rPr>
          <w:rFonts w:ascii="Arial" w:eastAsia="Times New Roman" w:hAnsi="Arial" w:cs="Arial"/>
          <w:b/>
          <w:bCs/>
          <w:spacing w:val="-2"/>
          <w:kern w:val="0"/>
          <w:sz w:val="23"/>
          <w:szCs w:val="23"/>
          <w:lang w:val="pt-PT"/>
          <w14:ligatures w14:val="none"/>
        </w:rPr>
        <w:t xml:space="preserve">13. </w:t>
      </w:r>
      <w:r w:rsidRPr="001B2615">
        <w:rPr>
          <w:rFonts w:ascii="Arial" w:eastAsia="Times New Roman" w:hAnsi="Arial" w:cs="Arial"/>
          <w:b/>
          <w:bCs/>
          <w:kern w:val="0"/>
          <w:sz w:val="23"/>
          <w:szCs w:val="23"/>
          <w:lang w:val="pt-PT"/>
          <w14:ligatures w14:val="none"/>
        </w:rPr>
        <w:t>PRAZO</w:t>
      </w:r>
      <w:r w:rsidRPr="001B2615">
        <w:rPr>
          <w:rFonts w:ascii="Arial" w:eastAsia="Times New Roman" w:hAnsi="Arial" w:cs="Arial"/>
          <w:b/>
          <w:bCs/>
          <w:spacing w:val="-1"/>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DE</w:t>
      </w:r>
      <w:r w:rsidRPr="001B2615">
        <w:rPr>
          <w:rFonts w:ascii="Arial" w:eastAsia="Times New Roman" w:hAnsi="Arial" w:cs="Arial"/>
          <w:b/>
          <w:bCs/>
          <w:spacing w:val="-1"/>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PAGAMENTO</w:t>
      </w:r>
    </w:p>
    <w:p w14:paraId="5B43DE29" w14:textId="77777777" w:rsidR="001B2615" w:rsidRPr="001B2615" w:rsidRDefault="001B2615" w:rsidP="001B2615">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 xml:space="preserve">a) </w:t>
      </w:r>
      <w:r w:rsidRPr="001B2615">
        <w:rPr>
          <w:rFonts w:ascii="Arial" w:eastAsia="Times New Roman" w:hAnsi="Arial" w:cs="Arial"/>
          <w:kern w:val="0"/>
          <w:sz w:val="23"/>
          <w:szCs w:val="23"/>
          <w:lang w:val="pt-PT"/>
          <w14:ligatures w14:val="none"/>
        </w:rPr>
        <w:t>O pagamento será efetuado em</w:t>
      </w:r>
      <w:r w:rsidRPr="001B2615">
        <w:rPr>
          <w:rFonts w:ascii="Arial" w:eastAsia="Times New Roman" w:hAnsi="Arial" w:cs="Arial"/>
          <w:b/>
          <w:bCs/>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até 30 (trinta) dias, contados do recebimento dos produtos e da emissão da Nota Fiscal/Fatura.</w:t>
      </w:r>
    </w:p>
    <w:p w14:paraId="55AEBF08" w14:textId="77777777" w:rsidR="001B2615" w:rsidRPr="001B2615" w:rsidRDefault="001B2615" w:rsidP="001B2615">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b) Considera-se ocorrido o recebimento da nota fiscal quando o órgão contratante atestar a execução do objeto do contrato.</w:t>
      </w:r>
    </w:p>
    <w:p w14:paraId="2BE38494" w14:textId="77777777" w:rsidR="001B2615" w:rsidRPr="001B2615" w:rsidRDefault="001B2615" w:rsidP="001B2615">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1B2615">
        <w:rPr>
          <w:rFonts w:ascii="Arial" w:eastAsia="Times New Roman" w:hAnsi="Arial" w:cs="Arial"/>
          <w:b/>
          <w:kern w:val="0"/>
          <w:sz w:val="23"/>
          <w:szCs w:val="23"/>
          <w:lang w:val="pt-PT"/>
          <w14:ligatures w14:val="none"/>
        </w:rPr>
        <w:t xml:space="preserve">c) </w:t>
      </w:r>
      <w:r w:rsidRPr="001B2615">
        <w:rPr>
          <w:rFonts w:ascii="Arial" w:eastAsia="Times New Roman" w:hAnsi="Arial" w:cs="Arial"/>
          <w:kern w:val="0"/>
          <w:sz w:val="23"/>
          <w:szCs w:val="23"/>
          <w:lang w:val="pt-PT"/>
          <w14:ligatures w14:val="none"/>
        </w:rPr>
        <w:t xml:space="preserve">No caso de atraso pela Administração, os valores devidos ao contratado serão atualizados monetariamente entre o termo final do prazo de pagamento até a data de sua efetiva realização, mediante aplicação do índice IPCA-IBGE de correção </w:t>
      </w:r>
      <w:r w:rsidRPr="001B2615">
        <w:rPr>
          <w:rFonts w:ascii="Arial" w:eastAsia="Times New Roman" w:hAnsi="Arial" w:cs="Arial"/>
          <w:kern w:val="0"/>
          <w:sz w:val="23"/>
          <w:szCs w:val="23"/>
          <w:lang w:val="pt-PT"/>
          <w14:ligatures w14:val="none"/>
        </w:rPr>
        <w:lastRenderedPageBreak/>
        <w:t>monetária.</w:t>
      </w:r>
    </w:p>
    <w:p w14:paraId="5261E01B" w14:textId="77777777" w:rsidR="001B2615" w:rsidRPr="001B2615" w:rsidRDefault="001B2615" w:rsidP="001B2615">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14. CONDIÇÕES</w:t>
      </w:r>
      <w:r w:rsidRPr="001B2615">
        <w:rPr>
          <w:rFonts w:ascii="Arial" w:eastAsia="Times New Roman" w:hAnsi="Arial" w:cs="Arial"/>
          <w:b/>
          <w:bCs/>
          <w:spacing w:val="-4"/>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DE</w:t>
      </w:r>
      <w:r w:rsidRPr="001B2615">
        <w:rPr>
          <w:rFonts w:ascii="Arial" w:eastAsia="Times New Roman" w:hAnsi="Arial" w:cs="Arial"/>
          <w:b/>
          <w:bCs/>
          <w:spacing w:val="-3"/>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PAGAMENTO</w:t>
      </w:r>
    </w:p>
    <w:p w14:paraId="0FDF4A72" w14:textId="77777777" w:rsidR="001B2615" w:rsidRPr="001B2615" w:rsidRDefault="001B2615" w:rsidP="001B2615">
      <w:pPr>
        <w:widowControl w:val="0"/>
        <w:tabs>
          <w:tab w:val="left" w:pos="426"/>
          <w:tab w:val="left" w:pos="868"/>
        </w:tabs>
        <w:autoSpaceDE w:val="0"/>
        <w:autoSpaceDN w:val="0"/>
        <w:spacing w:after="0" w:line="276" w:lineRule="auto"/>
        <w:ind w:right="229"/>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a) As notas fiscais emitidas deverão estar de acordo com os valores unitários e totais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constantes na</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proposta,</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passa</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integrar</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presente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Edital,</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independente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transcrição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anexação</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0437BAB4" w14:textId="77777777" w:rsidR="001B2615" w:rsidRPr="001B2615" w:rsidRDefault="001B2615" w:rsidP="001B2615">
      <w:pPr>
        <w:widowControl w:val="0"/>
        <w:tabs>
          <w:tab w:val="left" w:pos="426"/>
          <w:tab w:val="left" w:pos="807"/>
        </w:tabs>
        <w:autoSpaceDE w:val="0"/>
        <w:autoSpaceDN w:val="0"/>
        <w:spacing w:after="0" w:line="273" w:lineRule="auto"/>
        <w:ind w:right="236"/>
        <w:jc w:val="both"/>
        <w:rPr>
          <w:rFonts w:ascii="Arial" w:eastAsia="Times New Roman" w:hAnsi="Arial" w:cs="Arial"/>
          <w:b/>
          <w:kern w:val="0"/>
          <w:sz w:val="23"/>
          <w:szCs w:val="23"/>
          <w:u w:val="single"/>
          <w:lang w:val="pt-PT"/>
          <w14:ligatures w14:val="none"/>
        </w:rPr>
      </w:pPr>
      <w:r w:rsidRPr="001B2615">
        <w:rPr>
          <w:rFonts w:ascii="Arial" w:eastAsia="Times New Roman" w:hAnsi="Arial" w:cs="Arial"/>
          <w:b/>
          <w:kern w:val="0"/>
          <w:sz w:val="23"/>
          <w:szCs w:val="23"/>
          <w:u w:val="single"/>
          <w:lang w:val="pt-PT"/>
          <w14:ligatures w14:val="none"/>
        </w:rPr>
        <w:t>b)</w:t>
      </w:r>
      <w:r w:rsidRPr="001B2615">
        <w:rPr>
          <w:rFonts w:ascii="Arial" w:eastAsia="Times New Roman" w:hAnsi="Arial" w:cs="Arial"/>
          <w:kern w:val="0"/>
          <w:sz w:val="23"/>
          <w:szCs w:val="23"/>
          <w:u w:val="single"/>
          <w:lang w:val="pt-PT"/>
          <w14:ligatures w14:val="none"/>
        </w:rPr>
        <w:t>Os dados bancários da empresa Detedntora da Ata (pessoa jurídica), deverão constar,</w:t>
      </w:r>
      <w:r w:rsidRPr="001B2615">
        <w:rPr>
          <w:rFonts w:ascii="Arial" w:eastAsia="Times New Roman" w:hAnsi="Arial" w:cs="Arial"/>
          <w:kern w:val="0"/>
          <w:sz w:val="23"/>
          <w:szCs w:val="23"/>
          <w:lang w:val="pt-PT"/>
          <w14:ligatures w14:val="none"/>
        </w:rPr>
        <w:t xml:space="preserve"> </w:t>
      </w:r>
      <w:r w:rsidRPr="001B2615">
        <w:rPr>
          <w:rFonts w:ascii="Arial" w:eastAsia="Times New Roman" w:hAnsi="Arial" w:cs="Arial"/>
          <w:kern w:val="0"/>
          <w:sz w:val="23"/>
          <w:szCs w:val="23"/>
          <w:u w:val="single"/>
          <w:lang w:val="pt-PT"/>
          <w14:ligatures w14:val="none"/>
        </w:rPr>
        <w:t>obrigatoriamente, no corpo da nota fiscal.</w:t>
      </w:r>
    </w:p>
    <w:p w14:paraId="69024336" w14:textId="77777777" w:rsidR="001B2615" w:rsidRPr="001B2615" w:rsidRDefault="001B2615" w:rsidP="001B2615">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c)Não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serão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aceitos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boletos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bancários,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somente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efetuados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depósitos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corrente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 nome da Detentora da Ata..</w:t>
      </w:r>
    </w:p>
    <w:p w14:paraId="16D954D2" w14:textId="77777777" w:rsidR="001B2615" w:rsidRPr="001B2615" w:rsidRDefault="001B2615" w:rsidP="001B2615">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 xml:space="preserve">d) O pagamento será realizado por meio de ordem bancária, creditada na conta corrente da </w:t>
      </w:r>
      <w:r w:rsidRPr="001B2615">
        <w:rPr>
          <w:rFonts w:ascii="Arial" w:eastAsia="Times New Roman" w:hAnsi="Arial" w:cs="Arial"/>
          <w:spacing w:val="-2"/>
          <w:kern w:val="0"/>
          <w:sz w:val="23"/>
          <w:szCs w:val="23"/>
          <w:lang w:val="pt-PT"/>
          <w14:ligatures w14:val="none"/>
        </w:rPr>
        <w:t>DETENTORA DA ATA.</w:t>
      </w:r>
    </w:p>
    <w:p w14:paraId="2A97CCD7" w14:textId="77777777" w:rsidR="001B2615" w:rsidRPr="001B2615" w:rsidRDefault="001B2615" w:rsidP="001B2615">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1B2615">
        <w:rPr>
          <w:rFonts w:ascii="Arial" w:eastAsia="Times New Roman" w:hAnsi="Arial" w:cs="Arial"/>
          <w:b/>
          <w:kern w:val="0"/>
          <w:sz w:val="23"/>
          <w:szCs w:val="23"/>
          <w:lang w:val="pt-PT"/>
          <w14:ligatures w14:val="none"/>
        </w:rPr>
        <w:t xml:space="preserve">e) </w:t>
      </w:r>
      <w:r w:rsidRPr="001B2615">
        <w:rPr>
          <w:rFonts w:ascii="Arial" w:eastAsia="Times New Roman" w:hAnsi="Arial" w:cs="Arial"/>
          <w:kern w:val="0"/>
          <w:sz w:val="23"/>
          <w:szCs w:val="23"/>
          <w:lang w:val="pt-PT"/>
          <w14:ligatures w14:val="none"/>
        </w:rPr>
        <w:t>Nenhum</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pagamento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será</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efetuado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DETENTORA DA ATA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enquanto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pendente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qualquer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1C9A11B3" w14:textId="77777777" w:rsidR="001B2615" w:rsidRPr="001B2615" w:rsidRDefault="001B2615" w:rsidP="001B2615">
      <w:pPr>
        <w:widowControl w:val="0"/>
        <w:tabs>
          <w:tab w:val="left" w:pos="426"/>
          <w:tab w:val="left" w:pos="878"/>
        </w:tabs>
        <w:autoSpaceDE w:val="0"/>
        <w:autoSpaceDN w:val="0"/>
        <w:spacing w:after="0" w:line="273" w:lineRule="auto"/>
        <w:ind w:right="237"/>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5DA5BF57" w14:textId="77777777" w:rsidR="001B2615" w:rsidRPr="001B2615" w:rsidRDefault="001B2615" w:rsidP="001B2615">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g)Havendo</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erro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apresentação</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Nota</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Fiscal/Fatura,</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circunstância</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impeça</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hipótese,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prazo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pagamento</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iniciar-se-á</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após</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comprovação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regularização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situação, não acarretando qualquer ônus para a Administração;</w:t>
      </w:r>
    </w:p>
    <w:p w14:paraId="3AAA591A" w14:textId="77777777" w:rsidR="001B2615" w:rsidRPr="001B2615" w:rsidRDefault="001B2615" w:rsidP="001B2615">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h)Havendo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efetiva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execução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objeto,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pagamentos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serão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realizados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normalmente,</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até</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 se decida pela rescisão do contrato, caso o contratado não regularize sua situação.</w:t>
      </w:r>
    </w:p>
    <w:p w14:paraId="342914E3" w14:textId="77777777" w:rsidR="001B2615" w:rsidRPr="001B2615" w:rsidRDefault="001B2615" w:rsidP="001B2615">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i)Quando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pagamento,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será</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efetuada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retenção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tributária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prevista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legislação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aplicável.</w:t>
      </w:r>
    </w:p>
    <w:p w14:paraId="27130529" w14:textId="77777777" w:rsidR="001B2615" w:rsidRPr="001B2615" w:rsidRDefault="001B2615" w:rsidP="001B2615">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m)Independentemente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percentual</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tributo</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inserido</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planilha,</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pagamento</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serão</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retidos na fonte os percentuais estabelecidos na legislação vigente.</w:t>
      </w:r>
    </w:p>
    <w:p w14:paraId="1FB9AE51" w14:textId="77777777" w:rsidR="001B2615" w:rsidRPr="001B2615" w:rsidRDefault="001B2615" w:rsidP="001B2615">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1B2615">
        <w:rPr>
          <w:rFonts w:ascii="Arial" w:eastAsia="Times New Roman" w:hAnsi="Arial" w:cs="Arial"/>
          <w:kern w:val="0"/>
          <w:sz w:val="23"/>
          <w:szCs w:val="23"/>
          <w:lang w:val="pt-PT"/>
          <w14:ligatures w14:val="none"/>
        </w:rPr>
        <w:t>j)O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contratado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regularmente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optante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pelo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Simples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Nacional,</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termos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Lei</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documento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oficial,</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faz</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jus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tratamento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tributário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favorecido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previsto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referida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 xml:space="preserve">Lei </w:t>
      </w:r>
      <w:r w:rsidRPr="001B2615">
        <w:rPr>
          <w:rFonts w:ascii="Arial" w:eastAsia="Times New Roman" w:hAnsi="Arial" w:cs="Arial"/>
          <w:spacing w:val="-2"/>
          <w:kern w:val="0"/>
          <w:sz w:val="23"/>
          <w:szCs w:val="23"/>
          <w:lang w:val="pt-PT"/>
          <w14:ligatures w14:val="none"/>
        </w:rPr>
        <w:t>Complementar.</w:t>
      </w:r>
    </w:p>
    <w:p w14:paraId="31612AA6" w14:textId="77777777" w:rsidR="001B2615" w:rsidRPr="001B2615" w:rsidRDefault="001B2615" w:rsidP="001B2615">
      <w:pPr>
        <w:widowControl w:val="0"/>
        <w:tabs>
          <w:tab w:val="left" w:pos="426"/>
          <w:tab w:val="left" w:pos="975"/>
        </w:tabs>
        <w:autoSpaceDE w:val="0"/>
        <w:autoSpaceDN w:val="0"/>
        <w:spacing w:after="0" w:line="276" w:lineRule="auto"/>
        <w:ind w:right="230"/>
        <w:jc w:val="both"/>
        <w:rPr>
          <w:rFonts w:ascii="Arial" w:eastAsia="Times New Roman" w:hAnsi="Arial" w:cs="Arial"/>
          <w:kern w:val="0"/>
          <w:sz w:val="23"/>
          <w:szCs w:val="23"/>
          <w:lang w:val="pt-PT"/>
          <w14:ligatures w14:val="none"/>
        </w:rPr>
      </w:pPr>
    </w:p>
    <w:p w14:paraId="77ADF83F" w14:textId="77777777" w:rsidR="001B2615" w:rsidRPr="001B2615" w:rsidRDefault="001B2615" w:rsidP="001B2615">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15. DO</w:t>
      </w:r>
      <w:r w:rsidRPr="001B2615">
        <w:rPr>
          <w:rFonts w:ascii="Arial" w:eastAsia="Times New Roman" w:hAnsi="Arial" w:cs="Arial"/>
          <w:b/>
          <w:bCs/>
          <w:spacing w:val="-3"/>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REAJUSTE</w:t>
      </w:r>
    </w:p>
    <w:p w14:paraId="68196FD6" w14:textId="77777777" w:rsidR="001B2615" w:rsidRPr="001B2615" w:rsidRDefault="001B2615" w:rsidP="001B2615">
      <w:pPr>
        <w:widowControl w:val="0"/>
        <w:autoSpaceDE w:val="0"/>
        <w:autoSpaceDN w:val="0"/>
        <w:spacing w:after="0" w:line="276" w:lineRule="auto"/>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32E454C3" w14:textId="77777777" w:rsidR="001B2615" w:rsidRPr="001B2615" w:rsidRDefault="001B2615" w:rsidP="001B2615">
      <w:pPr>
        <w:widowControl w:val="0"/>
        <w:autoSpaceDE w:val="0"/>
        <w:autoSpaceDN w:val="0"/>
        <w:spacing w:after="0" w:line="276" w:lineRule="auto"/>
        <w:rPr>
          <w:rFonts w:ascii="Arial" w:eastAsia="Times New Roman" w:hAnsi="Arial" w:cs="Arial"/>
          <w:kern w:val="0"/>
          <w:sz w:val="23"/>
          <w:szCs w:val="23"/>
          <w:lang w:val="pt-PT"/>
          <w14:ligatures w14:val="none"/>
        </w:rPr>
      </w:pPr>
    </w:p>
    <w:p w14:paraId="7C948584" w14:textId="77777777" w:rsidR="001B2615" w:rsidRPr="001B2615" w:rsidRDefault="001B2615" w:rsidP="001B2615">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16. DAS</w:t>
      </w:r>
      <w:r w:rsidRPr="001B2615">
        <w:rPr>
          <w:rFonts w:ascii="Arial" w:eastAsia="Times New Roman" w:hAnsi="Arial" w:cs="Arial"/>
          <w:b/>
          <w:bCs/>
          <w:spacing w:val="-4"/>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OBRIGAÇÕES</w:t>
      </w:r>
      <w:r w:rsidRPr="001B2615">
        <w:rPr>
          <w:rFonts w:ascii="Arial" w:eastAsia="Times New Roman" w:hAnsi="Arial" w:cs="Arial"/>
          <w:b/>
          <w:bCs/>
          <w:spacing w:val="-3"/>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DA ADMINISTRAÇÃO</w:t>
      </w:r>
    </w:p>
    <w:p w14:paraId="68D3207F" w14:textId="77777777" w:rsidR="001B2615" w:rsidRPr="001B2615" w:rsidRDefault="001B2615" w:rsidP="001B2615">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16.1 São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obrigações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 Administração</w:t>
      </w:r>
      <w:r w:rsidRPr="001B2615">
        <w:rPr>
          <w:rFonts w:ascii="Arial" w:eastAsia="Times New Roman" w:hAnsi="Arial" w:cs="Arial"/>
          <w:spacing w:val="-2"/>
          <w:kern w:val="0"/>
          <w:sz w:val="23"/>
          <w:szCs w:val="23"/>
          <w:lang w:val="pt-PT"/>
          <w14:ligatures w14:val="none"/>
        </w:rPr>
        <w:t>:</w:t>
      </w:r>
    </w:p>
    <w:p w14:paraId="0692989C" w14:textId="77777777" w:rsidR="001B2615" w:rsidRPr="001B2615" w:rsidRDefault="001B2615" w:rsidP="001B2615">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 xml:space="preserve">a)Exigir o cumprimento de todas as obrigações assumidas pelo Contratado, de </w:t>
      </w:r>
      <w:r w:rsidRPr="001B2615">
        <w:rPr>
          <w:rFonts w:ascii="Arial" w:eastAsia="Times New Roman" w:hAnsi="Arial" w:cs="Arial"/>
          <w:kern w:val="0"/>
          <w:sz w:val="23"/>
          <w:szCs w:val="23"/>
          <w:lang w:val="pt-PT"/>
          <w14:ligatures w14:val="none"/>
        </w:rPr>
        <w:lastRenderedPageBreak/>
        <w:t>acordo com o contrato e seus anexos.</w:t>
      </w:r>
    </w:p>
    <w:p w14:paraId="40F53E70" w14:textId="77777777" w:rsidR="001B2615" w:rsidRPr="001B2615" w:rsidRDefault="001B2615" w:rsidP="001B2615">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b) Receber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objeto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prazo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condições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estabelecidas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Termo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2"/>
          <w:kern w:val="0"/>
          <w:sz w:val="23"/>
          <w:szCs w:val="23"/>
          <w:lang w:val="pt-PT"/>
          <w14:ligatures w14:val="none"/>
        </w:rPr>
        <w:t xml:space="preserve"> Referência.</w:t>
      </w:r>
    </w:p>
    <w:p w14:paraId="1B691725" w14:textId="77777777" w:rsidR="001B2615" w:rsidRPr="001B2615" w:rsidRDefault="001B2615" w:rsidP="001B2615">
      <w:pPr>
        <w:widowControl w:val="0"/>
        <w:tabs>
          <w:tab w:val="left" w:pos="426"/>
          <w:tab w:val="left" w:pos="861"/>
        </w:tabs>
        <w:autoSpaceDE w:val="0"/>
        <w:autoSpaceDN w:val="0"/>
        <w:spacing w:after="0" w:line="276" w:lineRule="auto"/>
        <w:ind w:right="234"/>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c) Notificar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escrito,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sobre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vícios,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defeitos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incorreções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verificadas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1B2615">
        <w:rPr>
          <w:rFonts w:ascii="Arial" w:eastAsia="Times New Roman" w:hAnsi="Arial" w:cs="Arial"/>
          <w:spacing w:val="-2"/>
          <w:kern w:val="0"/>
          <w:sz w:val="23"/>
          <w:szCs w:val="23"/>
          <w:lang w:val="pt-PT"/>
          <w14:ligatures w14:val="none"/>
        </w:rPr>
        <w:t>expensas.</w:t>
      </w:r>
    </w:p>
    <w:p w14:paraId="29A9B2B8" w14:textId="77777777" w:rsidR="001B2615" w:rsidRPr="001B2615" w:rsidRDefault="001B2615" w:rsidP="001B2615">
      <w:pPr>
        <w:widowControl w:val="0"/>
        <w:tabs>
          <w:tab w:val="left" w:pos="426"/>
          <w:tab w:val="left" w:pos="885"/>
        </w:tabs>
        <w:autoSpaceDE w:val="0"/>
        <w:autoSpaceDN w:val="0"/>
        <w:spacing w:after="0" w:line="273" w:lineRule="auto"/>
        <w:ind w:right="233"/>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6E3A133C" w14:textId="77777777" w:rsidR="001B2615" w:rsidRPr="001B2615" w:rsidRDefault="001B2615" w:rsidP="001B2615">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e)Efetuar o pagamento ao Contratado do valor correspondente ao fornecimento do objeto, no prazo, forma e condições estabelecidos no presente Contrato;</w:t>
      </w:r>
    </w:p>
    <w:p w14:paraId="4500CF32" w14:textId="77777777" w:rsidR="001B2615" w:rsidRPr="001B2615" w:rsidRDefault="001B2615" w:rsidP="001B2615">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23"/>
          <w:szCs w:val="23"/>
          <w:lang w:val="pt-PT"/>
          <w14:ligatures w14:val="none"/>
        </w:rPr>
      </w:pPr>
    </w:p>
    <w:p w14:paraId="4B19884E" w14:textId="77777777" w:rsidR="001B2615" w:rsidRPr="001B2615" w:rsidRDefault="001B2615" w:rsidP="001B261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17. DAS</w:t>
      </w:r>
      <w:r w:rsidRPr="001B2615">
        <w:rPr>
          <w:rFonts w:ascii="Arial" w:eastAsia="Times New Roman" w:hAnsi="Arial" w:cs="Arial"/>
          <w:b/>
          <w:bCs/>
          <w:spacing w:val="24"/>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OBRIGAÇÕES</w:t>
      </w:r>
      <w:r w:rsidRPr="001B2615">
        <w:rPr>
          <w:rFonts w:ascii="Arial" w:eastAsia="Times New Roman" w:hAnsi="Arial" w:cs="Arial"/>
          <w:b/>
          <w:bCs/>
          <w:spacing w:val="24"/>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DO</w:t>
      </w:r>
      <w:r w:rsidRPr="001B2615">
        <w:rPr>
          <w:rFonts w:ascii="Arial" w:eastAsia="Times New Roman" w:hAnsi="Arial" w:cs="Arial"/>
          <w:b/>
          <w:bCs/>
          <w:spacing w:val="27"/>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CONTRATADO</w:t>
      </w:r>
    </w:p>
    <w:p w14:paraId="2D8EFBB1" w14:textId="77777777" w:rsidR="001B2615" w:rsidRPr="001B2615" w:rsidRDefault="001B2615" w:rsidP="001B2615">
      <w:pPr>
        <w:widowControl w:val="0"/>
        <w:tabs>
          <w:tab w:val="left" w:pos="426"/>
          <w:tab w:val="left" w:pos="722"/>
        </w:tabs>
        <w:autoSpaceDE w:val="0"/>
        <w:autoSpaceDN w:val="0"/>
        <w:spacing w:after="0" w:line="276" w:lineRule="auto"/>
        <w:ind w:right="237"/>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a)O Contratado deve cumprir todas as obrigações constantes deste Contrato, em seus anexos, assumindo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exclusivamente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seus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riscos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despesas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decorrentes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boa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perfeita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execução do objeto, observando, ainda, as obrigações a seguir dispostas:</w:t>
      </w:r>
    </w:p>
    <w:p w14:paraId="615A8998" w14:textId="77777777" w:rsidR="001B2615" w:rsidRPr="001B2615" w:rsidRDefault="001B2615" w:rsidP="001B2615">
      <w:pPr>
        <w:widowControl w:val="0"/>
        <w:numPr>
          <w:ilvl w:val="2"/>
          <w:numId w:val="30"/>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Atender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determinações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regulares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emitidas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pelo Gestor</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e/ou</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Fiscal</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presente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 ainda da Autoridade Superior.</w:t>
      </w:r>
    </w:p>
    <w:p w14:paraId="695D7351" w14:textId="77777777" w:rsidR="001B2615" w:rsidRPr="001B2615" w:rsidRDefault="001B2615" w:rsidP="001B2615">
      <w:pPr>
        <w:widowControl w:val="0"/>
        <w:numPr>
          <w:ilvl w:val="2"/>
          <w:numId w:val="30"/>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Reparar,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corrigir,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remover,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reconstruir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substituir,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suas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expensas,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total</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parte,</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 prazo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fixado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pelo</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Gestor</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e/ou</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Fiscal</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serviços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quais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verificarem</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vícios,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defeitos ou incorreções resultantes da execução ou dos materiais empregados.</w:t>
      </w:r>
    </w:p>
    <w:p w14:paraId="411DE83B" w14:textId="77777777" w:rsidR="001B2615" w:rsidRPr="001B2615" w:rsidRDefault="001B2615" w:rsidP="001B2615">
      <w:pPr>
        <w:widowControl w:val="0"/>
        <w:numPr>
          <w:ilvl w:val="2"/>
          <w:numId w:val="30"/>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acompanhamento da execução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contratual pela Administração, que ficará autorizado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 descontar</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pagamentos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devidos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garantia,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caso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exigida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edital,</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valor</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correspondente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aos danos sofridos.</w:t>
      </w:r>
    </w:p>
    <w:p w14:paraId="3362F84D" w14:textId="77777777" w:rsidR="001B2615" w:rsidRPr="001B2615" w:rsidRDefault="001B2615" w:rsidP="001B2615">
      <w:pPr>
        <w:widowControl w:val="0"/>
        <w:numPr>
          <w:ilvl w:val="2"/>
          <w:numId w:val="30"/>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durante</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vigência</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cônjuge,</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companheiro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parente</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linha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76DC65C8" w14:textId="77777777" w:rsidR="001B2615" w:rsidRPr="001B2615" w:rsidRDefault="001B2615" w:rsidP="001B2615">
      <w:pPr>
        <w:widowControl w:val="0"/>
        <w:numPr>
          <w:ilvl w:val="2"/>
          <w:numId w:val="30"/>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Prestar todo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esclarecimento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00399243" w14:textId="77777777" w:rsidR="001B2615" w:rsidRPr="001B2615" w:rsidRDefault="001B2615" w:rsidP="001B2615">
      <w:pPr>
        <w:widowControl w:val="0"/>
        <w:numPr>
          <w:ilvl w:val="2"/>
          <w:numId w:val="30"/>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3BACB755" w14:textId="77777777" w:rsidR="001B2615" w:rsidRPr="001B2615" w:rsidRDefault="001B2615" w:rsidP="001B2615">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Arcar</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ônus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decorrente</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eventual</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equívoco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dimensionamento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quantitativos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 sua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proposta,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inclusive</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quanto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custos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variáveis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decorrentes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fatores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futuros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incertos,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objeto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contratação,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exceto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quando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ocorrer</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algum</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eventos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arrolados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 Artigo 124, inciso II, alínea “d”, da Lei Federal nº14.133/2021.</w:t>
      </w:r>
    </w:p>
    <w:p w14:paraId="6C020B0C" w14:textId="77777777" w:rsidR="001B2615" w:rsidRPr="001B2615" w:rsidRDefault="001B2615" w:rsidP="001B2615">
      <w:pPr>
        <w:widowControl w:val="0"/>
        <w:tabs>
          <w:tab w:val="left" w:pos="426"/>
          <w:tab w:val="left" w:pos="974"/>
        </w:tabs>
        <w:autoSpaceDE w:val="0"/>
        <w:autoSpaceDN w:val="0"/>
        <w:spacing w:after="0" w:line="276" w:lineRule="auto"/>
        <w:ind w:left="426"/>
        <w:jc w:val="both"/>
        <w:rPr>
          <w:rFonts w:ascii="Arial" w:eastAsia="Times New Roman" w:hAnsi="Arial" w:cs="Arial"/>
          <w:b/>
          <w:kern w:val="0"/>
          <w:sz w:val="23"/>
          <w:szCs w:val="23"/>
          <w:lang w:val="pt-PT"/>
          <w14:ligatures w14:val="none"/>
        </w:rPr>
      </w:pPr>
    </w:p>
    <w:p w14:paraId="256ECB6A" w14:textId="77777777" w:rsidR="001B2615" w:rsidRPr="001B2615" w:rsidRDefault="001B2615" w:rsidP="001B2615">
      <w:pPr>
        <w:widowControl w:val="0"/>
        <w:tabs>
          <w:tab w:val="left" w:pos="426"/>
        </w:tabs>
        <w:autoSpaceDE w:val="0"/>
        <w:autoSpaceDN w:val="0"/>
        <w:spacing w:after="0" w:line="255" w:lineRule="exact"/>
        <w:rPr>
          <w:rFonts w:ascii="Arial" w:eastAsia="Times New Roman" w:hAnsi="Arial" w:cs="Arial"/>
          <w:b/>
          <w:kern w:val="0"/>
          <w:sz w:val="23"/>
          <w:szCs w:val="23"/>
          <w:lang w:val="pt-PT"/>
          <w14:ligatures w14:val="none"/>
        </w:rPr>
      </w:pPr>
      <w:r w:rsidRPr="001B2615">
        <w:rPr>
          <w:rFonts w:ascii="Arial" w:eastAsia="Times New Roman" w:hAnsi="Arial" w:cs="Arial"/>
          <w:b/>
          <w:spacing w:val="27"/>
          <w:kern w:val="0"/>
          <w:sz w:val="23"/>
          <w:szCs w:val="23"/>
          <w:lang w:val="pt-PT"/>
          <w14:ligatures w14:val="none"/>
        </w:rPr>
        <w:t xml:space="preserve">18.  </w:t>
      </w:r>
      <w:r w:rsidRPr="001B2615">
        <w:rPr>
          <w:rFonts w:ascii="Arial" w:eastAsia="Times New Roman" w:hAnsi="Arial" w:cs="Arial"/>
          <w:b/>
          <w:kern w:val="0"/>
          <w:sz w:val="23"/>
          <w:szCs w:val="23"/>
          <w:lang w:val="pt-PT"/>
          <w14:ligatures w14:val="none"/>
        </w:rPr>
        <w:t>DAS</w:t>
      </w:r>
      <w:r w:rsidRPr="001B2615">
        <w:rPr>
          <w:rFonts w:ascii="Arial" w:eastAsia="Times New Roman" w:hAnsi="Arial" w:cs="Arial"/>
          <w:b/>
          <w:spacing w:val="27"/>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OBRIGAÇÕES</w:t>
      </w:r>
      <w:r w:rsidRPr="001B2615">
        <w:rPr>
          <w:rFonts w:ascii="Arial" w:eastAsia="Times New Roman" w:hAnsi="Arial" w:cs="Arial"/>
          <w:b/>
          <w:spacing w:val="26"/>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PERTINENTES</w:t>
      </w:r>
      <w:r w:rsidRPr="001B2615">
        <w:rPr>
          <w:rFonts w:ascii="Arial" w:eastAsia="Times New Roman" w:hAnsi="Arial" w:cs="Arial"/>
          <w:b/>
          <w:spacing w:val="27"/>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À</w:t>
      </w:r>
      <w:r w:rsidRPr="001B2615">
        <w:rPr>
          <w:rFonts w:ascii="Arial" w:eastAsia="Times New Roman" w:hAnsi="Arial" w:cs="Arial"/>
          <w:b/>
          <w:spacing w:val="27"/>
          <w:kern w:val="0"/>
          <w:sz w:val="23"/>
          <w:szCs w:val="23"/>
          <w:lang w:val="pt-PT"/>
          <w14:ligatures w14:val="none"/>
        </w:rPr>
        <w:t xml:space="preserve"> </w:t>
      </w:r>
      <w:r w:rsidRPr="001B2615">
        <w:rPr>
          <w:rFonts w:ascii="Arial" w:eastAsia="Times New Roman" w:hAnsi="Arial" w:cs="Arial"/>
          <w:b/>
          <w:spacing w:val="-4"/>
          <w:kern w:val="0"/>
          <w:sz w:val="23"/>
          <w:szCs w:val="23"/>
          <w:lang w:val="pt-PT"/>
          <w14:ligatures w14:val="none"/>
        </w:rPr>
        <w:t>LGPD</w:t>
      </w:r>
    </w:p>
    <w:p w14:paraId="267E6552" w14:textId="77777777" w:rsidR="001B2615" w:rsidRPr="001B2615" w:rsidRDefault="001B2615" w:rsidP="001B2615">
      <w:pPr>
        <w:widowControl w:val="0"/>
        <w:tabs>
          <w:tab w:val="left" w:pos="426"/>
          <w:tab w:val="left" w:pos="700"/>
        </w:tabs>
        <w:autoSpaceDE w:val="0"/>
        <w:autoSpaceDN w:val="0"/>
        <w:spacing w:after="0" w:line="276" w:lineRule="auto"/>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18.1 As partes deverão cumprir a Lei Federal nº13.709, de 14 de agosto de 2018 (LGPD), quanto a todos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dados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pessoais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tenham</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acesso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razão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certame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administrativo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5A01BD06" w14:textId="77777777" w:rsidR="001B2615" w:rsidRPr="001B2615" w:rsidRDefault="001B2615" w:rsidP="001B2615">
      <w:pPr>
        <w:widowControl w:val="0"/>
        <w:tabs>
          <w:tab w:val="left" w:pos="426"/>
          <w:tab w:val="left" w:pos="700"/>
        </w:tabs>
        <w:autoSpaceDE w:val="0"/>
        <w:autoSpaceDN w:val="0"/>
        <w:spacing w:after="0" w:line="276" w:lineRule="auto"/>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18.2Os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dados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obtidos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somente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poderão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utilizados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finalidades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justificaram</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seu</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acesso e de acordo com a boa-fé e com os princípios do Artigo 6º da LGPD.</w:t>
      </w:r>
    </w:p>
    <w:p w14:paraId="0FBD7EE7" w14:textId="77777777" w:rsidR="001B2615" w:rsidRPr="001B2615" w:rsidRDefault="001B2615" w:rsidP="001B2615">
      <w:pPr>
        <w:widowControl w:val="0"/>
        <w:tabs>
          <w:tab w:val="left" w:pos="426"/>
          <w:tab w:val="left" w:pos="686"/>
        </w:tabs>
        <w:autoSpaceDE w:val="0"/>
        <w:autoSpaceDN w:val="0"/>
        <w:spacing w:after="0" w:line="276" w:lineRule="auto"/>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18.3É</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vedado</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compartilhamento</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terceiros</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dos</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dados</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obtidos</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fora</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hipóteses</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permitidas</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 xml:space="preserve">em </w:t>
      </w:r>
      <w:r w:rsidRPr="001B2615">
        <w:rPr>
          <w:rFonts w:ascii="Arial" w:eastAsia="Times New Roman" w:hAnsi="Arial" w:cs="Arial"/>
          <w:spacing w:val="-4"/>
          <w:kern w:val="0"/>
          <w:sz w:val="23"/>
          <w:szCs w:val="23"/>
          <w:lang w:val="pt-PT"/>
          <w14:ligatures w14:val="none"/>
        </w:rPr>
        <w:t>Lei.</w:t>
      </w:r>
    </w:p>
    <w:p w14:paraId="73BA10B9" w14:textId="77777777" w:rsidR="001B2615" w:rsidRPr="001B2615" w:rsidRDefault="001B2615" w:rsidP="001B2615">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18.4A</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Administração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deverá</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informada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prazo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05</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(cinco)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dias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úteis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sobre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todos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contratos de suboperação firmados ou que venham a ser celebrados pelo Contratado.</w:t>
      </w:r>
    </w:p>
    <w:p w14:paraId="44207AE0" w14:textId="77777777" w:rsidR="001B2615" w:rsidRPr="001B2615" w:rsidRDefault="001B2615" w:rsidP="001B2615">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2D16ABFB" w14:textId="77777777" w:rsidR="001B2615" w:rsidRPr="001B2615" w:rsidRDefault="001B2615" w:rsidP="001B2615">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59D09665" w14:textId="77777777" w:rsidR="001B2615" w:rsidRPr="001B2615" w:rsidRDefault="001B2615" w:rsidP="001B2615">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32269535" w14:textId="77777777" w:rsidR="001B2615" w:rsidRPr="001B2615" w:rsidRDefault="001B2615" w:rsidP="001B2615">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18.8 A Administração poderá realizar diligência para aferir o cumprimento dessa cláusula, devendo o Contratado atender prontamente eventuais pedidos de comprovação formulados.</w:t>
      </w:r>
    </w:p>
    <w:p w14:paraId="0D36D70B" w14:textId="77777777" w:rsidR="001B2615" w:rsidRPr="001B2615" w:rsidRDefault="001B2615" w:rsidP="001B2615">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0BE46ABC" w14:textId="77777777" w:rsidR="001B2615" w:rsidRPr="001B2615" w:rsidRDefault="001B2615" w:rsidP="001B2615">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19.DA</w:t>
      </w:r>
      <w:r w:rsidRPr="001B2615">
        <w:rPr>
          <w:rFonts w:ascii="Arial" w:eastAsia="Times New Roman" w:hAnsi="Arial" w:cs="Arial"/>
          <w:b/>
          <w:bCs/>
          <w:spacing w:val="-4"/>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GARANTIA</w:t>
      </w:r>
      <w:r w:rsidRPr="001B2615">
        <w:rPr>
          <w:rFonts w:ascii="Arial" w:eastAsia="Times New Roman" w:hAnsi="Arial" w:cs="Arial"/>
          <w:b/>
          <w:bCs/>
          <w:spacing w:val="-3"/>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 xml:space="preserve">DE </w:t>
      </w:r>
      <w:r w:rsidRPr="001B2615">
        <w:rPr>
          <w:rFonts w:ascii="Arial" w:eastAsia="Times New Roman" w:hAnsi="Arial" w:cs="Arial"/>
          <w:b/>
          <w:bCs/>
          <w:spacing w:val="-2"/>
          <w:kern w:val="0"/>
          <w:sz w:val="23"/>
          <w:szCs w:val="23"/>
          <w:lang w:val="pt-PT"/>
          <w14:ligatures w14:val="none"/>
        </w:rPr>
        <w:t>EXECUÇÃO</w:t>
      </w:r>
    </w:p>
    <w:p w14:paraId="54DF6871" w14:textId="77777777" w:rsidR="001B2615" w:rsidRPr="001B2615" w:rsidRDefault="001B2615" w:rsidP="001B2615">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1B2615">
        <w:rPr>
          <w:rFonts w:ascii="Arial" w:eastAsia="Times New Roman" w:hAnsi="Arial" w:cs="Arial"/>
          <w:kern w:val="0"/>
          <w:sz w:val="23"/>
          <w:szCs w:val="23"/>
          <w:lang w:val="pt-PT"/>
          <w14:ligatures w14:val="none"/>
        </w:rPr>
        <w:t>19.1 Não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haverá</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exigência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garantia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contratual</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execução.</w:t>
      </w:r>
    </w:p>
    <w:p w14:paraId="19B68F18" w14:textId="77777777" w:rsidR="001B2615" w:rsidRPr="001B2615" w:rsidRDefault="001B2615" w:rsidP="001B2615">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p>
    <w:p w14:paraId="0B9C4F9B" w14:textId="77777777" w:rsidR="001B2615" w:rsidRPr="001B2615" w:rsidRDefault="001B2615" w:rsidP="001B2615">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20. DAS</w:t>
      </w:r>
      <w:r w:rsidRPr="001B2615">
        <w:rPr>
          <w:rFonts w:ascii="Arial" w:eastAsia="Times New Roman" w:hAnsi="Arial" w:cs="Arial"/>
          <w:b/>
          <w:bCs/>
          <w:spacing w:val="-4"/>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INFRAÇÕES</w:t>
      </w:r>
      <w:r w:rsidRPr="001B2615">
        <w:rPr>
          <w:rFonts w:ascii="Arial" w:eastAsia="Times New Roman" w:hAnsi="Arial" w:cs="Arial"/>
          <w:b/>
          <w:bCs/>
          <w:spacing w:val="-4"/>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E</w:t>
      </w:r>
      <w:r w:rsidRPr="001B2615">
        <w:rPr>
          <w:rFonts w:ascii="Arial" w:eastAsia="Times New Roman" w:hAnsi="Arial" w:cs="Arial"/>
          <w:b/>
          <w:bCs/>
          <w:spacing w:val="-1"/>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SANÇÕES</w:t>
      </w:r>
      <w:r w:rsidRPr="001B2615">
        <w:rPr>
          <w:rFonts w:ascii="Arial" w:eastAsia="Times New Roman" w:hAnsi="Arial" w:cs="Arial"/>
          <w:b/>
          <w:bCs/>
          <w:spacing w:val="-3"/>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ADMINISTRATIVAS</w:t>
      </w:r>
    </w:p>
    <w:p w14:paraId="06A6B684" w14:textId="77777777" w:rsidR="001B2615" w:rsidRPr="001B2615" w:rsidRDefault="001B2615" w:rsidP="001B2615">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20.1 Comete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infração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administrativa,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termos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Lei</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Federal</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nº14.133/2021,</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spacing w:val="-4"/>
          <w:kern w:val="0"/>
          <w:sz w:val="23"/>
          <w:szCs w:val="23"/>
          <w:lang w:val="pt-PT"/>
          <w14:ligatures w14:val="none"/>
        </w:rPr>
        <w:t>que:</w:t>
      </w:r>
    </w:p>
    <w:p w14:paraId="44B4AB30" w14:textId="77777777" w:rsidR="001B2615" w:rsidRPr="001B2615" w:rsidRDefault="001B2615" w:rsidP="001B2615">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der</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causa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inexecução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parcial</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contrato;</w:t>
      </w:r>
    </w:p>
    <w:p w14:paraId="621823FB" w14:textId="77777777" w:rsidR="001B2615" w:rsidRPr="001B2615" w:rsidRDefault="001B2615" w:rsidP="001B2615">
      <w:pPr>
        <w:widowControl w:val="0"/>
        <w:numPr>
          <w:ilvl w:val="0"/>
          <w:numId w:val="4"/>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der</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causa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inexecução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parcial</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cause</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grave</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dano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Administração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funcionamento dos serviços públicos ou ao interesse coletivo;</w:t>
      </w:r>
    </w:p>
    <w:p w14:paraId="53294254" w14:textId="77777777" w:rsidR="001B2615" w:rsidRPr="001B2615" w:rsidRDefault="001B2615" w:rsidP="001B2615">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der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causa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inexecução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total</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contrato;</w:t>
      </w:r>
    </w:p>
    <w:p w14:paraId="70E26ACD" w14:textId="77777777" w:rsidR="001B2615" w:rsidRPr="001B2615" w:rsidRDefault="001B2615" w:rsidP="001B2615">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deixar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entregar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documentação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exigida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2"/>
          <w:kern w:val="0"/>
          <w:sz w:val="23"/>
          <w:szCs w:val="23"/>
          <w:lang w:val="pt-PT"/>
          <w14:ligatures w14:val="none"/>
        </w:rPr>
        <w:t xml:space="preserve"> certame;</w:t>
      </w:r>
    </w:p>
    <w:p w14:paraId="392835F5" w14:textId="77777777" w:rsidR="001B2615" w:rsidRPr="001B2615" w:rsidRDefault="001B2615" w:rsidP="001B2615">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manter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proposta,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salvo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decorrência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fato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superveniente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devidamente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justificado;</w:t>
      </w:r>
    </w:p>
    <w:p w14:paraId="56AAB8AA" w14:textId="77777777" w:rsidR="001B2615" w:rsidRPr="001B2615" w:rsidRDefault="001B2615" w:rsidP="001B2615">
      <w:pPr>
        <w:widowControl w:val="0"/>
        <w:numPr>
          <w:ilvl w:val="0"/>
          <w:numId w:val="4"/>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celebrar</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entregar</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documentação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exigida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lastRenderedPageBreak/>
        <w:t>contratação,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quando convocado dentro do prazo de validade de sua proposta;</w:t>
      </w:r>
    </w:p>
    <w:p w14:paraId="6E7B4897" w14:textId="77777777" w:rsidR="001B2615" w:rsidRPr="001B2615" w:rsidRDefault="001B2615" w:rsidP="001B2615">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ensejar</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retardamento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execução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entrega</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objeto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contratação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sem</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motivo</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justificado;</w:t>
      </w:r>
    </w:p>
    <w:p w14:paraId="0A9CCC35" w14:textId="77777777" w:rsidR="001B2615" w:rsidRPr="001B2615" w:rsidRDefault="001B2615" w:rsidP="001B2615">
      <w:pPr>
        <w:widowControl w:val="0"/>
        <w:numPr>
          <w:ilvl w:val="0"/>
          <w:numId w:val="4"/>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3C52D0C4" w14:textId="77777777" w:rsidR="001B2615" w:rsidRPr="001B2615" w:rsidRDefault="001B2615" w:rsidP="001B2615">
      <w:pPr>
        <w:widowControl w:val="0"/>
        <w:numPr>
          <w:ilvl w:val="0"/>
          <w:numId w:val="4"/>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fraudar</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contratação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praticar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fraudulento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execução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contrato;</w:t>
      </w:r>
    </w:p>
    <w:p w14:paraId="501FBBEE" w14:textId="77777777" w:rsidR="001B2615" w:rsidRPr="001B2615" w:rsidRDefault="001B2615" w:rsidP="001B2615">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comportar-se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modo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inidôneo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cometer</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fraude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qualquer</w:t>
      </w:r>
      <w:r w:rsidRPr="001B2615">
        <w:rPr>
          <w:rFonts w:ascii="Arial" w:eastAsia="Times New Roman" w:hAnsi="Arial" w:cs="Arial"/>
          <w:spacing w:val="-2"/>
          <w:kern w:val="0"/>
          <w:sz w:val="23"/>
          <w:szCs w:val="23"/>
          <w:lang w:val="pt-PT"/>
          <w14:ligatures w14:val="none"/>
        </w:rPr>
        <w:t xml:space="preserve"> natureza;</w:t>
      </w:r>
    </w:p>
    <w:p w14:paraId="6C79734C" w14:textId="77777777" w:rsidR="001B2615" w:rsidRPr="001B2615" w:rsidRDefault="001B2615" w:rsidP="001B2615">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praticar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ilícitos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vistas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frustrar</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objetivos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contratação;</w:t>
      </w:r>
    </w:p>
    <w:p w14:paraId="0A4922A6" w14:textId="77777777" w:rsidR="001B2615" w:rsidRPr="001B2615" w:rsidRDefault="001B2615" w:rsidP="001B2615">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praticar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lesivo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previsto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 Artigo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5º</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Lei</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Federal</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nº12.846/2013.</w:t>
      </w:r>
    </w:p>
    <w:p w14:paraId="32C2ED7B" w14:textId="77777777" w:rsidR="001B2615" w:rsidRPr="001B2615" w:rsidRDefault="001B2615" w:rsidP="001B2615">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1B2615">
        <w:rPr>
          <w:rFonts w:ascii="Arial" w:eastAsia="Times New Roman" w:hAnsi="Arial" w:cs="Arial"/>
          <w:b/>
          <w:bCs/>
          <w:kern w:val="0"/>
          <w:sz w:val="23"/>
          <w:szCs w:val="23"/>
          <w:lang w:val="pt-PT"/>
          <w14:ligatures w14:val="none"/>
        </w:rPr>
        <w:t xml:space="preserve">20.2 </w:t>
      </w:r>
      <w:r w:rsidRPr="001B2615">
        <w:rPr>
          <w:rFonts w:ascii="Arial" w:eastAsia="Times New Roman" w:hAnsi="Arial" w:cs="Arial"/>
          <w:kern w:val="0"/>
          <w:sz w:val="23"/>
          <w:szCs w:val="23"/>
          <w:lang w:val="pt-PT"/>
          <w14:ligatures w14:val="none"/>
        </w:rPr>
        <w:t>Serão</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aplicadas</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responsável</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pelas</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infrações</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administrativas</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acima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descritas</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 xml:space="preserve">seguintes </w:t>
      </w:r>
      <w:r w:rsidRPr="001B2615">
        <w:rPr>
          <w:rFonts w:ascii="Arial" w:eastAsia="Times New Roman" w:hAnsi="Arial" w:cs="Arial"/>
          <w:spacing w:val="-2"/>
          <w:kern w:val="0"/>
          <w:sz w:val="23"/>
          <w:szCs w:val="23"/>
          <w:lang w:val="pt-PT"/>
          <w14:ligatures w14:val="none"/>
        </w:rPr>
        <w:t>sanções:</w:t>
      </w:r>
    </w:p>
    <w:p w14:paraId="7B1D63D8" w14:textId="77777777" w:rsidR="001B2615" w:rsidRPr="001B2615" w:rsidRDefault="001B2615" w:rsidP="001B2615">
      <w:pPr>
        <w:widowControl w:val="0"/>
        <w:numPr>
          <w:ilvl w:val="0"/>
          <w:numId w:val="3"/>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1B2615">
        <w:rPr>
          <w:rFonts w:ascii="Arial" w:eastAsia="Times New Roman" w:hAnsi="Arial" w:cs="Arial"/>
          <w:b/>
          <w:kern w:val="0"/>
          <w:sz w:val="23"/>
          <w:szCs w:val="23"/>
          <w:lang w:val="pt-PT"/>
          <w14:ligatures w14:val="none"/>
        </w:rPr>
        <w:t>Advertência</w:t>
      </w:r>
      <w:r w:rsidRPr="001B2615">
        <w:rPr>
          <w:rFonts w:ascii="Arial" w:eastAsia="Times New Roman" w:hAnsi="Arial" w:cs="Arial"/>
          <w:kern w:val="0"/>
          <w:sz w:val="23"/>
          <w:szCs w:val="23"/>
          <w:lang w:val="pt-PT"/>
          <w14:ligatures w14:val="none"/>
        </w:rPr>
        <w:t>,</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quando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causa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inexecução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parcial</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sempre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 justificar a imposição de penalidade mais grave.</w:t>
      </w:r>
    </w:p>
    <w:p w14:paraId="318C3F58" w14:textId="77777777" w:rsidR="001B2615" w:rsidRPr="001B2615" w:rsidRDefault="001B2615" w:rsidP="001B2615">
      <w:pPr>
        <w:widowControl w:val="0"/>
        <w:numPr>
          <w:ilvl w:val="0"/>
          <w:numId w:val="3"/>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1B2615">
        <w:rPr>
          <w:rFonts w:ascii="Arial" w:eastAsia="Times New Roman" w:hAnsi="Arial" w:cs="Arial"/>
          <w:b/>
          <w:kern w:val="0"/>
          <w:sz w:val="23"/>
          <w:szCs w:val="23"/>
          <w:lang w:val="pt-PT"/>
          <w14:ligatures w14:val="none"/>
        </w:rPr>
        <w:t>Impedimento</w:t>
      </w:r>
      <w:r w:rsidRPr="001B2615">
        <w:rPr>
          <w:rFonts w:ascii="Arial" w:eastAsia="Times New Roman" w:hAnsi="Arial" w:cs="Arial"/>
          <w:b/>
          <w:spacing w:val="-1"/>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de</w:t>
      </w:r>
      <w:r w:rsidRPr="001B2615">
        <w:rPr>
          <w:rFonts w:ascii="Arial" w:eastAsia="Times New Roman" w:hAnsi="Arial" w:cs="Arial"/>
          <w:b/>
          <w:spacing w:val="-2"/>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licitar</w:t>
      </w:r>
      <w:r w:rsidRPr="001B2615">
        <w:rPr>
          <w:rFonts w:ascii="Arial" w:eastAsia="Times New Roman" w:hAnsi="Arial" w:cs="Arial"/>
          <w:b/>
          <w:spacing w:val="-1"/>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e</w:t>
      </w:r>
      <w:r w:rsidRPr="001B2615">
        <w:rPr>
          <w:rFonts w:ascii="Arial" w:eastAsia="Times New Roman" w:hAnsi="Arial" w:cs="Arial"/>
          <w:b/>
          <w:spacing w:val="-2"/>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contratar</w:t>
      </w:r>
      <w:r w:rsidRPr="001B2615">
        <w:rPr>
          <w:rFonts w:ascii="Arial" w:eastAsia="Times New Roman" w:hAnsi="Arial" w:cs="Arial"/>
          <w:kern w:val="0"/>
          <w:sz w:val="23"/>
          <w:szCs w:val="23"/>
          <w:lang w:val="pt-PT"/>
          <w14:ligatures w14:val="none"/>
        </w:rPr>
        <w:t>,</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quando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praticadas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condutas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descritas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alíneas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b,</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 xml:space="preserve">c, </w:t>
      </w:r>
      <w:r w:rsidRPr="001B2615">
        <w:rPr>
          <w:rFonts w:ascii="Arial" w:eastAsia="Times New Roman" w:hAnsi="Arial" w:cs="Arial"/>
          <w:spacing w:val="-5"/>
          <w:kern w:val="0"/>
          <w:sz w:val="23"/>
          <w:szCs w:val="23"/>
          <w:lang w:val="pt-PT"/>
          <w14:ligatures w14:val="none"/>
        </w:rPr>
        <w:t xml:space="preserve">d,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g</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subitem</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acima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deste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sempre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justificar</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imposição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penalidade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 xml:space="preserve">mais </w:t>
      </w:r>
      <w:r w:rsidRPr="001B2615">
        <w:rPr>
          <w:rFonts w:ascii="Arial" w:eastAsia="Times New Roman" w:hAnsi="Arial" w:cs="Arial"/>
          <w:spacing w:val="-2"/>
          <w:kern w:val="0"/>
          <w:sz w:val="23"/>
          <w:szCs w:val="23"/>
          <w:lang w:val="pt-PT"/>
          <w14:ligatures w14:val="none"/>
        </w:rPr>
        <w:t>grave.</w:t>
      </w:r>
    </w:p>
    <w:p w14:paraId="6C66DFC5" w14:textId="77777777" w:rsidR="001B2615" w:rsidRPr="001B2615" w:rsidRDefault="001B2615" w:rsidP="001B2615">
      <w:pPr>
        <w:widowControl w:val="0"/>
        <w:numPr>
          <w:ilvl w:val="0"/>
          <w:numId w:val="3"/>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1B2615">
        <w:rPr>
          <w:rFonts w:ascii="Arial" w:eastAsia="Times New Roman" w:hAnsi="Arial" w:cs="Arial"/>
          <w:b/>
          <w:kern w:val="0"/>
          <w:sz w:val="23"/>
          <w:szCs w:val="23"/>
          <w:lang w:val="pt-PT"/>
          <w14:ligatures w14:val="none"/>
        </w:rPr>
        <w:t>Declaração de inidoneidade para</w:t>
      </w:r>
      <w:r w:rsidRPr="001B2615">
        <w:rPr>
          <w:rFonts w:ascii="Arial" w:eastAsia="Times New Roman" w:hAnsi="Arial" w:cs="Arial"/>
          <w:b/>
          <w:spacing w:val="-1"/>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licitar e contratar</w:t>
      </w:r>
      <w:r w:rsidRPr="001B2615">
        <w:rPr>
          <w:rFonts w:ascii="Arial" w:eastAsia="Times New Roman" w:hAnsi="Arial" w:cs="Arial"/>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41A36960" w14:textId="77777777" w:rsidR="001B2615" w:rsidRPr="001B2615" w:rsidRDefault="001B2615" w:rsidP="001B2615">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1B2615">
        <w:rPr>
          <w:rFonts w:ascii="Arial" w:eastAsia="Times New Roman" w:hAnsi="Arial" w:cs="Arial"/>
          <w:b/>
          <w:bCs/>
          <w:spacing w:val="-2"/>
          <w:kern w:val="0"/>
          <w:sz w:val="23"/>
          <w:szCs w:val="23"/>
          <w:lang w:val="pt-PT"/>
          <w14:ligatures w14:val="none"/>
        </w:rPr>
        <w:t>Multa:</w:t>
      </w:r>
    </w:p>
    <w:p w14:paraId="350E556D" w14:textId="77777777" w:rsidR="001B2615" w:rsidRPr="001B2615" w:rsidRDefault="001B2615" w:rsidP="001B2615">
      <w:pPr>
        <w:widowControl w:val="0"/>
        <w:numPr>
          <w:ilvl w:val="1"/>
          <w:numId w:val="3"/>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01F0105E" w14:textId="77777777" w:rsidR="001B2615" w:rsidRPr="001B2615" w:rsidRDefault="001B2615" w:rsidP="001B2615">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1B2615">
        <w:rPr>
          <w:rFonts w:ascii="Arial" w:eastAsia="Times New Roman" w:hAnsi="Arial" w:cs="Arial"/>
          <w:b/>
          <w:kern w:val="0"/>
          <w:sz w:val="23"/>
          <w:szCs w:val="23"/>
          <w:lang w:val="pt-PT"/>
          <w14:ligatures w14:val="none"/>
        </w:rPr>
        <w:t>a)</w:t>
      </w:r>
      <w:r w:rsidRPr="001B2615">
        <w:rPr>
          <w:rFonts w:ascii="Arial" w:eastAsia="Times New Roman" w:hAnsi="Arial" w:cs="Arial"/>
          <w:b/>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atraso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superior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30</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(trinta)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dias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autoriza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Administração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promover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rescisão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71B08A7C" w14:textId="77777777" w:rsidR="001B2615" w:rsidRPr="001B2615" w:rsidRDefault="001B2615" w:rsidP="001B2615">
      <w:pPr>
        <w:widowControl w:val="0"/>
        <w:numPr>
          <w:ilvl w:val="1"/>
          <w:numId w:val="3"/>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compensatória</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15</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(quinze</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por</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cento)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sobre</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valor</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total</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caso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inexecução total do objeto, podendo, também, ser rescindido o contrato.</w:t>
      </w:r>
    </w:p>
    <w:p w14:paraId="1CBDBAED" w14:textId="77777777" w:rsidR="001B2615" w:rsidRPr="001B2615" w:rsidRDefault="001B2615" w:rsidP="001B2615">
      <w:pPr>
        <w:widowControl w:val="0"/>
        <w:tabs>
          <w:tab w:val="left" w:pos="426"/>
          <w:tab w:val="left" w:pos="693"/>
        </w:tabs>
        <w:autoSpaceDE w:val="0"/>
        <w:autoSpaceDN w:val="0"/>
        <w:spacing w:after="0" w:line="276" w:lineRule="auto"/>
        <w:ind w:right="240"/>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20.3Aplicação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sanções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previstas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neste</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exclui,</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hipótese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alguma,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obrigação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 reparação integral do dano causado à Administração.</w:t>
      </w:r>
    </w:p>
    <w:p w14:paraId="35B8D4AA" w14:textId="77777777" w:rsidR="001B2615" w:rsidRPr="001B2615" w:rsidRDefault="001B2615" w:rsidP="001B2615">
      <w:pPr>
        <w:widowControl w:val="0"/>
        <w:tabs>
          <w:tab w:val="left" w:pos="426"/>
          <w:tab w:val="left" w:pos="695"/>
        </w:tabs>
        <w:autoSpaceDE w:val="0"/>
        <w:autoSpaceDN w:val="0"/>
        <w:spacing w:after="0" w:line="273" w:lineRule="auto"/>
        <w:ind w:right="241"/>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20.4 Todas as sanções previstas neste Contrato poderão ser</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aplicadas cumulativamente com a</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multa (Artigo 156, §7º da Lei Federal nº14.131/2021).</w:t>
      </w:r>
    </w:p>
    <w:p w14:paraId="0EC34AF0" w14:textId="77777777" w:rsidR="001B2615" w:rsidRPr="001B2615" w:rsidRDefault="001B2615" w:rsidP="001B2615">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20.5 Antes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aplicação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multa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será</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facultada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defesa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interessado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prazo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15</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(quinze)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dias úteis, contado da data de sua intimação.</w:t>
      </w:r>
    </w:p>
    <w:p w14:paraId="751E901B" w14:textId="77777777" w:rsidR="001B2615" w:rsidRPr="001B2615" w:rsidRDefault="001B2615" w:rsidP="001B2615">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308B617B" w14:textId="77777777" w:rsidR="001B2615" w:rsidRPr="001B2615" w:rsidRDefault="001B2615" w:rsidP="001B2615">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 xml:space="preserve">20.7 Previamente ao encaminhamento à cobrança judicial, a multa poderá ser recolhida administrativamente no prazo máximo de 10 (dez) dias, a contar da data </w:t>
      </w:r>
      <w:r w:rsidRPr="001B2615">
        <w:rPr>
          <w:rFonts w:ascii="Arial" w:eastAsia="Times New Roman" w:hAnsi="Arial" w:cs="Arial"/>
          <w:kern w:val="0"/>
          <w:sz w:val="23"/>
          <w:szCs w:val="23"/>
          <w:lang w:val="pt-PT"/>
          <w14:ligatures w14:val="none"/>
        </w:rPr>
        <w:lastRenderedPageBreak/>
        <w:t>do recebimento da comunicação enviada pela autoridade competente.</w:t>
      </w:r>
    </w:p>
    <w:p w14:paraId="6E278752" w14:textId="77777777" w:rsidR="001B2615" w:rsidRPr="001B2615" w:rsidRDefault="001B2615" w:rsidP="001B2615">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20.8 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aplicação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sanções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realizar-se-á</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processo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administrativo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assegure</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contraditório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 a</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ampla</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defesa</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Contratado,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observando-se</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procedimento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previsto</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caput</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parágrafos</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Artigo 158 da Lei Federal nº 14.133/2021, para as penalidades de impedimento de licitar e contratar e de declaração de inidoneidade para licitar ou contratar.</w:t>
      </w:r>
    </w:p>
    <w:p w14:paraId="7D7F343F" w14:textId="77777777" w:rsidR="001B2615" w:rsidRPr="001B2615" w:rsidRDefault="001B2615" w:rsidP="001B2615">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20.9 Na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aplicação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sanções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considerados:</w:t>
      </w:r>
    </w:p>
    <w:p w14:paraId="14043E9D" w14:textId="77777777" w:rsidR="001B2615" w:rsidRPr="001B2615" w:rsidRDefault="001B2615" w:rsidP="001B2615">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natureza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gravidade</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infração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cometida;</w:t>
      </w:r>
    </w:p>
    <w:p w14:paraId="01E2CBE7" w14:textId="77777777" w:rsidR="001B2615" w:rsidRPr="001B2615" w:rsidRDefault="001B2615" w:rsidP="001B2615">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peculiaridades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caso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concreto;</w:t>
      </w:r>
    </w:p>
    <w:p w14:paraId="74B51F9A" w14:textId="77777777" w:rsidR="001B2615" w:rsidRPr="001B2615" w:rsidRDefault="001B2615" w:rsidP="001B2615">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circunstâncias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agravantes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atenuantes;</w:t>
      </w:r>
    </w:p>
    <w:p w14:paraId="638A4A1C" w14:textId="77777777" w:rsidR="001B2615" w:rsidRPr="001B2615" w:rsidRDefault="001B2615" w:rsidP="001B2615">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danos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dela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provierem</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Contratante;</w:t>
      </w:r>
    </w:p>
    <w:p w14:paraId="4B4A0BFB" w14:textId="77777777" w:rsidR="001B2615" w:rsidRPr="001B2615" w:rsidRDefault="001B2615" w:rsidP="001B2615">
      <w:pPr>
        <w:widowControl w:val="0"/>
        <w:numPr>
          <w:ilvl w:val="0"/>
          <w:numId w:val="2"/>
        </w:numPr>
        <w:tabs>
          <w:tab w:val="left" w:pos="426"/>
          <w:tab w:val="left" w:pos="939"/>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implantação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aperfeiçoamento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programa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integridade,</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conforme</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normas</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 orientações dos órgãos de controle.</w:t>
      </w:r>
    </w:p>
    <w:p w14:paraId="72BA8707" w14:textId="77777777" w:rsidR="001B2615" w:rsidRPr="001B2615" w:rsidRDefault="001B2615" w:rsidP="001B2615">
      <w:pPr>
        <w:widowControl w:val="0"/>
        <w:tabs>
          <w:tab w:val="left" w:pos="426"/>
          <w:tab w:val="left" w:pos="810"/>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78DB187E" w14:textId="77777777" w:rsidR="001B2615" w:rsidRPr="001B2615" w:rsidRDefault="001B2615" w:rsidP="001B2615">
      <w:pPr>
        <w:widowControl w:val="0"/>
        <w:tabs>
          <w:tab w:val="left" w:pos="426"/>
          <w:tab w:val="left" w:pos="818"/>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20.11 A personalidade jurídica do Contratado poderá ser desconsiderada sempre que utilizada com abuso do direito para facilitar, encobrir ou dissimular a prática dos atos ilícitos previstos neste Contrato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provocar</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confusão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patrimonial,</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nesse</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caso,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todos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efeitos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sanções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direito,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 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Contratado,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observados, em todos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casos, o contraditório,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ampla defesa e a obrigatoriedade de análise jurídica prévia.</w:t>
      </w:r>
    </w:p>
    <w:p w14:paraId="08478AD8" w14:textId="77777777" w:rsidR="001B2615" w:rsidRPr="001B2615" w:rsidRDefault="001B2615" w:rsidP="001B2615">
      <w:pPr>
        <w:widowControl w:val="0"/>
        <w:tabs>
          <w:tab w:val="left" w:pos="426"/>
          <w:tab w:val="left" w:pos="872"/>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20.12 O Contratante deverá, no prazo máximo 15 (quinze) dias úteis, contado da data de aplicação da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sanção,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informar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manter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atualizados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dados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relativos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sanções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ela</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aplicadas,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fins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 publicidade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Cadastro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Nacional</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Empresas</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Inidôneas</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Suspensas</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(CEIS)</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Cadastro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Nacional de Empresas Punidas (CNEP), instituídos no âmbito do Poder Executivo Federal.</w:t>
      </w:r>
    </w:p>
    <w:p w14:paraId="3BA637B1" w14:textId="77777777" w:rsidR="001B2615" w:rsidRPr="001B2615" w:rsidRDefault="001B2615" w:rsidP="001B2615">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72B3561E" w14:textId="77777777" w:rsidR="001B2615" w:rsidRPr="001B2615" w:rsidRDefault="001B2615" w:rsidP="001B2615">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64FBAE6A" w14:textId="77777777" w:rsidR="001B2615" w:rsidRPr="001B2615" w:rsidRDefault="001B2615" w:rsidP="001B261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21. DA</w:t>
      </w:r>
      <w:r w:rsidRPr="001B2615">
        <w:rPr>
          <w:rFonts w:ascii="Arial" w:eastAsia="Times New Roman" w:hAnsi="Arial" w:cs="Arial"/>
          <w:b/>
          <w:bCs/>
          <w:spacing w:val="22"/>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EXTINÇÃO</w:t>
      </w:r>
      <w:r w:rsidRPr="001B2615">
        <w:rPr>
          <w:rFonts w:ascii="Arial" w:eastAsia="Times New Roman" w:hAnsi="Arial" w:cs="Arial"/>
          <w:b/>
          <w:bCs/>
          <w:spacing w:val="25"/>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CONTRATUAL</w:t>
      </w:r>
    </w:p>
    <w:p w14:paraId="265EF98B" w14:textId="77777777" w:rsidR="001B2615" w:rsidRPr="001B2615" w:rsidRDefault="001B2615" w:rsidP="001B2615">
      <w:pPr>
        <w:widowControl w:val="0"/>
        <w:tabs>
          <w:tab w:val="left" w:pos="426"/>
          <w:tab w:val="left" w:pos="710"/>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21.1 A ata se extingue quando vencido o prazo nele estipulado, independentemente de terem sido cumpridas ou não as obrigações de ambas as partes contraentes.</w:t>
      </w:r>
    </w:p>
    <w:p w14:paraId="24980597" w14:textId="77777777" w:rsidR="001B2615" w:rsidRPr="001B2615" w:rsidRDefault="001B2615" w:rsidP="001B2615">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21.2 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pode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extinto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antes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prazo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nele</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fixado,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sem</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ônus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Contratante,</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quando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esta não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dispuser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créditos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orçamentários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sua</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lastRenderedPageBreak/>
        <w:t>continuidade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quando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entender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não mais lhe oferece vantagem.</w:t>
      </w:r>
    </w:p>
    <w:p w14:paraId="771B3F41" w14:textId="77777777" w:rsidR="001B2615" w:rsidRPr="001B2615" w:rsidRDefault="001B2615" w:rsidP="001B2615">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6B5692CD" w14:textId="77777777" w:rsidR="001B2615" w:rsidRPr="001B2615" w:rsidRDefault="001B2615" w:rsidP="001B261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22. DA</w:t>
      </w:r>
      <w:r w:rsidRPr="001B2615">
        <w:rPr>
          <w:rFonts w:ascii="Arial" w:eastAsia="Times New Roman" w:hAnsi="Arial" w:cs="Arial"/>
          <w:b/>
          <w:bCs/>
          <w:spacing w:val="21"/>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DOTAÇÃO</w:t>
      </w:r>
      <w:r w:rsidRPr="001B2615">
        <w:rPr>
          <w:rFonts w:ascii="Arial" w:eastAsia="Times New Roman" w:hAnsi="Arial" w:cs="Arial"/>
          <w:b/>
          <w:bCs/>
          <w:spacing w:val="25"/>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ORÇAMENTÁRIA</w:t>
      </w:r>
    </w:p>
    <w:p w14:paraId="734ABBC7" w14:textId="77777777" w:rsidR="001B2615" w:rsidRPr="001B2615" w:rsidRDefault="001B2615" w:rsidP="001B2615">
      <w:pPr>
        <w:widowControl w:val="0"/>
        <w:tabs>
          <w:tab w:val="left" w:pos="426"/>
          <w:tab w:val="left" w:pos="741"/>
        </w:tabs>
        <w:autoSpaceDE w:val="0"/>
        <w:autoSpaceDN w:val="0"/>
        <w:spacing w:after="0" w:line="276" w:lineRule="auto"/>
        <w:ind w:right="239"/>
        <w:jc w:val="both"/>
        <w:rPr>
          <w:rFonts w:ascii="Arial" w:eastAsia="Calibri"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1B2615">
        <w:rPr>
          <w:rFonts w:ascii="Arial" w:eastAsia="Calibri" w:hAnsi="Arial" w:cs="Arial"/>
          <w:kern w:val="0"/>
          <w:sz w:val="23"/>
          <w:szCs w:val="23"/>
          <w:lang w:val="pt-PT"/>
          <w14:ligatures w14:val="none"/>
        </w:rPr>
        <w:t xml:space="preserve">Será informada por ocasião da Autorização de Fornecimento – AF. </w:t>
      </w:r>
    </w:p>
    <w:p w14:paraId="1512C47F" w14:textId="77777777" w:rsidR="001B2615" w:rsidRPr="001B2615" w:rsidRDefault="001B2615" w:rsidP="001B2615">
      <w:pPr>
        <w:widowControl w:val="0"/>
        <w:tabs>
          <w:tab w:val="left" w:pos="426"/>
          <w:tab w:val="left" w:pos="741"/>
        </w:tabs>
        <w:autoSpaceDE w:val="0"/>
        <w:autoSpaceDN w:val="0"/>
        <w:spacing w:after="0" w:line="276" w:lineRule="auto"/>
        <w:ind w:right="239"/>
        <w:jc w:val="both"/>
        <w:rPr>
          <w:rFonts w:ascii="Arial" w:eastAsia="Times New Roman" w:hAnsi="Arial" w:cs="Arial"/>
          <w:kern w:val="0"/>
          <w:sz w:val="23"/>
          <w:szCs w:val="23"/>
          <w:lang w:val="pt-PT"/>
          <w14:ligatures w14:val="none"/>
        </w:rPr>
      </w:pPr>
    </w:p>
    <w:p w14:paraId="0C08F1B7" w14:textId="77777777" w:rsidR="001B2615" w:rsidRPr="001B2615" w:rsidRDefault="001B2615" w:rsidP="001B261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23. DOS</w:t>
      </w:r>
      <w:r w:rsidRPr="001B2615">
        <w:rPr>
          <w:rFonts w:ascii="Arial" w:eastAsia="Times New Roman" w:hAnsi="Arial" w:cs="Arial"/>
          <w:b/>
          <w:bCs/>
          <w:spacing w:val="19"/>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CASOS</w:t>
      </w:r>
      <w:r w:rsidRPr="001B2615">
        <w:rPr>
          <w:rFonts w:ascii="Arial" w:eastAsia="Times New Roman" w:hAnsi="Arial" w:cs="Arial"/>
          <w:b/>
          <w:bCs/>
          <w:spacing w:val="19"/>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OMISSOS</w:t>
      </w:r>
    </w:p>
    <w:p w14:paraId="4E2DA816" w14:textId="77777777" w:rsidR="001B2615" w:rsidRPr="001B2615" w:rsidRDefault="001B2615" w:rsidP="001B2615">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48962D15" w14:textId="77777777" w:rsidR="001B2615" w:rsidRPr="001B2615" w:rsidRDefault="001B2615" w:rsidP="001B2615">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p>
    <w:p w14:paraId="444C5758" w14:textId="77777777" w:rsidR="001B2615" w:rsidRPr="001B2615" w:rsidRDefault="001B2615" w:rsidP="001B261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24. DA</w:t>
      </w:r>
      <w:r w:rsidRPr="001B2615">
        <w:rPr>
          <w:rFonts w:ascii="Arial" w:eastAsia="Times New Roman" w:hAnsi="Arial" w:cs="Arial"/>
          <w:b/>
          <w:bCs/>
          <w:spacing w:val="-2"/>
          <w:kern w:val="0"/>
          <w:sz w:val="23"/>
          <w:szCs w:val="23"/>
          <w:lang w:val="pt-PT"/>
          <w14:ligatures w14:val="none"/>
        </w:rPr>
        <w:t xml:space="preserve"> FISCALIZAÇÃO</w:t>
      </w:r>
    </w:p>
    <w:p w14:paraId="3FBFA735" w14:textId="342847D6" w:rsidR="001B2615" w:rsidRPr="001B2615" w:rsidRDefault="001B2615" w:rsidP="001B2615">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1B2615">
        <w:rPr>
          <w:rFonts w:ascii="Arial" w:eastAsia="Times New Roman" w:hAnsi="Arial" w:cs="Arial"/>
          <w:noProof/>
          <w:kern w:val="0"/>
          <w:sz w:val="23"/>
          <w:szCs w:val="23"/>
          <w:lang w:eastAsia="pt-BR"/>
          <w14:ligatures w14:val="none"/>
        </w:rPr>
        <mc:AlternateContent>
          <mc:Choice Requires="wps">
            <w:drawing>
              <wp:anchor distT="0" distB="0" distL="0" distR="0" simplePos="0" relativeHeight="251659264" behindDoc="0" locked="0" layoutInCell="1" allowOverlap="1" wp14:anchorId="106DE99B" wp14:editId="63A78A2A">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3020707"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6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fiscalização</w:t>
      </w:r>
      <w:r w:rsidRPr="001B2615">
        <w:rPr>
          <w:rFonts w:ascii="Arial" w:eastAsia="Times New Roman" w:hAnsi="Arial" w:cs="Arial"/>
          <w:spacing w:val="7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pela</w:t>
      </w:r>
      <w:r w:rsidRPr="001B2615">
        <w:rPr>
          <w:rFonts w:ascii="Arial" w:eastAsia="Times New Roman" w:hAnsi="Arial" w:cs="Arial"/>
          <w:spacing w:val="6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totalidade</w:t>
      </w:r>
      <w:r w:rsidRPr="001B2615">
        <w:rPr>
          <w:rFonts w:ascii="Arial" w:eastAsia="Times New Roman" w:hAnsi="Arial" w:cs="Arial"/>
          <w:spacing w:val="7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7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prestação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7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serviços</w:t>
      </w:r>
      <w:r w:rsidRPr="001B2615">
        <w:rPr>
          <w:rFonts w:ascii="Arial" w:eastAsia="Times New Roman" w:hAnsi="Arial" w:cs="Arial"/>
          <w:spacing w:val="6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objeto</w:t>
      </w:r>
      <w:r w:rsidRPr="001B2615">
        <w:rPr>
          <w:rFonts w:ascii="Arial" w:eastAsia="Times New Roman" w:hAnsi="Arial" w:cs="Arial"/>
          <w:spacing w:val="7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presente</w:t>
      </w:r>
      <w:r w:rsidRPr="001B2615">
        <w:rPr>
          <w:rFonts w:ascii="Arial" w:eastAsia="Times New Roman" w:hAnsi="Arial" w:cs="Arial"/>
          <w:spacing w:val="7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Instrumento Administrativo,</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será</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realizada</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pelo</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Município</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Contratante</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através</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do(s)</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u w:val="single"/>
          <w:lang w:val="pt-PT"/>
          <w14:ligatures w14:val="none"/>
        </w:rPr>
        <w:t>GESTOR(ES)</w:t>
      </w:r>
      <w:r w:rsidRPr="001B2615">
        <w:rPr>
          <w:rFonts w:ascii="Arial" w:eastAsia="Times New Roman" w:hAnsi="Arial" w:cs="Arial"/>
          <w:kern w:val="0"/>
          <w:sz w:val="23"/>
          <w:szCs w:val="23"/>
          <w:lang w:val="pt-PT"/>
          <w14:ligatures w14:val="none"/>
        </w:rPr>
        <w:t>,</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SR.</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spacing w:val="-10"/>
          <w:kern w:val="0"/>
          <w:sz w:val="23"/>
          <w:szCs w:val="23"/>
          <w:lang w:val="pt-PT"/>
          <w14:ligatures w14:val="none"/>
        </w:rPr>
        <w:t>(</w:t>
      </w:r>
      <w:r w:rsidR="0005702F">
        <w:rPr>
          <w:rFonts w:ascii="Arial" w:eastAsia="Times New Roman" w:hAnsi="Arial" w:cs="Arial"/>
          <w:kern w:val="0"/>
          <w:sz w:val="23"/>
          <w:szCs w:val="23"/>
          <w:u w:val="single"/>
          <w:lang w:val="pt-PT"/>
          <w14:ligatures w14:val="none"/>
        </w:rPr>
        <w:t>MIRNA CRISTIANE STEILMANN, PORTARIA 041/2025</w:t>
      </w:r>
      <w:r w:rsidRPr="001B2615">
        <w:rPr>
          <w:rFonts w:ascii="Arial" w:eastAsia="Times New Roman" w:hAnsi="Arial" w:cs="Arial"/>
          <w:spacing w:val="-6"/>
          <w:kern w:val="0"/>
          <w:sz w:val="23"/>
          <w:szCs w:val="23"/>
          <w:lang w:val="pt-PT"/>
          <w14:ligatures w14:val="none"/>
        </w:rPr>
        <w:t>),</w:t>
      </w:r>
      <w:r w:rsidRPr="001B2615">
        <w:rPr>
          <w:rFonts w:ascii="Arial" w:eastAsia="Times New Roman" w:hAnsi="Arial" w:cs="Arial"/>
          <w:kern w:val="0"/>
          <w:sz w:val="23"/>
          <w:szCs w:val="23"/>
          <w:lang w:val="pt-PT"/>
          <w14:ligatures w14:val="none"/>
        </w:rPr>
        <w:tab/>
      </w:r>
      <w:r w:rsidRPr="001B2615">
        <w:rPr>
          <w:rFonts w:ascii="Arial" w:eastAsia="Times New Roman" w:hAnsi="Arial" w:cs="Arial"/>
          <w:spacing w:val="-10"/>
          <w:kern w:val="0"/>
          <w:sz w:val="23"/>
          <w:szCs w:val="23"/>
          <w:lang w:val="pt-PT"/>
          <w14:ligatures w14:val="none"/>
        </w:rPr>
        <w:t>e</w:t>
      </w:r>
      <w:r w:rsidRPr="001B2615">
        <w:rPr>
          <w:rFonts w:ascii="Arial" w:eastAsia="Times New Roman" w:hAnsi="Arial" w:cs="Arial"/>
          <w:kern w:val="0"/>
          <w:sz w:val="23"/>
          <w:szCs w:val="23"/>
          <w:lang w:val="pt-PT"/>
          <w14:ligatures w14:val="none"/>
        </w:rPr>
        <w:tab/>
      </w:r>
      <w:r w:rsidRPr="001B2615">
        <w:rPr>
          <w:rFonts w:ascii="Arial" w:eastAsia="Times New Roman" w:hAnsi="Arial" w:cs="Arial"/>
          <w:spacing w:val="-2"/>
          <w:kern w:val="0"/>
          <w:sz w:val="23"/>
          <w:szCs w:val="23"/>
          <w:lang w:val="pt-PT"/>
          <w14:ligatures w14:val="none"/>
        </w:rPr>
        <w:t>pelo(s)</w:t>
      </w:r>
      <w:r w:rsidRPr="001B2615">
        <w:rPr>
          <w:rFonts w:ascii="Arial" w:eastAsia="Times New Roman" w:hAnsi="Arial" w:cs="Arial"/>
          <w:kern w:val="0"/>
          <w:sz w:val="23"/>
          <w:szCs w:val="23"/>
          <w:lang w:val="pt-PT"/>
          <w14:ligatures w14:val="none"/>
        </w:rPr>
        <w:tab/>
      </w:r>
      <w:r w:rsidRPr="001B2615">
        <w:rPr>
          <w:rFonts w:ascii="Arial" w:eastAsia="Times New Roman" w:hAnsi="Arial" w:cs="Arial"/>
          <w:spacing w:val="-2"/>
          <w:kern w:val="0"/>
          <w:sz w:val="23"/>
          <w:szCs w:val="23"/>
          <w:u w:val="single"/>
          <w:lang w:val="pt-PT"/>
          <w14:ligatures w14:val="none"/>
        </w:rPr>
        <w:t>FISCAL(IS)</w:t>
      </w:r>
      <w:r w:rsidRPr="001B2615">
        <w:rPr>
          <w:rFonts w:ascii="Arial" w:eastAsia="Times New Roman" w:hAnsi="Arial" w:cs="Arial"/>
          <w:spacing w:val="-2"/>
          <w:kern w:val="0"/>
          <w:sz w:val="23"/>
          <w:szCs w:val="23"/>
          <w:lang w:val="pt-PT"/>
          <w14:ligatures w14:val="none"/>
        </w:rPr>
        <w:t>,</w:t>
      </w:r>
      <w:r w:rsidRPr="001B2615">
        <w:rPr>
          <w:rFonts w:ascii="Arial" w:eastAsia="Times New Roman" w:hAnsi="Arial" w:cs="Arial"/>
          <w:kern w:val="0"/>
          <w:sz w:val="23"/>
          <w:szCs w:val="23"/>
          <w:lang w:val="pt-PT"/>
          <w14:ligatures w14:val="none"/>
        </w:rPr>
        <w:t xml:space="preserve"> </w:t>
      </w:r>
      <w:r w:rsidRPr="001B2615">
        <w:rPr>
          <w:rFonts w:ascii="Arial" w:eastAsia="Times New Roman" w:hAnsi="Arial" w:cs="Arial"/>
          <w:spacing w:val="-4"/>
          <w:kern w:val="0"/>
          <w:sz w:val="23"/>
          <w:szCs w:val="23"/>
          <w:lang w:val="pt-PT"/>
          <w14:ligatures w14:val="none"/>
        </w:rPr>
        <w:t>SR.</w:t>
      </w:r>
    </w:p>
    <w:p w14:paraId="367E66BC" w14:textId="0A5E3025" w:rsidR="001B2615" w:rsidRPr="001B2615" w:rsidRDefault="001B2615" w:rsidP="001B2615">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sz w:val="23"/>
          <w:szCs w:val="23"/>
          <w:lang w:val="pt-PT"/>
          <w14:ligatures w14:val="none"/>
        </w:rPr>
      </w:pPr>
      <w:r w:rsidRPr="001B2615">
        <w:rPr>
          <w:rFonts w:ascii="Arial" w:eastAsia="Times New Roman" w:hAnsi="Arial" w:cs="Arial"/>
          <w:kern w:val="0"/>
          <w:sz w:val="23"/>
          <w:szCs w:val="23"/>
          <w:u w:val="single"/>
          <w:lang w:val="pt-PT"/>
          <w14:ligatures w14:val="none"/>
        </w:rPr>
        <w:tab/>
      </w:r>
      <w:r w:rsidRPr="001B2615">
        <w:rPr>
          <w:rFonts w:ascii="Arial" w:eastAsia="Times New Roman" w:hAnsi="Arial" w:cs="Arial"/>
          <w:spacing w:val="-10"/>
          <w:kern w:val="0"/>
          <w:sz w:val="23"/>
          <w:szCs w:val="23"/>
          <w:lang w:val="pt-PT"/>
          <w14:ligatures w14:val="none"/>
        </w:rPr>
        <w:t>(</w:t>
      </w:r>
      <w:r w:rsidRPr="001B2615">
        <w:rPr>
          <w:rFonts w:ascii="Arial" w:eastAsia="Times New Roman" w:hAnsi="Arial" w:cs="Arial"/>
          <w:kern w:val="0"/>
          <w:sz w:val="23"/>
          <w:szCs w:val="23"/>
          <w:u w:val="single"/>
          <w:lang w:val="pt-PT"/>
          <w14:ligatures w14:val="none"/>
        </w:rPr>
        <w:t xml:space="preserve"> </w:t>
      </w:r>
      <w:r w:rsidR="0005702F">
        <w:rPr>
          <w:rFonts w:ascii="Arial" w:eastAsia="Times New Roman" w:hAnsi="Arial" w:cs="Arial"/>
          <w:kern w:val="0"/>
          <w:sz w:val="23"/>
          <w:szCs w:val="23"/>
          <w:u w:val="single"/>
          <w:lang w:val="pt-PT"/>
          <w14:ligatures w14:val="none"/>
        </w:rPr>
        <w:t>FLÁVIO VENZO, PORTARIA 049/2025</w:t>
      </w:r>
      <w:r w:rsidRPr="001B2615">
        <w:rPr>
          <w:rFonts w:ascii="Arial" w:eastAsia="Times New Roman" w:hAnsi="Arial" w:cs="Arial"/>
          <w:spacing w:val="-5"/>
          <w:kern w:val="0"/>
          <w:sz w:val="23"/>
          <w:szCs w:val="23"/>
          <w:lang w:val="pt-PT"/>
          <w14:ligatures w14:val="none"/>
        </w:rPr>
        <w:t>).</w:t>
      </w:r>
    </w:p>
    <w:p w14:paraId="2A3802E7" w14:textId="77777777" w:rsidR="001B2615" w:rsidRPr="001B2615" w:rsidRDefault="001B2615" w:rsidP="001B2615">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41D43222" w14:textId="77777777" w:rsidR="001B2615" w:rsidRPr="001B2615" w:rsidRDefault="001B2615" w:rsidP="001B2615">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04941081" w14:textId="77777777" w:rsidR="001B2615" w:rsidRPr="001B2615" w:rsidRDefault="001B2615" w:rsidP="001B2615">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25. DA</w:t>
      </w:r>
      <w:r w:rsidRPr="001B2615">
        <w:rPr>
          <w:rFonts w:ascii="Arial" w:eastAsia="Times New Roman" w:hAnsi="Arial" w:cs="Arial"/>
          <w:b/>
          <w:bCs/>
          <w:spacing w:val="-2"/>
          <w:kern w:val="0"/>
          <w:sz w:val="23"/>
          <w:szCs w:val="23"/>
          <w:lang w:val="pt-PT"/>
          <w14:ligatures w14:val="none"/>
        </w:rPr>
        <w:t xml:space="preserve"> PUBLICAÇÃO</w:t>
      </w:r>
    </w:p>
    <w:p w14:paraId="3F49E9A6" w14:textId="77777777" w:rsidR="001B2615" w:rsidRPr="001B2615" w:rsidRDefault="001B2615" w:rsidP="001B2615">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Incumbirá à CONTRATANTE providenciar a publicação deste instrumento nos termos e condições previstas na Lei Federal nº 14.133/2021.</w:t>
      </w:r>
    </w:p>
    <w:p w14:paraId="11955568" w14:textId="77777777" w:rsidR="001B2615" w:rsidRPr="001B2615" w:rsidRDefault="001B2615" w:rsidP="001B2615">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p>
    <w:p w14:paraId="28FA30ED" w14:textId="77777777" w:rsidR="001B2615" w:rsidRPr="001B2615" w:rsidRDefault="001B2615" w:rsidP="001B2615">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26. DO</w:t>
      </w:r>
      <w:r w:rsidRPr="001B2615">
        <w:rPr>
          <w:rFonts w:ascii="Arial" w:eastAsia="Times New Roman" w:hAnsi="Arial" w:cs="Arial"/>
          <w:b/>
          <w:bCs/>
          <w:spacing w:val="-1"/>
          <w:kern w:val="0"/>
          <w:sz w:val="23"/>
          <w:szCs w:val="23"/>
          <w:lang w:val="pt-PT"/>
          <w14:ligatures w14:val="none"/>
        </w:rPr>
        <w:t xml:space="preserve"> </w:t>
      </w:r>
      <w:r w:rsidRPr="001B2615">
        <w:rPr>
          <w:rFonts w:ascii="Arial" w:eastAsia="Times New Roman" w:hAnsi="Arial" w:cs="Arial"/>
          <w:b/>
          <w:bCs/>
          <w:spacing w:val="-4"/>
          <w:kern w:val="0"/>
          <w:sz w:val="23"/>
          <w:szCs w:val="23"/>
          <w:lang w:val="pt-PT"/>
          <w14:ligatures w14:val="none"/>
        </w:rPr>
        <w:t>FORO</w:t>
      </w:r>
    </w:p>
    <w:p w14:paraId="2133CC24" w14:textId="77777777" w:rsidR="001B2615" w:rsidRPr="001B2615" w:rsidRDefault="001B2615" w:rsidP="001B2615">
      <w:pPr>
        <w:widowControl w:val="0"/>
        <w:tabs>
          <w:tab w:val="left" w:pos="426"/>
          <w:tab w:val="left" w:pos="69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ab/>
        <w:t>Fica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eleito pelas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partes, em comum acordo, o Foro da Comarca de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Tenente Portela- RS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 dirimir os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litígios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decorrerem</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execução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deste Termo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 Contrato Administrativo que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possam</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 compostos pela conciliação, conforme Artigo 92, §1º da Lei Federal nº 14.133/21.</w:t>
      </w:r>
    </w:p>
    <w:p w14:paraId="29134056" w14:textId="3ABD585A" w:rsidR="0005702F" w:rsidRPr="001B2615" w:rsidRDefault="001B2615" w:rsidP="001B2615">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assim,</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estarem</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justas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 acordadas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partes,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firmam</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presente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instrumento,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02</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(duas)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vias, de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igual</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teor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forma,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juntamente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presença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02</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(duas)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testemunhas,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gere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seus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jurídicos e legais efeitos.</w:t>
      </w:r>
    </w:p>
    <w:p w14:paraId="260180F0" w14:textId="77777777" w:rsidR="001B2615" w:rsidRPr="001B2615" w:rsidRDefault="001B2615" w:rsidP="001B2615">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22BC3C6C" w14:textId="260954B8" w:rsidR="001B2615" w:rsidRPr="001B2615" w:rsidRDefault="001B2615" w:rsidP="001B2615">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r w:rsidRPr="001B2615">
        <w:rPr>
          <w:rFonts w:ascii="Arial" w:eastAsia="Times New Roman" w:hAnsi="Arial" w:cs="Arial"/>
          <w:kern w:val="0"/>
          <w:sz w:val="23"/>
          <w:szCs w:val="23"/>
          <w:lang w:val="pt-PT"/>
          <w14:ligatures w14:val="none"/>
        </w:rPr>
        <w:t xml:space="preserve">Miraguaí – RS, </w:t>
      </w:r>
      <w:r w:rsidR="0005702F">
        <w:rPr>
          <w:rFonts w:ascii="Arial" w:eastAsia="Times New Roman" w:hAnsi="Arial" w:cs="Arial"/>
          <w:kern w:val="0"/>
          <w:sz w:val="23"/>
          <w:szCs w:val="23"/>
          <w:u w:val="single"/>
          <w:lang w:val="pt-PT"/>
          <w14:ligatures w14:val="none"/>
        </w:rPr>
        <w:t xml:space="preserve">19 </w:t>
      </w:r>
      <w:r w:rsidRPr="001B2615">
        <w:rPr>
          <w:rFonts w:ascii="Arial" w:eastAsia="Times New Roman" w:hAnsi="Arial" w:cs="Arial"/>
          <w:kern w:val="0"/>
          <w:sz w:val="23"/>
          <w:szCs w:val="23"/>
          <w:lang w:val="pt-PT"/>
          <w14:ligatures w14:val="none"/>
        </w:rPr>
        <w:t xml:space="preserve">de </w:t>
      </w:r>
      <w:r w:rsidR="0005702F">
        <w:rPr>
          <w:rFonts w:ascii="Arial" w:eastAsia="Times New Roman" w:hAnsi="Arial" w:cs="Arial"/>
          <w:kern w:val="0"/>
          <w:sz w:val="23"/>
          <w:szCs w:val="23"/>
          <w:u w:val="single"/>
          <w:lang w:val="pt-PT"/>
          <w14:ligatures w14:val="none"/>
        </w:rPr>
        <w:t xml:space="preserve">agosto </w:t>
      </w:r>
      <w:r w:rsidRPr="001B2615">
        <w:rPr>
          <w:rFonts w:ascii="Arial" w:eastAsia="Times New Roman" w:hAnsi="Arial" w:cs="Arial"/>
          <w:kern w:val="0"/>
          <w:sz w:val="23"/>
          <w:szCs w:val="23"/>
          <w:lang w:val="pt-PT"/>
          <w14:ligatures w14:val="none"/>
        </w:rPr>
        <w:t xml:space="preserve">de </w:t>
      </w:r>
      <w:r w:rsidRPr="001B2615">
        <w:rPr>
          <w:rFonts w:ascii="Arial" w:eastAsia="Times New Roman" w:hAnsi="Arial" w:cs="Arial"/>
          <w:spacing w:val="-2"/>
          <w:kern w:val="0"/>
          <w:sz w:val="23"/>
          <w:szCs w:val="23"/>
          <w:lang w:val="pt-PT"/>
          <w14:ligatures w14:val="none"/>
        </w:rPr>
        <w:t>2025.</w:t>
      </w:r>
    </w:p>
    <w:p w14:paraId="4B26FF81" w14:textId="77777777" w:rsidR="0005702F" w:rsidRDefault="0005702F" w:rsidP="001B2615">
      <w:pPr>
        <w:widowControl w:val="0"/>
        <w:tabs>
          <w:tab w:val="left" w:pos="426"/>
        </w:tabs>
        <w:autoSpaceDE w:val="0"/>
        <w:autoSpaceDN w:val="0"/>
        <w:spacing w:after="0" w:line="276" w:lineRule="auto"/>
        <w:ind w:right="234"/>
        <w:rPr>
          <w:rFonts w:ascii="Arial" w:eastAsia="Times New Roman" w:hAnsi="Arial" w:cs="Arial"/>
          <w:spacing w:val="-2"/>
          <w:kern w:val="0"/>
          <w:sz w:val="23"/>
          <w:szCs w:val="23"/>
          <w:lang w:val="pt-PT"/>
          <w14:ligatures w14:val="none"/>
        </w:rPr>
      </w:pPr>
    </w:p>
    <w:p w14:paraId="6BA8BFFE" w14:textId="77777777" w:rsidR="005B6A05" w:rsidRDefault="005B6A05" w:rsidP="001B2615">
      <w:pPr>
        <w:widowControl w:val="0"/>
        <w:tabs>
          <w:tab w:val="left" w:pos="426"/>
        </w:tabs>
        <w:autoSpaceDE w:val="0"/>
        <w:autoSpaceDN w:val="0"/>
        <w:spacing w:after="0" w:line="276" w:lineRule="auto"/>
        <w:ind w:right="234"/>
        <w:rPr>
          <w:rFonts w:ascii="Arial" w:eastAsia="Times New Roman" w:hAnsi="Arial" w:cs="Arial"/>
          <w:kern w:val="0"/>
          <w:sz w:val="23"/>
          <w:szCs w:val="23"/>
          <w:lang w:val="pt-PT"/>
          <w14:ligatures w14:val="none"/>
        </w:rPr>
      </w:pPr>
    </w:p>
    <w:p w14:paraId="47CA6C5E" w14:textId="77777777" w:rsidR="0005702F" w:rsidRDefault="0005702F" w:rsidP="001B2615">
      <w:pPr>
        <w:widowControl w:val="0"/>
        <w:tabs>
          <w:tab w:val="left" w:pos="426"/>
        </w:tabs>
        <w:autoSpaceDE w:val="0"/>
        <w:autoSpaceDN w:val="0"/>
        <w:spacing w:after="0" w:line="276" w:lineRule="auto"/>
        <w:ind w:right="234"/>
        <w:rPr>
          <w:rFonts w:ascii="Arial" w:eastAsia="Times New Roman" w:hAnsi="Arial" w:cs="Arial"/>
          <w:kern w:val="0"/>
          <w:sz w:val="23"/>
          <w:szCs w:val="23"/>
          <w:lang w:val="pt-PT"/>
          <w14:ligatures w14:val="none"/>
        </w:rPr>
      </w:pPr>
    </w:p>
    <w:p w14:paraId="45179670" w14:textId="3224C5F1" w:rsidR="001B2615" w:rsidRPr="001B2615" w:rsidRDefault="001B2615" w:rsidP="001B2615">
      <w:pPr>
        <w:widowControl w:val="0"/>
        <w:tabs>
          <w:tab w:val="left" w:pos="426"/>
        </w:tabs>
        <w:autoSpaceDE w:val="0"/>
        <w:autoSpaceDN w:val="0"/>
        <w:spacing w:after="0" w:line="276" w:lineRule="auto"/>
        <w:ind w:right="234"/>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_________________</w:t>
      </w:r>
      <w:r w:rsidR="0005702F">
        <w:rPr>
          <w:rFonts w:ascii="Arial" w:eastAsia="Times New Roman" w:hAnsi="Arial" w:cs="Arial"/>
          <w:kern w:val="0"/>
          <w:sz w:val="23"/>
          <w:szCs w:val="23"/>
          <w:lang w:val="pt-PT"/>
          <w14:ligatures w14:val="none"/>
        </w:rPr>
        <w:t xml:space="preserve">_______     </w:t>
      </w:r>
      <w:r w:rsidRPr="001B2615">
        <w:rPr>
          <w:rFonts w:ascii="Arial" w:eastAsia="Times New Roman" w:hAnsi="Arial" w:cs="Arial"/>
          <w:kern w:val="0"/>
          <w:sz w:val="23"/>
          <w:szCs w:val="23"/>
          <w:lang w:val="pt-PT"/>
          <w14:ligatures w14:val="none"/>
        </w:rPr>
        <w:t xml:space="preserve">                           ________________________</w:t>
      </w:r>
    </w:p>
    <w:p w14:paraId="34F320FA" w14:textId="214AC994" w:rsidR="001B2615" w:rsidRPr="0005702F" w:rsidRDefault="0005702F" w:rsidP="001B2615">
      <w:pPr>
        <w:widowControl w:val="0"/>
        <w:tabs>
          <w:tab w:val="left" w:pos="426"/>
          <w:tab w:val="left" w:pos="5310"/>
        </w:tabs>
        <w:autoSpaceDE w:val="0"/>
        <w:autoSpaceDN w:val="0"/>
        <w:spacing w:after="0" w:line="240" w:lineRule="auto"/>
        <w:ind w:right="140"/>
        <w:rPr>
          <w:rFonts w:ascii="Arial" w:eastAsia="Times New Roman" w:hAnsi="Arial" w:cs="Arial"/>
          <w:spacing w:val="-2"/>
          <w:kern w:val="0"/>
          <w:sz w:val="23"/>
          <w:szCs w:val="23"/>
          <w:lang w:val="pt-PT"/>
          <w14:ligatures w14:val="none"/>
        </w:rPr>
      </w:pPr>
      <w:r>
        <w:rPr>
          <w:rFonts w:ascii="Arial" w:eastAsia="Times New Roman" w:hAnsi="Arial" w:cs="Arial"/>
          <w:spacing w:val="-3"/>
          <w:kern w:val="0"/>
          <w:sz w:val="23"/>
          <w:szCs w:val="23"/>
          <w:lang w:val="pt-PT"/>
          <w14:ligatures w14:val="none"/>
        </w:rPr>
        <w:t xml:space="preserve">    </w:t>
      </w:r>
      <w:r w:rsidR="001B2615" w:rsidRPr="001B2615">
        <w:rPr>
          <w:rFonts w:ascii="Arial" w:eastAsia="Times New Roman" w:hAnsi="Arial" w:cs="Arial"/>
          <w:spacing w:val="-3"/>
          <w:kern w:val="0"/>
          <w:sz w:val="23"/>
          <w:szCs w:val="23"/>
          <w:lang w:val="pt-PT"/>
          <w14:ligatures w14:val="none"/>
        </w:rPr>
        <w:t xml:space="preserve"> </w:t>
      </w:r>
      <w:r w:rsidR="001B2615" w:rsidRPr="001B2615">
        <w:rPr>
          <w:rFonts w:ascii="Arial" w:eastAsia="Times New Roman" w:hAnsi="Arial" w:cs="Arial"/>
          <w:spacing w:val="-2"/>
          <w:kern w:val="0"/>
          <w:sz w:val="23"/>
          <w:szCs w:val="23"/>
          <w:lang w:val="pt-PT"/>
          <w14:ligatures w14:val="none"/>
        </w:rPr>
        <w:t xml:space="preserve">CONTRATANTE           </w:t>
      </w:r>
      <w:r>
        <w:rPr>
          <w:rFonts w:ascii="Arial" w:eastAsia="Times New Roman" w:hAnsi="Arial" w:cs="Arial"/>
          <w:spacing w:val="-2"/>
          <w:kern w:val="0"/>
          <w:sz w:val="23"/>
          <w:szCs w:val="23"/>
          <w:lang w:val="pt-PT"/>
          <w14:ligatures w14:val="none"/>
        </w:rPr>
        <w:t xml:space="preserve">                                                  </w:t>
      </w:r>
      <w:r w:rsidR="001B2615" w:rsidRPr="001B2615">
        <w:rPr>
          <w:rFonts w:ascii="Arial" w:eastAsia="Times New Roman" w:hAnsi="Arial" w:cs="Arial"/>
          <w:spacing w:val="-2"/>
          <w:kern w:val="0"/>
          <w:sz w:val="23"/>
          <w:szCs w:val="23"/>
          <w:lang w:val="pt-PT"/>
          <w14:ligatures w14:val="none"/>
        </w:rPr>
        <w:t>CONTRATADO</w:t>
      </w:r>
    </w:p>
    <w:p w14:paraId="6E44EBF0" w14:textId="2E920AA6" w:rsidR="001B2615" w:rsidRPr="001B2615" w:rsidRDefault="0005702F" w:rsidP="0005702F">
      <w:pPr>
        <w:widowControl w:val="0"/>
        <w:tabs>
          <w:tab w:val="left" w:pos="426"/>
          <w:tab w:val="left" w:pos="5310"/>
        </w:tabs>
        <w:autoSpaceDE w:val="0"/>
        <w:autoSpaceDN w:val="0"/>
        <w:spacing w:after="0" w:line="240" w:lineRule="auto"/>
        <w:rPr>
          <w:rFonts w:ascii="Arial" w:eastAsia="Times New Roman" w:hAnsi="Arial" w:cs="Arial"/>
          <w:kern w:val="0"/>
          <w:sz w:val="23"/>
          <w:szCs w:val="23"/>
          <w:lang w:val="pt-PT"/>
          <w14:ligatures w14:val="none"/>
        </w:rPr>
      </w:pPr>
      <w:r w:rsidRPr="0005702F">
        <w:rPr>
          <w:rFonts w:ascii="Arial" w:eastAsia="Times New Roman" w:hAnsi="Arial" w:cs="Arial"/>
          <w:b/>
          <w:bCs/>
          <w:kern w:val="0"/>
          <w:sz w:val="23"/>
          <w:szCs w:val="23"/>
          <w:lang w:val="pt-PT"/>
          <w14:ligatures w14:val="none"/>
        </w:rPr>
        <w:t xml:space="preserve">    LEONIR HARTK</w:t>
      </w:r>
      <w:r>
        <w:rPr>
          <w:rFonts w:ascii="Arial" w:eastAsia="Times New Roman" w:hAnsi="Arial" w:cs="Arial"/>
          <w:kern w:val="0"/>
          <w:sz w:val="23"/>
          <w:szCs w:val="23"/>
          <w:lang w:val="pt-PT"/>
          <w14:ligatures w14:val="none"/>
        </w:rPr>
        <w:t xml:space="preserve">                                          </w:t>
      </w:r>
      <w:r w:rsidRPr="0005702F">
        <w:rPr>
          <w:rFonts w:ascii="Arial" w:eastAsia="Times New Roman" w:hAnsi="Arial" w:cs="Arial"/>
          <w:b/>
          <w:bCs/>
          <w:kern w:val="0"/>
          <w:sz w:val="23"/>
          <w:szCs w:val="23"/>
          <w:lang w:val="pt-PT"/>
          <w14:ligatures w14:val="none"/>
        </w:rPr>
        <w:t>DISTRIBUIDORA E COMERCIO</w:t>
      </w:r>
    </w:p>
    <w:p w14:paraId="05335372" w14:textId="69F7597D" w:rsidR="0005702F" w:rsidRDefault="0005702F" w:rsidP="0005702F">
      <w:pPr>
        <w:widowControl w:val="0"/>
        <w:tabs>
          <w:tab w:val="left" w:pos="426"/>
          <w:tab w:val="left" w:pos="4815"/>
        </w:tabs>
        <w:autoSpaceDE w:val="0"/>
        <w:autoSpaceDN w:val="0"/>
        <w:spacing w:after="0" w:line="240" w:lineRule="auto"/>
        <w:rPr>
          <w:rFonts w:ascii="Arial" w:eastAsia="Times New Roman" w:hAnsi="Arial" w:cs="Arial"/>
          <w:spacing w:val="-2"/>
          <w:kern w:val="0"/>
          <w:sz w:val="23"/>
          <w:szCs w:val="23"/>
          <w:lang w:val="pt-PT"/>
          <w14:ligatures w14:val="none"/>
        </w:rPr>
      </w:pPr>
      <w:r>
        <w:rPr>
          <w:rFonts w:ascii="Arial" w:eastAsia="Times New Roman" w:hAnsi="Arial" w:cs="Arial"/>
          <w:spacing w:val="-2"/>
          <w:kern w:val="0"/>
          <w:sz w:val="23"/>
          <w:szCs w:val="23"/>
          <w:lang w:val="pt-PT"/>
          <w14:ligatures w14:val="none"/>
        </w:rPr>
        <w:t xml:space="preserve">    Prefeito Municipal                                           </w:t>
      </w:r>
      <w:r w:rsidRPr="0005702F">
        <w:rPr>
          <w:rFonts w:ascii="Arial" w:eastAsia="Times New Roman" w:hAnsi="Arial" w:cs="Arial"/>
          <w:b/>
          <w:bCs/>
          <w:spacing w:val="-2"/>
          <w:kern w:val="0"/>
          <w:sz w:val="23"/>
          <w:szCs w:val="23"/>
          <w:lang w:val="pt-PT"/>
          <w14:ligatures w14:val="none"/>
        </w:rPr>
        <w:t>DE CONSTRUÇÃO MOURA LTDA</w:t>
      </w:r>
    </w:p>
    <w:p w14:paraId="47C8098D" w14:textId="55D99652" w:rsidR="0005702F" w:rsidRDefault="0005702F" w:rsidP="0005702F">
      <w:pPr>
        <w:widowControl w:val="0"/>
        <w:tabs>
          <w:tab w:val="left" w:pos="5253"/>
        </w:tabs>
        <w:autoSpaceDE w:val="0"/>
        <w:autoSpaceDN w:val="0"/>
        <w:spacing w:after="0" w:line="240" w:lineRule="auto"/>
        <w:rPr>
          <w:rFonts w:ascii="Arial" w:eastAsia="Times New Roman" w:hAnsi="Arial" w:cs="Arial"/>
          <w:spacing w:val="-2"/>
          <w:kern w:val="0"/>
          <w:sz w:val="23"/>
          <w:szCs w:val="23"/>
          <w:lang w:val="pt-PT"/>
          <w14:ligatures w14:val="none"/>
        </w:rPr>
      </w:pPr>
      <w:r>
        <w:rPr>
          <w:rFonts w:ascii="Arial" w:eastAsia="Times New Roman" w:hAnsi="Arial" w:cs="Arial"/>
          <w:spacing w:val="-2"/>
          <w:kern w:val="0"/>
          <w:sz w:val="23"/>
          <w:szCs w:val="23"/>
          <w:lang w:val="pt-PT"/>
          <w14:ligatures w14:val="none"/>
        </w:rPr>
        <w:tab/>
        <w:t>CNPJ:09.327.996/0001-19</w:t>
      </w:r>
    </w:p>
    <w:p w14:paraId="43A27461" w14:textId="77777777" w:rsidR="0005702F" w:rsidRDefault="0005702F" w:rsidP="001B2615">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1D4180C8" w14:textId="77777777" w:rsidR="0005702F" w:rsidRDefault="0005702F" w:rsidP="001B2615">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25804993" w14:textId="77777777" w:rsidR="0005702F" w:rsidRDefault="0005702F" w:rsidP="001B2615">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3F17549D" w14:textId="77777777" w:rsidR="0005702F" w:rsidRDefault="0005702F" w:rsidP="001B2615">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4D41E84E" w14:textId="77777777" w:rsidR="0005702F" w:rsidRDefault="0005702F" w:rsidP="001B2615">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651C3D36" w14:textId="7D15ED6A" w:rsidR="001B2615" w:rsidRPr="001B2615" w:rsidRDefault="001B2615" w:rsidP="001B2615">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1B2615">
        <w:rPr>
          <w:rFonts w:ascii="Arial" w:eastAsia="Times New Roman" w:hAnsi="Arial" w:cs="Arial"/>
          <w:spacing w:val="-2"/>
          <w:kern w:val="0"/>
          <w:sz w:val="23"/>
          <w:szCs w:val="23"/>
          <w:lang w:val="pt-PT"/>
          <w14:ligatures w14:val="none"/>
        </w:rPr>
        <w:t>Testemunhas:</w:t>
      </w:r>
    </w:p>
    <w:p w14:paraId="07653788" w14:textId="77777777" w:rsidR="001B2615" w:rsidRPr="001B2615" w:rsidRDefault="001B2615" w:rsidP="001B2615">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511019FF" w14:textId="77777777" w:rsidR="001B2615" w:rsidRPr="001B2615" w:rsidRDefault="001B2615" w:rsidP="001B2615">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_____________________________</w:t>
      </w:r>
    </w:p>
    <w:p w14:paraId="71C23150" w14:textId="77777777" w:rsidR="001B2615" w:rsidRPr="001B2615" w:rsidRDefault="001B2615" w:rsidP="001B2615">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CPF nº</w:t>
      </w:r>
    </w:p>
    <w:p w14:paraId="41EAB68F" w14:textId="77777777" w:rsidR="001B2615" w:rsidRPr="001B2615" w:rsidRDefault="001B2615" w:rsidP="001B2615">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p>
    <w:p w14:paraId="646A6663" w14:textId="77777777" w:rsidR="001B2615" w:rsidRPr="001B2615" w:rsidRDefault="001B2615" w:rsidP="001B2615">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______________________________</w:t>
      </w:r>
    </w:p>
    <w:p w14:paraId="60E6C705" w14:textId="77777777" w:rsidR="001B2615" w:rsidRPr="001B2615" w:rsidRDefault="001B2615" w:rsidP="001B2615">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CPF nº</w:t>
      </w:r>
    </w:p>
    <w:p w14:paraId="13DB6F45" w14:textId="77777777" w:rsidR="001B2615" w:rsidRPr="001B2615" w:rsidRDefault="001B2615" w:rsidP="001B2615"/>
    <w:sectPr w:rsidR="001B2615" w:rsidRPr="001B2615">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2434E" w14:textId="77777777" w:rsidR="005B6A05" w:rsidRDefault="005B6A05" w:rsidP="005B6A05">
      <w:pPr>
        <w:spacing w:after="0" w:line="240" w:lineRule="auto"/>
      </w:pPr>
      <w:r>
        <w:separator/>
      </w:r>
    </w:p>
  </w:endnote>
  <w:endnote w:type="continuationSeparator" w:id="0">
    <w:p w14:paraId="12E0BBC0" w14:textId="77777777" w:rsidR="005B6A05" w:rsidRDefault="005B6A05" w:rsidP="005B6A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93F73" w14:textId="77777777" w:rsidR="005B6A05" w:rsidRDefault="005B6A05" w:rsidP="005B6A05">
      <w:pPr>
        <w:spacing w:after="0" w:line="240" w:lineRule="auto"/>
      </w:pPr>
      <w:r>
        <w:separator/>
      </w:r>
    </w:p>
  </w:footnote>
  <w:footnote w:type="continuationSeparator" w:id="0">
    <w:p w14:paraId="2F3527CE" w14:textId="77777777" w:rsidR="005B6A05" w:rsidRDefault="005B6A05" w:rsidP="005B6A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4B11A" w14:textId="4BA35A6B" w:rsidR="005B6A05" w:rsidRDefault="005B6A05">
    <w:pPr>
      <w:pStyle w:val="Cabealho"/>
    </w:pPr>
    <w:r w:rsidRPr="005B6A05">
      <w:rPr>
        <w:rFonts w:ascii="Calibri" w:eastAsia="Calibri" w:hAnsi="Calibri"/>
        <w:noProof/>
        <w:lang w:val="pt-BR"/>
        <w14:ligatures w14:val="standardContextual"/>
      </w:rPr>
      <w:drawing>
        <wp:inline distT="0" distB="0" distL="0" distR="0" wp14:anchorId="54D0A9D7" wp14:editId="56055721">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039060" name="Imagem 1552039060"/>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1878928278">
    <w:abstractNumId w:val="26"/>
  </w:num>
  <w:num w:numId="2" w16cid:durableId="812908964">
    <w:abstractNumId w:val="21"/>
  </w:num>
  <w:num w:numId="3" w16cid:durableId="945963078">
    <w:abstractNumId w:val="24"/>
  </w:num>
  <w:num w:numId="4" w16cid:durableId="749083449">
    <w:abstractNumId w:val="27"/>
  </w:num>
  <w:num w:numId="5" w16cid:durableId="1974627875">
    <w:abstractNumId w:val="18"/>
  </w:num>
  <w:num w:numId="6" w16cid:durableId="1098646224">
    <w:abstractNumId w:val="2"/>
  </w:num>
  <w:num w:numId="7" w16cid:durableId="791291081">
    <w:abstractNumId w:val="6"/>
  </w:num>
  <w:num w:numId="8" w16cid:durableId="310525252">
    <w:abstractNumId w:val="22"/>
  </w:num>
  <w:num w:numId="9" w16cid:durableId="364597866">
    <w:abstractNumId w:val="16"/>
  </w:num>
  <w:num w:numId="10" w16cid:durableId="306056248">
    <w:abstractNumId w:val="12"/>
  </w:num>
  <w:num w:numId="11" w16cid:durableId="2059206900">
    <w:abstractNumId w:val="23"/>
  </w:num>
  <w:num w:numId="12" w16cid:durableId="1200508064">
    <w:abstractNumId w:val="33"/>
  </w:num>
  <w:num w:numId="13" w16cid:durableId="13074196">
    <w:abstractNumId w:val="19"/>
  </w:num>
  <w:num w:numId="14" w16cid:durableId="1658070077">
    <w:abstractNumId w:val="11"/>
  </w:num>
  <w:num w:numId="15" w16cid:durableId="983267821">
    <w:abstractNumId w:val="5"/>
  </w:num>
  <w:num w:numId="16" w16cid:durableId="905804374">
    <w:abstractNumId w:val="7"/>
  </w:num>
  <w:num w:numId="17" w16cid:durableId="1041200213">
    <w:abstractNumId w:val="25"/>
  </w:num>
  <w:num w:numId="18" w16cid:durableId="47579963">
    <w:abstractNumId w:val="4"/>
  </w:num>
  <w:num w:numId="19" w16cid:durableId="131214888">
    <w:abstractNumId w:val="0"/>
  </w:num>
  <w:num w:numId="20" w16cid:durableId="1478647518">
    <w:abstractNumId w:val="15"/>
  </w:num>
  <w:num w:numId="21" w16cid:durableId="739443678">
    <w:abstractNumId w:val="14"/>
  </w:num>
  <w:num w:numId="22" w16cid:durableId="306054725">
    <w:abstractNumId w:val="29"/>
  </w:num>
  <w:num w:numId="23" w16cid:durableId="948779537">
    <w:abstractNumId w:val="9"/>
  </w:num>
  <w:num w:numId="24" w16cid:durableId="1790663582">
    <w:abstractNumId w:val="1"/>
  </w:num>
  <w:num w:numId="25" w16cid:durableId="192809641">
    <w:abstractNumId w:val="17"/>
  </w:num>
  <w:num w:numId="26" w16cid:durableId="1648389824">
    <w:abstractNumId w:val="28"/>
  </w:num>
  <w:num w:numId="27" w16cid:durableId="292180940">
    <w:abstractNumId w:val="20"/>
  </w:num>
  <w:num w:numId="28" w16cid:durableId="53163443">
    <w:abstractNumId w:val="13"/>
  </w:num>
  <w:num w:numId="29" w16cid:durableId="857229933">
    <w:abstractNumId w:val="31"/>
  </w:num>
  <w:num w:numId="30" w16cid:durableId="2099207150">
    <w:abstractNumId w:val="32"/>
  </w:num>
  <w:num w:numId="31" w16cid:durableId="626158231">
    <w:abstractNumId w:val="3"/>
  </w:num>
  <w:num w:numId="32" w16cid:durableId="1414739855">
    <w:abstractNumId w:val="30"/>
  </w:num>
  <w:num w:numId="33" w16cid:durableId="925502211">
    <w:abstractNumId w:val="10"/>
  </w:num>
  <w:num w:numId="34" w16cid:durableId="21460730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615"/>
    <w:rsid w:val="0005702F"/>
    <w:rsid w:val="00101FC0"/>
    <w:rsid w:val="001B2615"/>
    <w:rsid w:val="005B6A05"/>
    <w:rsid w:val="00A24C6A"/>
    <w:rsid w:val="00A277E8"/>
    <w:rsid w:val="00AA32ED"/>
    <w:rsid w:val="00C976A0"/>
    <w:rsid w:val="00D6674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EB1F8"/>
  <w15:chartTrackingRefBased/>
  <w15:docId w15:val="{0CDADC6A-97D0-4668-95F6-CFC9422C7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1B261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1B261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1B261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1B261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1B261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1B261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1B261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1B261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1B261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1B2615"/>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1B2615"/>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1B2615"/>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1B2615"/>
    <w:rPr>
      <w:rFonts w:eastAsiaTheme="majorEastAsia" w:cstheme="majorBidi"/>
      <w:i/>
      <w:iCs/>
      <w:color w:val="2F5496" w:themeColor="accent1" w:themeShade="BF"/>
    </w:rPr>
  </w:style>
  <w:style w:type="character" w:customStyle="1" w:styleId="Ttulo5Char">
    <w:name w:val="Título 5 Char"/>
    <w:basedOn w:val="Fontepargpadro"/>
    <w:link w:val="Ttulo5"/>
    <w:rsid w:val="001B2615"/>
    <w:rPr>
      <w:rFonts w:eastAsiaTheme="majorEastAsia" w:cstheme="majorBidi"/>
      <w:color w:val="2F5496" w:themeColor="accent1" w:themeShade="BF"/>
    </w:rPr>
  </w:style>
  <w:style w:type="character" w:customStyle="1" w:styleId="Ttulo6Char">
    <w:name w:val="Título 6 Char"/>
    <w:basedOn w:val="Fontepargpadro"/>
    <w:link w:val="Ttulo6"/>
    <w:rsid w:val="001B2615"/>
    <w:rPr>
      <w:rFonts w:eastAsiaTheme="majorEastAsia" w:cstheme="majorBidi"/>
      <w:i/>
      <w:iCs/>
      <w:color w:val="595959" w:themeColor="text1" w:themeTint="A6"/>
    </w:rPr>
  </w:style>
  <w:style w:type="character" w:customStyle="1" w:styleId="Ttulo7Char">
    <w:name w:val="Título 7 Char"/>
    <w:basedOn w:val="Fontepargpadro"/>
    <w:link w:val="Ttulo7"/>
    <w:rsid w:val="001B261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B261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B2615"/>
    <w:rPr>
      <w:rFonts w:eastAsiaTheme="majorEastAsia" w:cstheme="majorBidi"/>
      <w:color w:val="272727" w:themeColor="text1" w:themeTint="D8"/>
    </w:rPr>
  </w:style>
  <w:style w:type="paragraph" w:styleId="Ttulo">
    <w:name w:val="Title"/>
    <w:basedOn w:val="Normal"/>
    <w:next w:val="Normal"/>
    <w:link w:val="TtuloChar"/>
    <w:qFormat/>
    <w:rsid w:val="001B26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1B261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1B261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1B261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B2615"/>
    <w:pPr>
      <w:spacing w:before="160"/>
      <w:jc w:val="center"/>
    </w:pPr>
    <w:rPr>
      <w:i/>
      <w:iCs/>
      <w:color w:val="404040" w:themeColor="text1" w:themeTint="BF"/>
    </w:rPr>
  </w:style>
  <w:style w:type="character" w:customStyle="1" w:styleId="CitaoChar">
    <w:name w:val="Citação Char"/>
    <w:basedOn w:val="Fontepargpadro"/>
    <w:link w:val="Citao"/>
    <w:uiPriority w:val="29"/>
    <w:rsid w:val="001B2615"/>
    <w:rPr>
      <w:i/>
      <w:iCs/>
      <w:color w:val="404040" w:themeColor="text1" w:themeTint="BF"/>
    </w:rPr>
  </w:style>
  <w:style w:type="paragraph" w:styleId="PargrafodaLista">
    <w:name w:val="List Paragraph"/>
    <w:basedOn w:val="Normal"/>
    <w:uiPriority w:val="34"/>
    <w:qFormat/>
    <w:rsid w:val="001B2615"/>
    <w:pPr>
      <w:ind w:left="720"/>
      <w:contextualSpacing/>
    </w:pPr>
  </w:style>
  <w:style w:type="character" w:styleId="nfaseIntensa">
    <w:name w:val="Intense Emphasis"/>
    <w:basedOn w:val="Fontepargpadro"/>
    <w:uiPriority w:val="21"/>
    <w:qFormat/>
    <w:rsid w:val="001B2615"/>
    <w:rPr>
      <w:i/>
      <w:iCs/>
      <w:color w:val="2F5496" w:themeColor="accent1" w:themeShade="BF"/>
    </w:rPr>
  </w:style>
  <w:style w:type="paragraph" w:styleId="CitaoIntensa">
    <w:name w:val="Intense Quote"/>
    <w:basedOn w:val="Normal"/>
    <w:next w:val="Normal"/>
    <w:link w:val="CitaoIntensaChar"/>
    <w:uiPriority w:val="30"/>
    <w:qFormat/>
    <w:rsid w:val="001B261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1B2615"/>
    <w:rPr>
      <w:i/>
      <w:iCs/>
      <w:color w:val="2F5496" w:themeColor="accent1" w:themeShade="BF"/>
    </w:rPr>
  </w:style>
  <w:style w:type="character" w:styleId="RefernciaIntensa">
    <w:name w:val="Intense Reference"/>
    <w:basedOn w:val="Fontepargpadro"/>
    <w:uiPriority w:val="32"/>
    <w:qFormat/>
    <w:rsid w:val="001B2615"/>
    <w:rPr>
      <w:b/>
      <w:bCs/>
      <w:smallCaps/>
      <w:color w:val="2F5496" w:themeColor="accent1" w:themeShade="BF"/>
      <w:spacing w:val="5"/>
    </w:rPr>
  </w:style>
  <w:style w:type="numbering" w:customStyle="1" w:styleId="Semlista1">
    <w:name w:val="Sem lista1"/>
    <w:next w:val="Semlista"/>
    <w:uiPriority w:val="99"/>
    <w:semiHidden/>
    <w:unhideWhenUsed/>
    <w:rsid w:val="001B2615"/>
  </w:style>
  <w:style w:type="table" w:customStyle="1" w:styleId="NormalTable0">
    <w:name w:val="Normal Table0"/>
    <w:uiPriority w:val="2"/>
    <w:semiHidden/>
    <w:unhideWhenUsed/>
    <w:qFormat/>
    <w:rsid w:val="001B261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1B2615"/>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1B2615"/>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1B2615"/>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1B2615"/>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1B2615"/>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1B2615"/>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1B2615"/>
    <w:rPr>
      <w:rFonts w:ascii="Times New Roman" w:eastAsia="Times New Roman" w:hAnsi="Times New Roman" w:cs="Times New Roman"/>
      <w:kern w:val="0"/>
      <w:lang w:val="pt-PT"/>
      <w14:ligatures w14:val="none"/>
    </w:rPr>
  </w:style>
  <w:style w:type="character" w:customStyle="1" w:styleId="Hyperlink1">
    <w:name w:val="Hyperlink1"/>
    <w:basedOn w:val="Fontepargpadro"/>
    <w:unhideWhenUsed/>
    <w:rsid w:val="001B2615"/>
    <w:rPr>
      <w:color w:val="0563C1"/>
      <w:u w:val="single"/>
    </w:rPr>
  </w:style>
  <w:style w:type="character" w:customStyle="1" w:styleId="MenoPendente1">
    <w:name w:val="Menção Pendente1"/>
    <w:basedOn w:val="Fontepargpadro"/>
    <w:uiPriority w:val="99"/>
    <w:semiHidden/>
    <w:unhideWhenUsed/>
    <w:rsid w:val="001B2615"/>
    <w:rPr>
      <w:color w:val="605E5C"/>
      <w:shd w:val="clear" w:color="auto" w:fill="E1DFDD"/>
    </w:rPr>
  </w:style>
  <w:style w:type="character" w:styleId="Nmerodepgina">
    <w:name w:val="page number"/>
    <w:basedOn w:val="Fontepargpadro"/>
    <w:rsid w:val="001B2615"/>
  </w:style>
  <w:style w:type="paragraph" w:styleId="Textoembloco">
    <w:name w:val="Block Text"/>
    <w:basedOn w:val="Normal"/>
    <w:rsid w:val="001B2615"/>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1B2615"/>
    <w:rPr>
      <w:vertAlign w:val="superscript"/>
    </w:rPr>
  </w:style>
  <w:style w:type="paragraph" w:styleId="Textodenotaderodap">
    <w:name w:val="footnote text"/>
    <w:basedOn w:val="Normal"/>
    <w:link w:val="TextodenotaderodapChar"/>
    <w:rsid w:val="001B2615"/>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1B2615"/>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1B2615"/>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1B2615"/>
    <w:rPr>
      <w:rFonts w:ascii="Tahoma" w:eastAsia="Times New Roman" w:hAnsi="Tahoma" w:cs="Tahoma"/>
      <w:kern w:val="0"/>
      <w:sz w:val="16"/>
      <w:szCs w:val="16"/>
      <w:lang w:eastAsia="pt-BR"/>
      <w14:ligatures w14:val="none"/>
    </w:rPr>
  </w:style>
  <w:style w:type="table" w:styleId="Tabelacomgrade">
    <w:name w:val="Table Grid"/>
    <w:basedOn w:val="Tabelanormal"/>
    <w:rsid w:val="001B2615"/>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1B2615"/>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1B2615"/>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1B2615"/>
    <w:rPr>
      <w:rFonts w:ascii="Times New Roman" w:eastAsia="Times New Roman" w:hAnsi="Times New Roman" w:cs="Times New Roman"/>
      <w:kern w:val="0"/>
      <w:sz w:val="24"/>
      <w:szCs w:val="24"/>
      <w:lang w:eastAsia="pt-BR"/>
      <w14:ligatures w14:val="none"/>
    </w:rPr>
  </w:style>
  <w:style w:type="paragraph" w:customStyle="1" w:styleId="Default">
    <w:name w:val="Default"/>
    <w:rsid w:val="001B2615"/>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1B2615"/>
  </w:style>
  <w:style w:type="paragraph" w:styleId="SemEspaamento">
    <w:name w:val="No Spacing"/>
    <w:uiPriority w:val="1"/>
    <w:qFormat/>
    <w:rsid w:val="001B2615"/>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1B2615"/>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1B2615"/>
  </w:style>
  <w:style w:type="character" w:styleId="nfase">
    <w:name w:val="Emphasis"/>
    <w:uiPriority w:val="20"/>
    <w:qFormat/>
    <w:rsid w:val="001B2615"/>
    <w:rPr>
      <w:i/>
      <w:iCs/>
    </w:rPr>
  </w:style>
  <w:style w:type="character" w:customStyle="1" w:styleId="st">
    <w:name w:val="st"/>
    <w:rsid w:val="001B2615"/>
  </w:style>
  <w:style w:type="table" w:customStyle="1" w:styleId="Tabelacomgrade1">
    <w:name w:val="Tabela com grade1"/>
    <w:basedOn w:val="Tabelanormal"/>
    <w:next w:val="Tabelacomgrade"/>
    <w:uiPriority w:val="59"/>
    <w:rsid w:val="001B2615"/>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1B2615"/>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1B2615"/>
    <w:rPr>
      <w:b/>
      <w:bCs/>
    </w:rPr>
  </w:style>
  <w:style w:type="character" w:styleId="HiperlinkVisitado">
    <w:name w:val="FollowedHyperlink"/>
    <w:uiPriority w:val="99"/>
    <w:unhideWhenUsed/>
    <w:rsid w:val="001B2615"/>
    <w:rPr>
      <w:color w:val="800080"/>
      <w:u w:val="single"/>
    </w:rPr>
  </w:style>
  <w:style w:type="character" w:customStyle="1" w:styleId="apple-converted-space">
    <w:name w:val="apple-converted-space"/>
    <w:rsid w:val="001B2615"/>
  </w:style>
  <w:style w:type="numbering" w:customStyle="1" w:styleId="Semlista2">
    <w:name w:val="Sem lista2"/>
    <w:next w:val="Semlista"/>
    <w:uiPriority w:val="99"/>
    <w:semiHidden/>
    <w:unhideWhenUsed/>
    <w:rsid w:val="001B2615"/>
  </w:style>
  <w:style w:type="character" w:customStyle="1" w:styleId="ng-binding">
    <w:name w:val="ng-binding"/>
    <w:rsid w:val="001B2615"/>
  </w:style>
  <w:style w:type="numbering" w:customStyle="1" w:styleId="Semlista111">
    <w:name w:val="Sem lista111"/>
    <w:next w:val="Semlista"/>
    <w:uiPriority w:val="99"/>
    <w:semiHidden/>
    <w:rsid w:val="001B2615"/>
  </w:style>
  <w:style w:type="table" w:customStyle="1" w:styleId="Tabelacomgrade11">
    <w:name w:val="Tabela com grade11"/>
    <w:basedOn w:val="Tabelanormal"/>
    <w:next w:val="Tabelacomgrade"/>
    <w:rsid w:val="001B2615"/>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1B2615"/>
  </w:style>
  <w:style w:type="paragraph" w:customStyle="1" w:styleId="msonormal0">
    <w:name w:val="msonormal"/>
    <w:basedOn w:val="Normal"/>
    <w:rsid w:val="001B2615"/>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1B2615"/>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1B2615"/>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1B2615"/>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1B2615"/>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1B2615"/>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1B2615"/>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1B2615"/>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1B2615"/>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1B2615"/>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1B2615"/>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1B2615"/>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1B2615"/>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1B2615"/>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1B2615"/>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1B2615"/>
    <w:pPr>
      <w:jc w:val="center"/>
    </w:pPr>
    <w:rPr>
      <w:b/>
      <w:bCs/>
    </w:rPr>
  </w:style>
  <w:style w:type="paragraph" w:customStyle="1" w:styleId="Contedodequadro">
    <w:name w:val="Conteúdo de quadro"/>
    <w:basedOn w:val="Corpodetexto"/>
    <w:rsid w:val="001B2615"/>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1B2615"/>
    <w:pPr>
      <w:jc w:val="center"/>
    </w:pPr>
    <w:rPr>
      <w:b/>
      <w:bCs/>
    </w:rPr>
  </w:style>
  <w:style w:type="paragraph" w:customStyle="1" w:styleId="Contedodoquadro">
    <w:name w:val="Conteúdo do quadro"/>
    <w:basedOn w:val="Corpodetexto"/>
    <w:rsid w:val="001B2615"/>
    <w:pPr>
      <w:suppressAutoHyphens/>
      <w:autoSpaceDE/>
      <w:autoSpaceDN/>
      <w:ind w:left="0"/>
      <w:jc w:val="both"/>
    </w:pPr>
    <w:rPr>
      <w:sz w:val="28"/>
      <w:szCs w:val="20"/>
      <w:lang w:val="pt-BR" w:eastAsia="zh-CN"/>
    </w:rPr>
  </w:style>
  <w:style w:type="paragraph" w:customStyle="1" w:styleId="Textoembloco1">
    <w:name w:val="Texto em bloco1"/>
    <w:basedOn w:val="Normal"/>
    <w:rsid w:val="001B2615"/>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1B2615"/>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1B2615"/>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1B2615"/>
    <w:rPr>
      <w:vertAlign w:val="superscript"/>
    </w:rPr>
  </w:style>
  <w:style w:type="character" w:customStyle="1" w:styleId="WW8Num1z0">
    <w:name w:val="WW8Num1z0"/>
    <w:rsid w:val="001B2615"/>
  </w:style>
  <w:style w:type="character" w:customStyle="1" w:styleId="WW8Num1z1">
    <w:name w:val="WW8Num1z1"/>
    <w:rsid w:val="001B2615"/>
  </w:style>
  <w:style w:type="character" w:customStyle="1" w:styleId="WW8Num1z2">
    <w:name w:val="WW8Num1z2"/>
    <w:rsid w:val="001B2615"/>
  </w:style>
  <w:style w:type="character" w:customStyle="1" w:styleId="WW8Num1z3">
    <w:name w:val="WW8Num1z3"/>
    <w:rsid w:val="001B2615"/>
  </w:style>
  <w:style w:type="character" w:customStyle="1" w:styleId="WW8Num1z4">
    <w:name w:val="WW8Num1z4"/>
    <w:rsid w:val="001B2615"/>
  </w:style>
  <w:style w:type="character" w:customStyle="1" w:styleId="WW8Num1z5">
    <w:name w:val="WW8Num1z5"/>
    <w:rsid w:val="001B2615"/>
  </w:style>
  <w:style w:type="character" w:customStyle="1" w:styleId="WW8Num1z6">
    <w:name w:val="WW8Num1z6"/>
    <w:rsid w:val="001B2615"/>
  </w:style>
  <w:style w:type="character" w:customStyle="1" w:styleId="WW8Num1z7">
    <w:name w:val="WW8Num1z7"/>
    <w:rsid w:val="001B2615"/>
  </w:style>
  <w:style w:type="character" w:customStyle="1" w:styleId="WW8Num1z8">
    <w:name w:val="WW8Num1z8"/>
    <w:rsid w:val="001B2615"/>
  </w:style>
  <w:style w:type="character" w:customStyle="1" w:styleId="Fontepargpadro4">
    <w:name w:val="Fonte parág. padrão4"/>
    <w:rsid w:val="001B2615"/>
  </w:style>
  <w:style w:type="character" w:customStyle="1" w:styleId="Absatz-Standardschriftart">
    <w:name w:val="Absatz-Standardschriftart"/>
    <w:rsid w:val="001B2615"/>
  </w:style>
  <w:style w:type="character" w:customStyle="1" w:styleId="Fontepargpadro3">
    <w:name w:val="Fonte parág. padrão3"/>
    <w:rsid w:val="001B2615"/>
  </w:style>
  <w:style w:type="character" w:customStyle="1" w:styleId="WW-Absatz-Standardschriftart">
    <w:name w:val="WW-Absatz-Standardschriftart"/>
    <w:rsid w:val="001B2615"/>
  </w:style>
  <w:style w:type="character" w:customStyle="1" w:styleId="Fontepargpadro2">
    <w:name w:val="Fonte parág. padrão2"/>
    <w:rsid w:val="001B2615"/>
  </w:style>
  <w:style w:type="character" w:customStyle="1" w:styleId="WW-Absatz-Standardschriftart1">
    <w:name w:val="WW-Absatz-Standardschriftart1"/>
    <w:rsid w:val="001B2615"/>
  </w:style>
  <w:style w:type="character" w:customStyle="1" w:styleId="WW-Absatz-Standardschriftart11">
    <w:name w:val="WW-Absatz-Standardschriftart11"/>
    <w:rsid w:val="001B2615"/>
  </w:style>
  <w:style w:type="character" w:customStyle="1" w:styleId="WW-Absatz-Standardschriftart111">
    <w:name w:val="WW-Absatz-Standardschriftart111"/>
    <w:rsid w:val="001B2615"/>
  </w:style>
  <w:style w:type="character" w:customStyle="1" w:styleId="WW-Absatz-Standardschriftart1111">
    <w:name w:val="WW-Absatz-Standardschriftart1111"/>
    <w:rsid w:val="001B2615"/>
  </w:style>
  <w:style w:type="character" w:customStyle="1" w:styleId="WW-Absatz-Standardschriftart11111">
    <w:name w:val="WW-Absatz-Standardschriftart11111"/>
    <w:rsid w:val="001B2615"/>
  </w:style>
  <w:style w:type="character" w:customStyle="1" w:styleId="Fontepargpadro1">
    <w:name w:val="Fonte parág. padrão1"/>
    <w:rsid w:val="001B2615"/>
  </w:style>
  <w:style w:type="character" w:customStyle="1" w:styleId="Caracteresdenotaderodap">
    <w:name w:val="Caracteres de nota de rodapé"/>
    <w:rsid w:val="001B2615"/>
    <w:rPr>
      <w:vertAlign w:val="superscript"/>
    </w:rPr>
  </w:style>
  <w:style w:type="character" w:customStyle="1" w:styleId="Refdenotaderodap1">
    <w:name w:val="Ref. de nota de rodapé1"/>
    <w:rsid w:val="001B2615"/>
    <w:rPr>
      <w:vertAlign w:val="superscript"/>
    </w:rPr>
  </w:style>
  <w:style w:type="character" w:customStyle="1" w:styleId="Caracteresdenotadefim">
    <w:name w:val="Caracteres de nota de fim"/>
    <w:rsid w:val="001B2615"/>
    <w:rPr>
      <w:vertAlign w:val="superscript"/>
    </w:rPr>
  </w:style>
  <w:style w:type="character" w:customStyle="1" w:styleId="WW-Caracteresdenotadefim">
    <w:name w:val="WW-Caracteres de nota de fim"/>
    <w:rsid w:val="001B2615"/>
  </w:style>
  <w:style w:type="character" w:customStyle="1" w:styleId="Smbolosdenumerao">
    <w:name w:val="Símbolos de numeração"/>
    <w:rsid w:val="001B2615"/>
  </w:style>
  <w:style w:type="character" w:customStyle="1" w:styleId="Refdenotadefim1">
    <w:name w:val="Ref. de nota de fim1"/>
    <w:rsid w:val="001B2615"/>
    <w:rPr>
      <w:vertAlign w:val="superscript"/>
    </w:rPr>
  </w:style>
  <w:style w:type="character" w:customStyle="1" w:styleId="Refdenotaderodap2">
    <w:name w:val="Ref. de nota de rodapé2"/>
    <w:rsid w:val="001B2615"/>
    <w:rPr>
      <w:vertAlign w:val="superscript"/>
    </w:rPr>
  </w:style>
  <w:style w:type="character" w:customStyle="1" w:styleId="Refdenotadefim2">
    <w:name w:val="Ref. de nota de fim2"/>
    <w:rsid w:val="001B2615"/>
    <w:rPr>
      <w:vertAlign w:val="superscript"/>
    </w:rPr>
  </w:style>
  <w:style w:type="character" w:customStyle="1" w:styleId="Refdenotaderodap3">
    <w:name w:val="Ref. de nota de rodapé3"/>
    <w:rsid w:val="001B2615"/>
    <w:rPr>
      <w:vertAlign w:val="superscript"/>
    </w:rPr>
  </w:style>
  <w:style w:type="character" w:customStyle="1" w:styleId="Refdenotadefim3">
    <w:name w:val="Ref. de nota de fim3"/>
    <w:rsid w:val="001B2615"/>
    <w:rPr>
      <w:vertAlign w:val="superscript"/>
    </w:rPr>
  </w:style>
  <w:style w:type="character" w:customStyle="1" w:styleId="Refdenotaderodap5">
    <w:name w:val="Ref. de nota de rodapé5"/>
    <w:rsid w:val="001B2615"/>
    <w:rPr>
      <w:vertAlign w:val="superscript"/>
    </w:rPr>
  </w:style>
  <w:style w:type="character" w:customStyle="1" w:styleId="WW8Num2z0">
    <w:name w:val="WW8Num2z0"/>
    <w:rsid w:val="001B2615"/>
    <w:rPr>
      <w:rFonts w:ascii="Monotype Sorts" w:hAnsi="Monotype Sorts" w:hint="default"/>
    </w:rPr>
  </w:style>
  <w:style w:type="character" w:customStyle="1" w:styleId="WW8Num3z0">
    <w:name w:val="WW8Num3z0"/>
    <w:rsid w:val="001B2615"/>
    <w:rPr>
      <w:b/>
      <w:bCs w:val="0"/>
    </w:rPr>
  </w:style>
  <w:style w:type="character" w:customStyle="1" w:styleId="WW8Num4z0">
    <w:name w:val="WW8Num4z0"/>
    <w:rsid w:val="001B2615"/>
    <w:rPr>
      <w:rFonts w:ascii="Times New Roman" w:eastAsia="Times New Roman" w:hAnsi="Times New Roman" w:cs="Times New Roman" w:hint="default"/>
    </w:rPr>
  </w:style>
  <w:style w:type="character" w:customStyle="1" w:styleId="WW8Num4z1">
    <w:name w:val="WW8Num4z1"/>
    <w:rsid w:val="001B2615"/>
    <w:rPr>
      <w:rFonts w:ascii="Courier New" w:hAnsi="Courier New" w:cs="Courier New" w:hint="default"/>
    </w:rPr>
  </w:style>
  <w:style w:type="character" w:customStyle="1" w:styleId="WW8Num4z2">
    <w:name w:val="WW8Num4z2"/>
    <w:rsid w:val="001B2615"/>
    <w:rPr>
      <w:rFonts w:ascii="Wingdings" w:hAnsi="Wingdings" w:hint="default"/>
    </w:rPr>
  </w:style>
  <w:style w:type="character" w:customStyle="1" w:styleId="WW8Num4z3">
    <w:name w:val="WW8Num4z3"/>
    <w:rsid w:val="001B2615"/>
    <w:rPr>
      <w:rFonts w:ascii="Symbol" w:hAnsi="Symbol" w:hint="default"/>
    </w:rPr>
  </w:style>
  <w:style w:type="character" w:customStyle="1" w:styleId="WW8Num5z0">
    <w:name w:val="WW8Num5z0"/>
    <w:rsid w:val="001B2615"/>
    <w:rPr>
      <w:rFonts w:ascii="Times New Roman" w:hAnsi="Times New Roman" w:cs="Times New Roman" w:hint="default"/>
      <w:b/>
      <w:bCs w:val="0"/>
    </w:rPr>
  </w:style>
  <w:style w:type="character" w:customStyle="1" w:styleId="WW8Num6z0">
    <w:name w:val="WW8Num6z0"/>
    <w:rsid w:val="001B2615"/>
    <w:rPr>
      <w:b/>
      <w:bCs w:val="0"/>
    </w:rPr>
  </w:style>
  <w:style w:type="character" w:customStyle="1" w:styleId="WW8Num7z0">
    <w:name w:val="WW8Num7z0"/>
    <w:rsid w:val="001B2615"/>
    <w:rPr>
      <w:b/>
      <w:bCs w:val="0"/>
    </w:rPr>
  </w:style>
  <w:style w:type="paragraph" w:customStyle="1" w:styleId="WW-Corpodetexto3">
    <w:name w:val="WW-Corpo de texto 3"/>
    <w:basedOn w:val="Normal"/>
    <w:rsid w:val="001B2615"/>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1B2615"/>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1B2615"/>
  </w:style>
  <w:style w:type="numbering" w:customStyle="1" w:styleId="Semlista3">
    <w:name w:val="Sem lista3"/>
    <w:next w:val="Semlista"/>
    <w:uiPriority w:val="99"/>
    <w:semiHidden/>
    <w:unhideWhenUsed/>
    <w:rsid w:val="001B2615"/>
  </w:style>
  <w:style w:type="table" w:customStyle="1" w:styleId="Tabelacomgrade2">
    <w:name w:val="Tabela com grade2"/>
    <w:basedOn w:val="Tabelanormal"/>
    <w:next w:val="Tabelacomgrade"/>
    <w:uiPriority w:val="59"/>
    <w:rsid w:val="001B2615"/>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1B2615"/>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1B2615"/>
  </w:style>
  <w:style w:type="table" w:customStyle="1" w:styleId="TableNormal">
    <w:name w:val="Table Normal"/>
    <w:rsid w:val="001B2615"/>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1B2615"/>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1B2615"/>
  </w:style>
  <w:style w:type="numbering" w:customStyle="1" w:styleId="Semlista12">
    <w:name w:val="Sem lista12"/>
    <w:next w:val="Semlista"/>
    <w:uiPriority w:val="99"/>
    <w:semiHidden/>
    <w:unhideWhenUsed/>
    <w:rsid w:val="001B2615"/>
  </w:style>
  <w:style w:type="numbering" w:customStyle="1" w:styleId="Semlista21">
    <w:name w:val="Sem lista21"/>
    <w:next w:val="Semlista"/>
    <w:uiPriority w:val="99"/>
    <w:semiHidden/>
    <w:rsid w:val="001B2615"/>
  </w:style>
  <w:style w:type="table" w:customStyle="1" w:styleId="Tabelacomgrade12">
    <w:name w:val="Tabela com grade12"/>
    <w:basedOn w:val="Tabelanormal"/>
    <w:next w:val="Tabelacomgrade"/>
    <w:uiPriority w:val="59"/>
    <w:rsid w:val="001B261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1B2615"/>
    <w:rPr>
      <w:color w:val="605E5C"/>
      <w:shd w:val="clear" w:color="auto" w:fill="E1DFDD"/>
    </w:rPr>
  </w:style>
  <w:style w:type="character" w:styleId="Hyperlink">
    <w:name w:val="Hyperlink"/>
    <w:basedOn w:val="Fontepargpadro"/>
    <w:uiPriority w:val="99"/>
    <w:semiHidden/>
    <w:unhideWhenUsed/>
    <w:rsid w:val="001B261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11</Pages>
  <Words>3907</Words>
  <Characters>21099</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3</cp:revision>
  <cp:lastPrinted>2025-08-20T12:42:00Z</cp:lastPrinted>
  <dcterms:created xsi:type="dcterms:W3CDTF">2025-08-18T14:26:00Z</dcterms:created>
  <dcterms:modified xsi:type="dcterms:W3CDTF">2025-08-20T12:43:00Z</dcterms:modified>
</cp:coreProperties>
</file>