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6865" w14:textId="77777777" w:rsidR="00A83129" w:rsidRPr="0042485D" w:rsidRDefault="00A83129" w:rsidP="00A8312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b/>
          <w:sz w:val="24"/>
          <w:szCs w:val="24"/>
          <w:lang w:eastAsia="zh-CN"/>
        </w:rPr>
        <w:t>ESTUDO TÉCNICO PRELIMINAR</w:t>
      </w:r>
    </w:p>
    <w:p w14:paraId="134BADE8" w14:textId="77777777" w:rsidR="00A83129" w:rsidRPr="0042485D" w:rsidRDefault="00A83129" w:rsidP="00A83129">
      <w:pPr>
        <w:tabs>
          <w:tab w:val="left" w:pos="288"/>
          <w:tab w:val="left" w:pos="1008"/>
          <w:tab w:val="left" w:pos="1728"/>
          <w:tab w:val="left" w:pos="2448"/>
          <w:tab w:val="left" w:pos="3168"/>
          <w:tab w:val="left" w:pos="3888"/>
          <w:tab w:val="left" w:pos="4608"/>
          <w:tab w:val="left" w:pos="5328"/>
          <w:tab w:val="left" w:pos="6048"/>
          <w:tab w:val="left" w:pos="6768"/>
        </w:tabs>
        <w:spacing w:after="0" w:line="360" w:lineRule="auto"/>
        <w:jc w:val="both"/>
        <w:rPr>
          <w:rFonts w:ascii="Times New Roman" w:eastAsia="Times New Roman" w:hAnsi="Times New Roman" w:cs="Times New Roman"/>
          <w:sz w:val="24"/>
          <w:szCs w:val="24"/>
          <w:lang w:eastAsia="zh-CN"/>
        </w:rPr>
      </w:pPr>
    </w:p>
    <w:p w14:paraId="595B4E22" w14:textId="58882D0D" w:rsidR="00A83129" w:rsidRPr="0042485D" w:rsidRDefault="00A83129" w:rsidP="00727030">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 xml:space="preserve">PROCESSO ADMINISTRATIVO Nº </w:t>
      </w:r>
      <w:r w:rsidR="00A30C56">
        <w:rPr>
          <w:rFonts w:ascii="Times New Roman" w:eastAsia="Times New Roman" w:hAnsi="Times New Roman" w:cs="Times New Roman"/>
          <w:b/>
          <w:bCs/>
          <w:sz w:val="24"/>
          <w:szCs w:val="24"/>
          <w:lang w:eastAsia="zh-CN"/>
        </w:rPr>
        <w:t>55</w:t>
      </w:r>
      <w:r w:rsidRPr="0042485D">
        <w:rPr>
          <w:rFonts w:ascii="Times New Roman" w:eastAsia="Times New Roman" w:hAnsi="Times New Roman" w:cs="Times New Roman"/>
          <w:b/>
          <w:bCs/>
          <w:sz w:val="24"/>
          <w:szCs w:val="24"/>
          <w:lang w:eastAsia="zh-CN"/>
        </w:rPr>
        <w:t>/202</w:t>
      </w:r>
      <w:r w:rsidR="002F41A0">
        <w:rPr>
          <w:rFonts w:ascii="Times New Roman" w:eastAsia="Times New Roman" w:hAnsi="Times New Roman" w:cs="Times New Roman"/>
          <w:b/>
          <w:bCs/>
          <w:sz w:val="24"/>
          <w:szCs w:val="24"/>
          <w:lang w:eastAsia="zh-CN"/>
        </w:rPr>
        <w:t>6</w:t>
      </w:r>
    </w:p>
    <w:p w14:paraId="1ED158AD" w14:textId="77777777"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Município de Miraguaí - RS</w:t>
      </w:r>
    </w:p>
    <w:p w14:paraId="6043B505" w14:textId="4D3A1071"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Secretaria Municipal de </w:t>
      </w:r>
      <w:r w:rsidR="00100191" w:rsidRPr="0042485D">
        <w:rPr>
          <w:rFonts w:ascii="Times New Roman" w:eastAsia="Times New Roman" w:hAnsi="Times New Roman" w:cs="Times New Roman"/>
          <w:sz w:val="24"/>
          <w:szCs w:val="24"/>
          <w:lang w:eastAsia="zh-CN"/>
        </w:rPr>
        <w:t>Administração</w:t>
      </w:r>
    </w:p>
    <w:p w14:paraId="0891EF35" w14:textId="1597E9F7" w:rsidR="00100191" w:rsidRPr="0042485D" w:rsidRDefault="00A83129" w:rsidP="00727030">
      <w:pPr>
        <w:spacing w:after="0" w:line="24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sz w:val="24"/>
          <w:szCs w:val="24"/>
          <w:lang w:eastAsia="zh-CN"/>
        </w:rPr>
        <w:t xml:space="preserve">Necessidade da Secretaria: </w:t>
      </w:r>
      <w:r w:rsidR="0099378A">
        <w:rPr>
          <w:rFonts w:ascii="Times New Roman" w:eastAsia="Times New Roman" w:hAnsi="Times New Roman" w:cs="Times New Roman"/>
          <w:color w:val="000000"/>
          <w:sz w:val="24"/>
          <w:szCs w:val="24"/>
          <w:lang w:eastAsia="pt-BR"/>
        </w:rPr>
        <w:t>A</w:t>
      </w:r>
      <w:r w:rsidR="0099378A" w:rsidRPr="0099378A">
        <w:rPr>
          <w:rFonts w:ascii="Times New Roman" w:eastAsia="Times New Roman" w:hAnsi="Times New Roman" w:cs="Times New Roman"/>
          <w:color w:val="000000"/>
          <w:sz w:val="24"/>
          <w:szCs w:val="24"/>
          <w:lang w:eastAsia="pt-BR"/>
        </w:rPr>
        <w:t>quisição de peças e serviços, visando a manutenção e a conservação de todas máquinas e equipamentos rodoviários e agrícolas da frota municipal.</w:t>
      </w:r>
    </w:p>
    <w:p w14:paraId="12A1D92B" w14:textId="61926FEF" w:rsidR="00B968D3" w:rsidRPr="0042485D" w:rsidRDefault="00B968D3" w:rsidP="00727030">
      <w:pPr>
        <w:spacing w:after="0" w:line="240" w:lineRule="auto"/>
        <w:jc w:val="both"/>
        <w:rPr>
          <w:rFonts w:ascii="Times New Roman" w:eastAsia="Times New Roman" w:hAnsi="Times New Roman" w:cs="Times New Roman"/>
          <w:sz w:val="24"/>
          <w:szCs w:val="24"/>
          <w:lang w:eastAsia="zh-CN"/>
        </w:rPr>
      </w:pPr>
    </w:p>
    <w:p w14:paraId="66150AE1" w14:textId="77777777" w:rsidR="00A83129" w:rsidRPr="0042485D" w:rsidRDefault="00A83129" w:rsidP="00727030">
      <w:pPr>
        <w:spacing w:after="0" w:line="24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1. DESCRIÇÃO DA NECESSIDADE</w:t>
      </w:r>
    </w:p>
    <w:p w14:paraId="7AA17010" w14:textId="219B8553" w:rsidR="0099378A" w:rsidRDefault="00B968D3"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Os serviços de manutenção preventiva e corretiva possuem a finalidade de </w:t>
      </w:r>
      <w:r w:rsidR="0099378A">
        <w:rPr>
          <w:rFonts w:ascii="Times New Roman" w:eastAsia="Times New Roman" w:hAnsi="Times New Roman" w:cs="Times New Roman"/>
          <w:sz w:val="24"/>
          <w:szCs w:val="24"/>
          <w:lang w:eastAsia="zh-CN"/>
        </w:rPr>
        <w:t>g</w:t>
      </w:r>
      <w:r w:rsidR="0099378A" w:rsidRPr="0099378A">
        <w:rPr>
          <w:rFonts w:ascii="Times New Roman" w:eastAsia="Times New Roman" w:hAnsi="Times New Roman" w:cs="Times New Roman"/>
          <w:sz w:val="24"/>
          <w:szCs w:val="24"/>
          <w:lang w:eastAsia="zh-CN"/>
        </w:rPr>
        <w:t xml:space="preserve">arantir que a manutenção e conservação de todas máquinas e equipamentos rodoviários e agrícolas da frota municipal sejam feitas de forma eficiente, transparente e dentro da legalidade. </w:t>
      </w:r>
    </w:p>
    <w:p w14:paraId="160CF505" w14:textId="77777777" w:rsidR="00D04F38" w:rsidRPr="00D04F38" w:rsidRDefault="00D04F38" w:rsidP="00727030">
      <w:pPr>
        <w:widowControl w:val="0"/>
        <w:tabs>
          <w:tab w:val="left" w:pos="633"/>
        </w:tabs>
        <w:suppressAutoHyphens/>
        <w:autoSpaceDE w:val="0"/>
        <w:spacing w:after="0" w:line="240" w:lineRule="auto"/>
        <w:jc w:val="both"/>
        <w:rPr>
          <w:rFonts w:ascii="Times New Roman" w:eastAsia="Arial MT" w:hAnsi="Times New Roman" w:cs="Times New Roman"/>
          <w:color w:val="000000"/>
          <w:sz w:val="24"/>
          <w:szCs w:val="24"/>
          <w:lang w:val="pt-PT" w:eastAsia="pt-BR"/>
        </w:rPr>
      </w:pPr>
      <w:r w:rsidRPr="00D04F38">
        <w:rPr>
          <w:rFonts w:ascii="Times New Roman" w:eastAsia="Arial MT" w:hAnsi="Times New Roman" w:cs="Times New Roman"/>
          <w:color w:val="000000"/>
          <w:sz w:val="24"/>
          <w:szCs w:val="24"/>
          <w:lang w:val="pt-PT" w:eastAsia="pt-BR"/>
        </w:rPr>
        <w:t xml:space="preserve">A frota municipal desempenha um papel crucial na prestação de serviços públicos essenciais. Para garantir o bom funcionamento desses serviços, é fundamental que as máquinas e equipamentos da frota estejam em condições adequadas de operação. Isso requer manutenção preventiva e corretiva regular, garantindo a disponibilidade e confiabilidade das mesmas. </w:t>
      </w:r>
    </w:p>
    <w:p w14:paraId="0A2087ED" w14:textId="2AA3E107" w:rsidR="00D04F38" w:rsidRPr="00D04F38" w:rsidRDefault="00D04F38" w:rsidP="00727030">
      <w:pPr>
        <w:widowControl w:val="0"/>
        <w:tabs>
          <w:tab w:val="left" w:pos="633"/>
        </w:tabs>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D04F38">
        <w:rPr>
          <w:rFonts w:ascii="Times New Roman" w:eastAsia="Times New Roman" w:hAnsi="Times New Roman" w:cs="Times New Roman"/>
          <w:color w:val="000000"/>
          <w:sz w:val="24"/>
          <w:szCs w:val="24"/>
          <w:lang w:eastAsia="pt-BR"/>
        </w:rPr>
        <w:t>Tendo em vista a inexistência, no quadro de servidores deste Município de mão de obra especializada, faz-se necessária a contratação de empresa(s) para prestação, sob demanda, dos serviços ora propostos, com fornecimento de todas as peças, ferramentas e mão de obra para a manutenção das máquinas e equipamentos que compõem a frota, de modo a mantê-los em perfeitas condições de uso e sem riscos aos usuários. Ademais disso,  justifica-se o presente pregão por diversas razões, dentre as quais pode ser destacada a necessidade de manutenção e eventuais recuperações das máquinas e equipamentos da frota do Município, incluindo-se  todos  os  serviços  de  mecânica  em geral,  parte elétrica, sistema  de  ar  condicionado,  caixa  de  câmbio,  escapamentos,  radiadores, suspensão,  sistema  de freios,  alinhamento e outros  serviços  afins  necessários  ao  completo  e  perfeito funcionamento das máquinas e equipamentos e outros de natureza afim, visando ao bom estado de conservação  e  perfeito  funcionamento  da  frota  de  máquinas e equipamentos,  para  a execução dos serviços públicos e para o  transporte  dos usuários dos serviços públicos, bem como servidores e agentes políticos deste Executivo, nos termos das suas atribuições constitucionais.</w:t>
      </w:r>
    </w:p>
    <w:p w14:paraId="1D0B5109" w14:textId="04FA2342" w:rsidR="00D04F38" w:rsidRPr="00D04F38" w:rsidRDefault="00D04F38" w:rsidP="00727030">
      <w:pPr>
        <w:widowControl w:val="0"/>
        <w:tabs>
          <w:tab w:val="left" w:pos="633"/>
        </w:tabs>
        <w:suppressAutoHyphens/>
        <w:autoSpaceDE w:val="0"/>
        <w:spacing w:after="0" w:line="240" w:lineRule="auto"/>
        <w:jc w:val="both"/>
        <w:rPr>
          <w:rFonts w:ascii="Times New Roman" w:eastAsia="Times New Roman" w:hAnsi="Times New Roman" w:cs="Times New Roman"/>
          <w:color w:val="000000"/>
          <w:sz w:val="24"/>
          <w:szCs w:val="24"/>
          <w:lang w:eastAsia="zh-CN"/>
        </w:rPr>
      </w:pPr>
      <w:r w:rsidRPr="00D04F38">
        <w:rPr>
          <w:rFonts w:ascii="Times New Roman" w:eastAsia="Arial MT" w:hAnsi="Times New Roman" w:cs="Times New Roman"/>
          <w:color w:val="000000"/>
          <w:sz w:val="24"/>
          <w:szCs w:val="24"/>
          <w:lang w:val="pt-PT" w:eastAsia="pt-BR"/>
        </w:rPr>
        <w:t>As máquinas e equipamentos da frota municipal estão sujeitos a um alto nível de utilização diária, o que os expõe a desgaste e possíveis falhas mecânicas. A falta de manutenção adequada pode resultar em interrupções nos serviços públicos, impactando diretamente a qualidade de vida dos cidadãos e a eficiência das operações municipais. O objetivo deste documento é avaliar a necessidade de contratação de serviços de manutenção para a frota municipal, visando garantir a disponibilidade e confiabilidade das máquinas e equipam</w:t>
      </w:r>
      <w:r w:rsidR="00F95C68">
        <w:rPr>
          <w:rFonts w:ascii="Times New Roman" w:eastAsia="Arial MT" w:hAnsi="Times New Roman" w:cs="Times New Roman"/>
          <w:color w:val="000000"/>
          <w:sz w:val="24"/>
          <w:szCs w:val="24"/>
          <w:lang w:val="pt-PT" w:eastAsia="pt-BR"/>
        </w:rPr>
        <w:t>e</w:t>
      </w:r>
      <w:r w:rsidRPr="00D04F38">
        <w:rPr>
          <w:rFonts w:ascii="Times New Roman" w:eastAsia="Arial MT" w:hAnsi="Times New Roman" w:cs="Times New Roman"/>
          <w:color w:val="000000"/>
          <w:sz w:val="24"/>
          <w:szCs w:val="24"/>
          <w:lang w:val="pt-PT" w:eastAsia="pt-BR"/>
        </w:rPr>
        <w:t>ntos, permitindo a prestação contínua e eficaz dos serviços públicos.</w:t>
      </w:r>
    </w:p>
    <w:p w14:paraId="15679523" w14:textId="77777777" w:rsidR="000F465C" w:rsidRDefault="000F465C" w:rsidP="00727030">
      <w:pPr>
        <w:spacing w:after="0" w:line="240" w:lineRule="auto"/>
        <w:jc w:val="both"/>
        <w:rPr>
          <w:rFonts w:ascii="Times New Roman" w:eastAsia="Times New Roman" w:hAnsi="Times New Roman" w:cs="Times New Roman"/>
          <w:sz w:val="24"/>
          <w:szCs w:val="24"/>
          <w:lang w:eastAsia="zh-CN"/>
        </w:rPr>
      </w:pPr>
    </w:p>
    <w:p w14:paraId="09BF9F8F" w14:textId="77777777" w:rsidR="00727030" w:rsidRDefault="00727030" w:rsidP="00727030">
      <w:pPr>
        <w:spacing w:after="0" w:line="240" w:lineRule="auto"/>
        <w:jc w:val="both"/>
        <w:rPr>
          <w:rFonts w:ascii="Times New Roman" w:eastAsia="Times New Roman" w:hAnsi="Times New Roman" w:cs="Times New Roman"/>
          <w:sz w:val="24"/>
          <w:szCs w:val="24"/>
          <w:lang w:eastAsia="zh-CN"/>
        </w:rPr>
      </w:pPr>
    </w:p>
    <w:p w14:paraId="46882F0E" w14:textId="77777777" w:rsidR="00727030" w:rsidRDefault="00727030" w:rsidP="00727030">
      <w:pPr>
        <w:spacing w:after="0" w:line="240" w:lineRule="auto"/>
        <w:jc w:val="both"/>
        <w:rPr>
          <w:rFonts w:ascii="Times New Roman" w:eastAsia="Times New Roman" w:hAnsi="Times New Roman" w:cs="Times New Roman"/>
          <w:sz w:val="24"/>
          <w:szCs w:val="24"/>
          <w:lang w:eastAsia="zh-CN"/>
        </w:rPr>
      </w:pPr>
    </w:p>
    <w:p w14:paraId="75EA6530" w14:textId="7B33506D" w:rsidR="00A83129" w:rsidRPr="0042485D" w:rsidRDefault="00A83129" w:rsidP="00727030">
      <w:pPr>
        <w:spacing w:after="0" w:line="24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lastRenderedPageBreak/>
        <w:t>2. ALINHAMENTO ENTRE A CONTRATAÇÃO E O PLANEJAMENTO</w:t>
      </w:r>
    </w:p>
    <w:p w14:paraId="3C38E749" w14:textId="17D8334C"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A contratação pretendida está prevista no Plano de Contratações Anual do Município de Miraguaí, como se vê do</w:t>
      </w:r>
      <w:r w:rsidR="005F376E" w:rsidRPr="0042485D">
        <w:rPr>
          <w:rFonts w:ascii="Times New Roman" w:eastAsia="Times New Roman" w:hAnsi="Times New Roman" w:cs="Times New Roman"/>
          <w:sz w:val="24"/>
          <w:szCs w:val="24"/>
          <w:lang w:eastAsia="zh-CN"/>
        </w:rPr>
        <w:t>s itens</w:t>
      </w:r>
      <w:r w:rsidRPr="0042485D">
        <w:rPr>
          <w:rFonts w:ascii="Times New Roman" w:eastAsia="Times New Roman" w:hAnsi="Times New Roman" w:cs="Times New Roman"/>
          <w:sz w:val="24"/>
          <w:szCs w:val="24"/>
          <w:lang w:eastAsia="zh-CN"/>
        </w:rPr>
        <w:t xml:space="preserve"> “</w:t>
      </w:r>
      <w:r w:rsidR="00100191" w:rsidRPr="0042485D">
        <w:rPr>
          <w:rFonts w:ascii="Times New Roman" w:eastAsia="Times New Roman" w:hAnsi="Times New Roman" w:cs="Times New Roman"/>
          <w:sz w:val="24"/>
          <w:szCs w:val="24"/>
          <w:lang w:eastAsia="zh-CN"/>
        </w:rPr>
        <w:t>7</w:t>
      </w:r>
      <w:r w:rsidR="002F41A0">
        <w:rPr>
          <w:rFonts w:ascii="Times New Roman" w:eastAsia="Times New Roman" w:hAnsi="Times New Roman" w:cs="Times New Roman"/>
          <w:sz w:val="24"/>
          <w:szCs w:val="24"/>
          <w:lang w:eastAsia="zh-CN"/>
        </w:rPr>
        <w:t>0</w:t>
      </w:r>
      <w:r w:rsidRPr="0042485D">
        <w:rPr>
          <w:rFonts w:ascii="Times New Roman" w:eastAsia="Times New Roman" w:hAnsi="Times New Roman" w:cs="Times New Roman"/>
          <w:sz w:val="24"/>
          <w:szCs w:val="24"/>
          <w:lang w:eastAsia="zh-CN"/>
        </w:rPr>
        <w:t>”</w:t>
      </w:r>
      <w:r w:rsidR="005F376E" w:rsidRPr="0042485D">
        <w:rPr>
          <w:rFonts w:ascii="Times New Roman" w:eastAsia="Times New Roman" w:hAnsi="Times New Roman" w:cs="Times New Roman"/>
          <w:sz w:val="24"/>
          <w:szCs w:val="24"/>
          <w:lang w:eastAsia="zh-CN"/>
        </w:rPr>
        <w:t xml:space="preserve"> e “</w:t>
      </w:r>
      <w:r w:rsidR="002F41A0">
        <w:rPr>
          <w:rFonts w:ascii="Times New Roman" w:eastAsia="Times New Roman" w:hAnsi="Times New Roman" w:cs="Times New Roman"/>
          <w:sz w:val="24"/>
          <w:szCs w:val="24"/>
          <w:lang w:eastAsia="zh-CN"/>
        </w:rPr>
        <w:t>84</w:t>
      </w:r>
      <w:r w:rsidR="005F376E" w:rsidRPr="0042485D">
        <w:rPr>
          <w:rFonts w:ascii="Times New Roman" w:eastAsia="Times New Roman" w:hAnsi="Times New Roman" w:cs="Times New Roman"/>
          <w:sz w:val="24"/>
          <w:szCs w:val="24"/>
          <w:lang w:eastAsia="zh-CN"/>
        </w:rPr>
        <w:t>”</w:t>
      </w:r>
      <w:r w:rsidRPr="0042485D">
        <w:rPr>
          <w:rFonts w:ascii="Times New Roman" w:eastAsia="Times New Roman" w:hAnsi="Times New Roman" w:cs="Times New Roman"/>
          <w:sz w:val="24"/>
          <w:szCs w:val="24"/>
          <w:lang w:eastAsia="zh-CN"/>
        </w:rPr>
        <w:t xml:space="preserve"> daquele documento, estando assim alinhada com o planejamento desta Administração.</w:t>
      </w:r>
    </w:p>
    <w:p w14:paraId="6E0DB74E" w14:textId="77777777" w:rsidR="00A83129" w:rsidRPr="0042485D" w:rsidRDefault="00A83129" w:rsidP="00727030">
      <w:pPr>
        <w:spacing w:after="0" w:line="240" w:lineRule="auto"/>
        <w:jc w:val="both"/>
        <w:rPr>
          <w:rFonts w:ascii="Times New Roman" w:eastAsia="Times New Roman" w:hAnsi="Times New Roman" w:cs="Times New Roman"/>
          <w:b/>
          <w:bCs/>
          <w:sz w:val="24"/>
          <w:szCs w:val="24"/>
          <w:lang w:eastAsia="zh-CN"/>
        </w:rPr>
      </w:pPr>
    </w:p>
    <w:p w14:paraId="1F3E18BC" w14:textId="77777777" w:rsidR="00A83129" w:rsidRPr="0042485D" w:rsidRDefault="00A83129" w:rsidP="00727030">
      <w:pPr>
        <w:spacing w:after="0" w:line="240" w:lineRule="auto"/>
        <w:jc w:val="both"/>
        <w:rPr>
          <w:rFonts w:ascii="Times New Roman" w:eastAsia="Times New Roman" w:hAnsi="Times New Roman" w:cs="Times New Roman"/>
          <w:b/>
          <w:bCs/>
          <w:sz w:val="24"/>
          <w:szCs w:val="24"/>
          <w:lang w:eastAsia="zh-CN"/>
        </w:rPr>
      </w:pPr>
      <w:r w:rsidRPr="0042485D">
        <w:rPr>
          <w:rFonts w:ascii="Times New Roman" w:eastAsia="Times New Roman" w:hAnsi="Times New Roman" w:cs="Times New Roman"/>
          <w:b/>
          <w:bCs/>
          <w:sz w:val="24"/>
          <w:szCs w:val="24"/>
          <w:lang w:eastAsia="zh-CN"/>
        </w:rPr>
        <w:t>3. DESCRIÇÃO DOS REQUISITOS DA CONTRATAÇÃO</w:t>
      </w:r>
    </w:p>
    <w:p w14:paraId="2C479F44" w14:textId="77777777" w:rsidR="00A83129" w:rsidRPr="00B56C96" w:rsidRDefault="00A83129" w:rsidP="00727030">
      <w:pPr>
        <w:spacing w:after="0" w:line="240" w:lineRule="auto"/>
        <w:jc w:val="both"/>
        <w:rPr>
          <w:rFonts w:ascii="Times New Roman" w:eastAsia="Times New Roman" w:hAnsi="Times New Roman" w:cs="Times New Roman"/>
          <w:sz w:val="24"/>
          <w:szCs w:val="24"/>
          <w:lang w:eastAsia="zh-CN"/>
        </w:rPr>
      </w:pPr>
      <w:r w:rsidRPr="00B56C96">
        <w:rPr>
          <w:rFonts w:ascii="Times New Roman" w:eastAsia="Times New Roman" w:hAnsi="Times New Roman" w:cs="Times New Roman"/>
          <w:sz w:val="24"/>
          <w:szCs w:val="24"/>
          <w:lang w:eastAsia="zh-CN"/>
        </w:rPr>
        <w:t>3.1 Os bens</w:t>
      </w:r>
      <w:r w:rsidR="00AC619E" w:rsidRPr="00B56C96">
        <w:rPr>
          <w:rFonts w:ascii="Times New Roman" w:eastAsia="Times New Roman" w:hAnsi="Times New Roman" w:cs="Times New Roman"/>
          <w:sz w:val="24"/>
          <w:szCs w:val="24"/>
          <w:lang w:eastAsia="zh-CN"/>
        </w:rPr>
        <w:t>/serviços</w:t>
      </w:r>
      <w:r w:rsidRPr="00B56C96">
        <w:rPr>
          <w:rFonts w:ascii="Times New Roman" w:eastAsia="Times New Roman" w:hAnsi="Times New Roman" w:cs="Times New Roman"/>
          <w:sz w:val="24"/>
          <w:szCs w:val="24"/>
          <w:lang w:eastAsia="zh-CN"/>
        </w:rPr>
        <w:t xml:space="preserve"> têm natureza comum, tendo em vista que seus </w:t>
      </w:r>
      <w:r w:rsidRPr="00B56C96">
        <w:rPr>
          <w:rFonts w:ascii="Times New Roman" w:eastAsia="Times New Roman" w:hAnsi="Times New Roman" w:cs="Times New Roman"/>
          <w:color w:val="000000"/>
          <w:sz w:val="24"/>
          <w:szCs w:val="24"/>
          <w:lang w:eastAsia="zh-CN"/>
        </w:rPr>
        <w:t xml:space="preserve">padrões de desempenho e qualidade podem ser objetivamente definidos pelo edital, por meio de especificações usuais de mercado, </w:t>
      </w:r>
      <w:r w:rsidRPr="00B56C96">
        <w:rPr>
          <w:rFonts w:ascii="Times New Roman" w:eastAsia="Times New Roman" w:hAnsi="Times New Roman" w:cs="Times New Roman"/>
          <w:sz w:val="24"/>
          <w:szCs w:val="24"/>
          <w:lang w:eastAsia="zh-CN"/>
        </w:rPr>
        <w:t>nos termos do art. 6º, inciso XIII, da Lei Federal nº 14.133/2021.</w:t>
      </w:r>
    </w:p>
    <w:p w14:paraId="52B5CBAB" w14:textId="77777777" w:rsidR="00AC619E" w:rsidRPr="00B56C96" w:rsidRDefault="00A83129" w:rsidP="00727030">
      <w:pPr>
        <w:tabs>
          <w:tab w:val="left" w:pos="9072"/>
        </w:tabs>
        <w:spacing w:after="0" w:line="240" w:lineRule="auto"/>
        <w:jc w:val="both"/>
        <w:rPr>
          <w:rFonts w:ascii="Times New Roman" w:eastAsia="Times New Roman" w:hAnsi="Times New Roman" w:cs="Times New Roman"/>
          <w:sz w:val="24"/>
          <w:szCs w:val="24"/>
          <w:lang w:eastAsia="pt-BR"/>
        </w:rPr>
      </w:pPr>
      <w:r w:rsidRPr="00B56C96">
        <w:rPr>
          <w:rFonts w:ascii="Times New Roman" w:eastAsia="Times New Roman" w:hAnsi="Times New Roman" w:cs="Times New Roman"/>
          <w:sz w:val="24"/>
          <w:szCs w:val="24"/>
          <w:lang w:eastAsia="pt-BR"/>
        </w:rPr>
        <w:t>3.2 A CONTRATANTE se reserva o direito de exercer o controle e a fiscalização de entrega dos produtos</w:t>
      </w:r>
      <w:r w:rsidR="00AC619E" w:rsidRPr="00B56C96">
        <w:rPr>
          <w:rFonts w:ascii="Times New Roman" w:eastAsia="Times New Roman" w:hAnsi="Times New Roman" w:cs="Times New Roman"/>
          <w:sz w:val="24"/>
          <w:szCs w:val="24"/>
          <w:lang w:eastAsia="pt-BR"/>
        </w:rPr>
        <w:t xml:space="preserve"> e da prestação dos serviços.</w:t>
      </w:r>
    </w:p>
    <w:p w14:paraId="23534267" w14:textId="7D841217" w:rsidR="009563ED" w:rsidRPr="00B56C96" w:rsidRDefault="00AC619E" w:rsidP="00727030">
      <w:pPr>
        <w:spacing w:after="0" w:line="240" w:lineRule="auto"/>
        <w:jc w:val="both"/>
        <w:rPr>
          <w:rFonts w:ascii="Times New Roman" w:eastAsia="Times New Roman" w:hAnsi="Times New Roman" w:cs="Times New Roman"/>
          <w:sz w:val="24"/>
          <w:szCs w:val="24"/>
          <w:lang w:val="pt-PT"/>
        </w:rPr>
      </w:pPr>
      <w:r w:rsidRPr="00B56C96">
        <w:rPr>
          <w:rFonts w:ascii="Times New Roman" w:eastAsia="Times New Roman" w:hAnsi="Times New Roman" w:cs="Times New Roman"/>
          <w:sz w:val="24"/>
          <w:szCs w:val="24"/>
          <w:lang w:eastAsia="pt-BR"/>
        </w:rPr>
        <w:t xml:space="preserve">3.3 </w:t>
      </w:r>
      <w:r w:rsidR="009563ED" w:rsidRPr="00B56C96">
        <w:rPr>
          <w:rFonts w:ascii="Times New Roman" w:eastAsia="Times New Roman" w:hAnsi="Times New Roman" w:cs="Times New Roman"/>
          <w:sz w:val="24"/>
          <w:szCs w:val="24"/>
          <w:u w:val="single"/>
          <w:lang w:val="pt-PT"/>
        </w:rPr>
        <w:t xml:space="preserve">A CONTRATADA </w:t>
      </w:r>
      <w:r w:rsidR="00583351" w:rsidRPr="00B56C96">
        <w:rPr>
          <w:rFonts w:ascii="Times New Roman" w:eastAsia="Times New Roman" w:hAnsi="Times New Roman" w:cs="Times New Roman"/>
          <w:sz w:val="24"/>
          <w:szCs w:val="24"/>
          <w:u w:val="single"/>
          <w:lang w:val="pt-PT"/>
        </w:rPr>
        <w:t>NÃO PODERÁ</w:t>
      </w:r>
      <w:r w:rsidR="009563ED" w:rsidRPr="00B56C96">
        <w:rPr>
          <w:rFonts w:ascii="Times New Roman" w:eastAsia="Times New Roman" w:hAnsi="Times New Roman" w:cs="Times New Roman"/>
          <w:sz w:val="24"/>
          <w:szCs w:val="24"/>
          <w:lang w:val="pt-PT"/>
        </w:rPr>
        <w:t xml:space="preserve"> subcontratar os serviços</w:t>
      </w:r>
      <w:r w:rsidR="00583351" w:rsidRPr="00B56C96">
        <w:rPr>
          <w:rFonts w:ascii="Times New Roman" w:eastAsia="Times New Roman" w:hAnsi="Times New Roman" w:cs="Times New Roman"/>
          <w:sz w:val="24"/>
          <w:szCs w:val="24"/>
          <w:lang w:val="pt-PT"/>
        </w:rPr>
        <w:t>.</w:t>
      </w:r>
    </w:p>
    <w:p w14:paraId="4C2736BE" w14:textId="77777777" w:rsidR="009563ED" w:rsidRPr="0042485D" w:rsidRDefault="009563ED" w:rsidP="00727030">
      <w:pPr>
        <w:widowControl w:val="0"/>
        <w:autoSpaceDE w:val="0"/>
        <w:autoSpaceDN w:val="0"/>
        <w:spacing w:after="0" w:line="240" w:lineRule="auto"/>
        <w:jc w:val="both"/>
        <w:rPr>
          <w:rFonts w:ascii="Times New Roman" w:eastAsia="Times New Roman" w:hAnsi="Times New Roman" w:cs="Times New Roman"/>
          <w:sz w:val="24"/>
          <w:szCs w:val="24"/>
          <w:lang w:val="pt-PT"/>
        </w:rPr>
      </w:pPr>
      <w:r w:rsidRPr="00B56C96">
        <w:rPr>
          <w:rFonts w:ascii="Times New Roman" w:eastAsia="Times New Roman" w:hAnsi="Times New Roman" w:cs="Times New Roman"/>
          <w:sz w:val="24"/>
          <w:szCs w:val="24"/>
          <w:lang w:val="pt-PT"/>
        </w:rPr>
        <w:t>3.4 Os serviços e fornecimento de peças deverão seguir e serem prestados de acordo com o Termo de Referência.</w:t>
      </w:r>
      <w:r w:rsidRPr="0042485D">
        <w:rPr>
          <w:rFonts w:ascii="Times New Roman" w:eastAsia="Times New Roman" w:hAnsi="Times New Roman" w:cs="Times New Roman"/>
          <w:sz w:val="24"/>
          <w:szCs w:val="24"/>
          <w:lang w:val="pt-PT"/>
        </w:rPr>
        <w:t xml:space="preserve"> </w:t>
      </w:r>
    </w:p>
    <w:p w14:paraId="176C0240" w14:textId="17107921" w:rsidR="009563ED" w:rsidRPr="0042485D" w:rsidRDefault="009563ED" w:rsidP="00727030">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42485D">
        <w:rPr>
          <w:rFonts w:ascii="Times New Roman" w:eastAsia="Times New Roman" w:hAnsi="Times New Roman" w:cs="Times New Roman"/>
          <w:bCs/>
          <w:sz w:val="24"/>
          <w:szCs w:val="24"/>
          <w:lang w:val="pt-PT"/>
        </w:rPr>
        <w:t xml:space="preserve">3.5 No caso de haver alguma reforma que abranja parte do </w:t>
      </w:r>
      <w:r w:rsidR="0066381F">
        <w:rPr>
          <w:rFonts w:ascii="Times New Roman" w:eastAsia="Times New Roman" w:hAnsi="Times New Roman" w:cs="Times New Roman"/>
          <w:bCs/>
          <w:sz w:val="24"/>
          <w:szCs w:val="24"/>
          <w:lang w:val="pt-PT"/>
        </w:rPr>
        <w:t>equipamento</w:t>
      </w:r>
      <w:r w:rsidRPr="0042485D">
        <w:rPr>
          <w:rFonts w:ascii="Times New Roman" w:eastAsia="Times New Roman" w:hAnsi="Times New Roman" w:cs="Times New Roman"/>
          <w:bCs/>
          <w:sz w:val="24"/>
          <w:szCs w:val="24"/>
          <w:lang w:val="pt-PT"/>
        </w:rPr>
        <w:t xml:space="preserve"> ou da máquina, que exija uma estrutura mais adequada para seu conserto, do que em manutenções que ocorrem de forma mais usual, o município poderá realizar um processo licitatório específico para aquela situação. (Exemplo: Reforma de motor, reforma da caixa, da embreagem e do diferencial, etc.).</w:t>
      </w:r>
    </w:p>
    <w:p w14:paraId="259F01F5" w14:textId="60E679CB" w:rsidR="009563ED" w:rsidRPr="0042485D" w:rsidRDefault="009563ED" w:rsidP="00727030">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42485D">
        <w:rPr>
          <w:rFonts w:ascii="Times New Roman" w:eastAsia="Times New Roman" w:hAnsi="Times New Roman" w:cs="Times New Roman"/>
          <w:bCs/>
          <w:sz w:val="24"/>
          <w:szCs w:val="24"/>
          <w:lang w:val="pt-PT"/>
        </w:rPr>
        <w:t>3.6 A empresa vencedora do(s) serviço(s) de mão de obra ficará responsável pelo fornecimento das peças necessárias para o con</w:t>
      </w:r>
      <w:r w:rsidR="00044DFE" w:rsidRPr="0042485D">
        <w:rPr>
          <w:rFonts w:ascii="Times New Roman" w:eastAsia="Times New Roman" w:hAnsi="Times New Roman" w:cs="Times New Roman"/>
          <w:bCs/>
          <w:sz w:val="24"/>
          <w:szCs w:val="24"/>
          <w:lang w:val="pt-PT"/>
        </w:rPr>
        <w:t>s</w:t>
      </w:r>
      <w:r w:rsidRPr="0042485D">
        <w:rPr>
          <w:rFonts w:ascii="Times New Roman" w:eastAsia="Times New Roman" w:hAnsi="Times New Roman" w:cs="Times New Roman"/>
          <w:bCs/>
          <w:sz w:val="24"/>
          <w:szCs w:val="24"/>
          <w:lang w:val="pt-PT"/>
        </w:rPr>
        <w:t xml:space="preserve">erto do(s) respectivo(s) </w:t>
      </w:r>
      <w:r w:rsidR="00AA6E14">
        <w:rPr>
          <w:rFonts w:ascii="Times New Roman" w:eastAsia="Times New Roman" w:hAnsi="Times New Roman" w:cs="Times New Roman"/>
          <w:bCs/>
          <w:sz w:val="24"/>
          <w:szCs w:val="24"/>
          <w:lang w:val="pt-PT"/>
        </w:rPr>
        <w:t>equipamento</w:t>
      </w:r>
      <w:r w:rsidRPr="0042485D">
        <w:rPr>
          <w:rFonts w:ascii="Times New Roman" w:eastAsia="Times New Roman" w:hAnsi="Times New Roman" w:cs="Times New Roman"/>
          <w:bCs/>
          <w:sz w:val="24"/>
          <w:szCs w:val="24"/>
          <w:lang w:val="pt-PT"/>
        </w:rPr>
        <w:t>(s) ou máquina(a).</w:t>
      </w:r>
    </w:p>
    <w:p w14:paraId="601ACA07" w14:textId="3CFA27BF" w:rsidR="009563ED" w:rsidRPr="0042485D" w:rsidRDefault="009563ED" w:rsidP="00727030">
      <w:pPr>
        <w:widowControl w:val="0"/>
        <w:autoSpaceDE w:val="0"/>
        <w:autoSpaceDN w:val="0"/>
        <w:spacing w:after="0" w:line="240" w:lineRule="auto"/>
        <w:jc w:val="both"/>
        <w:rPr>
          <w:rFonts w:ascii="Times New Roman" w:eastAsia="Times New Roman" w:hAnsi="Times New Roman" w:cs="Times New Roman"/>
          <w:bCs/>
          <w:sz w:val="24"/>
          <w:szCs w:val="24"/>
          <w:lang w:val="pt-PT"/>
        </w:rPr>
      </w:pPr>
      <w:r w:rsidRPr="00870D00">
        <w:rPr>
          <w:rFonts w:ascii="Times New Roman" w:eastAsia="Times New Roman" w:hAnsi="Times New Roman" w:cs="Times New Roman"/>
          <w:sz w:val="24"/>
          <w:szCs w:val="24"/>
          <w:lang w:val="pt-PT"/>
        </w:rPr>
        <w:t>3.7</w:t>
      </w:r>
      <w:r w:rsidRPr="0042485D">
        <w:rPr>
          <w:rFonts w:ascii="Times New Roman" w:eastAsia="Times New Roman" w:hAnsi="Times New Roman" w:cs="Times New Roman"/>
          <w:bCs/>
          <w:sz w:val="24"/>
          <w:szCs w:val="24"/>
          <w:lang w:val="pt-PT"/>
        </w:rPr>
        <w:t xml:space="preserve"> O fornecimento das peças ficará baseado no maior desconto ofertado pelo licitante nos preços das peças da tabela do Sistema </w:t>
      </w:r>
      <w:r w:rsidR="00100191" w:rsidRPr="0042485D">
        <w:rPr>
          <w:rFonts w:ascii="Times New Roman" w:eastAsia="Times New Roman" w:hAnsi="Times New Roman" w:cs="Times New Roman"/>
          <w:bCs/>
          <w:sz w:val="24"/>
          <w:szCs w:val="24"/>
          <w:lang w:val="pt-PT"/>
        </w:rPr>
        <w:t>TRAZ VALOR</w:t>
      </w:r>
      <w:r w:rsidRPr="0042485D">
        <w:rPr>
          <w:rFonts w:ascii="Times New Roman" w:eastAsia="Times New Roman" w:hAnsi="Times New Roman" w:cs="Times New Roman"/>
          <w:bCs/>
          <w:sz w:val="24"/>
          <w:szCs w:val="24"/>
          <w:lang w:val="pt-PT"/>
        </w:rPr>
        <w:t>. Caso a peça necessária para o conserto/manutenção não esteja na relação da tabela do Sistema, o município fará a sua aquisição mediante ao menos três orçamentos, bem como poderá utilizar-se da ferramenta de pesquisa e comparação de preços chamada “Banco de Preços”.</w:t>
      </w:r>
    </w:p>
    <w:p w14:paraId="7EC546F4" w14:textId="77777777" w:rsidR="009563ED" w:rsidRPr="0042485D" w:rsidRDefault="009563ED" w:rsidP="00727030">
      <w:pPr>
        <w:widowControl w:val="0"/>
        <w:tabs>
          <w:tab w:val="left" w:pos="1967"/>
        </w:tabs>
        <w:autoSpaceDE w:val="0"/>
        <w:autoSpaceDN w:val="0"/>
        <w:spacing w:after="0" w:line="240" w:lineRule="auto"/>
        <w:jc w:val="both"/>
        <w:rPr>
          <w:rFonts w:ascii="Times New Roman" w:eastAsia="Times New Roman" w:hAnsi="Times New Roman" w:cs="Times New Roman"/>
          <w:bCs/>
          <w:sz w:val="24"/>
          <w:szCs w:val="24"/>
          <w:lang w:val="pt-PT"/>
        </w:rPr>
      </w:pPr>
    </w:p>
    <w:p w14:paraId="71400BBA" w14:textId="230AA785" w:rsidR="009563ED" w:rsidRPr="00692AFF" w:rsidRDefault="00237362" w:rsidP="00727030">
      <w:pPr>
        <w:widowControl w:val="0"/>
        <w:tabs>
          <w:tab w:val="left" w:pos="1967"/>
        </w:tabs>
        <w:autoSpaceDE w:val="0"/>
        <w:autoSpaceDN w:val="0"/>
        <w:spacing w:after="0" w:line="240" w:lineRule="auto"/>
        <w:jc w:val="both"/>
        <w:rPr>
          <w:rFonts w:ascii="Times New Roman" w:eastAsia="Times New Roman" w:hAnsi="Times New Roman" w:cs="Times New Roman"/>
          <w:b/>
          <w:bCs/>
          <w:sz w:val="24"/>
          <w:szCs w:val="24"/>
          <w:lang w:val="pt-PT"/>
        </w:rPr>
      </w:pPr>
      <w:r w:rsidRPr="00692AFF">
        <w:rPr>
          <w:rFonts w:ascii="Times New Roman" w:eastAsia="Times New Roman" w:hAnsi="Times New Roman" w:cs="Times New Roman"/>
          <w:b/>
          <w:bCs/>
          <w:sz w:val="24"/>
          <w:szCs w:val="24"/>
          <w:lang w:val="pt-PT"/>
        </w:rPr>
        <w:t>3.8</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DESCRIÇÃO</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ANALÍTICA</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SERVIÇOS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QUE</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SERÃO</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REALIZADOS,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GENERALIDADES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E</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OBRIGAÇÕES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ATINENTES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A</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TODOS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OS</w:t>
      </w:r>
      <w:r w:rsidR="009563ED" w:rsidRPr="00692AFF">
        <w:rPr>
          <w:rFonts w:ascii="Times New Roman" w:eastAsia="Times New Roman" w:hAnsi="Times New Roman" w:cs="Times New Roman"/>
          <w:b/>
          <w:bCs/>
          <w:spacing w:val="1"/>
          <w:sz w:val="24"/>
          <w:szCs w:val="24"/>
          <w:lang w:val="pt-PT"/>
        </w:rPr>
        <w:t xml:space="preserve"> </w:t>
      </w:r>
      <w:r w:rsidR="009563ED" w:rsidRPr="00692AFF">
        <w:rPr>
          <w:rFonts w:ascii="Times New Roman" w:eastAsia="Times New Roman" w:hAnsi="Times New Roman" w:cs="Times New Roman"/>
          <w:b/>
          <w:bCs/>
          <w:sz w:val="24"/>
          <w:szCs w:val="24"/>
          <w:lang w:val="pt-PT"/>
        </w:rPr>
        <w:t>ITENS:</w:t>
      </w:r>
    </w:p>
    <w:p w14:paraId="72B3219B" w14:textId="551A2F86" w:rsidR="009563ED" w:rsidRPr="00692AFF" w:rsidRDefault="00B56C96" w:rsidP="0072703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PT"/>
        </w:rPr>
        <w:t xml:space="preserve">I </w:t>
      </w:r>
      <w:r w:rsidR="009563ED" w:rsidRPr="00692AFF">
        <w:rPr>
          <w:rFonts w:ascii="Times New Roman" w:eastAsia="Times New Roman" w:hAnsi="Times New Roman" w:cs="Times New Roman"/>
          <w:sz w:val="24"/>
          <w:szCs w:val="24"/>
          <w:lang w:val="pt-PT"/>
        </w:rPr>
        <w:t>-</w:t>
      </w:r>
      <w:r w:rsidR="009563ED" w:rsidRPr="00692AFF">
        <w:rPr>
          <w:rFonts w:ascii="Times New Roman" w:eastAsia="Times New Roman" w:hAnsi="Times New Roman" w:cs="Times New Roman"/>
          <w:spacing w:val="20"/>
          <w:sz w:val="24"/>
          <w:szCs w:val="24"/>
          <w:lang w:val="pt-PT"/>
        </w:rPr>
        <w:t xml:space="preserve"> </w:t>
      </w:r>
      <w:r w:rsidR="00692AFF" w:rsidRPr="00692AFF">
        <w:rPr>
          <w:rFonts w:ascii="Times New Roman" w:eastAsia="Times New Roman" w:hAnsi="Times New Roman" w:cs="Times New Roman"/>
          <w:sz w:val="24"/>
          <w:szCs w:val="24"/>
        </w:rPr>
        <w:t>Realização de serviços de manutenção preventiva e corretiva em máquinas ou equipamentos pesados, movidos óleo diesel, integrantes da frota da Prefeitura do Município de Miraguaí/RS. A manutenção preventiva e de revisão ocorrerá a critério da contratante, e compreenderá basicamente na substituição de componentes com vida útil pré-determinada, tais como: óleo, elemento de filtros, correias, velas pastilhas de freio. A manutenção corretiva compreende todos os reparos necessários aos defeitos ocorridos como quebra de componentes e desgastes prematuros.</w:t>
      </w:r>
    </w:p>
    <w:p w14:paraId="6C1EEAE0" w14:textId="0370E4BA" w:rsidR="00692AFF" w:rsidRPr="00692AFF" w:rsidRDefault="00692AFF" w:rsidP="00727030">
      <w:pPr>
        <w:pStyle w:val="PargrafodaLista"/>
        <w:widowControl w:val="0"/>
        <w:tabs>
          <w:tab w:val="left" w:pos="436"/>
        </w:tabs>
        <w:autoSpaceDE w:val="0"/>
        <w:autoSpaceDN w:val="0"/>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val="pt-PT"/>
        </w:rPr>
        <w:t xml:space="preserve">II </w:t>
      </w:r>
      <w:r w:rsidR="009563ED" w:rsidRPr="00692AFF">
        <w:rPr>
          <w:rFonts w:ascii="Times New Roman" w:eastAsia="Times New Roman" w:hAnsi="Times New Roman" w:cs="Times New Roman"/>
          <w:sz w:val="24"/>
          <w:szCs w:val="24"/>
          <w:lang w:val="pt-PT"/>
        </w:rPr>
        <w:t xml:space="preserve">- </w:t>
      </w:r>
      <w:r w:rsidRPr="00692AFF">
        <w:rPr>
          <w:rFonts w:ascii="Times New Roman" w:eastAsia="Times New Roman" w:hAnsi="Times New Roman" w:cs="Times New Roman"/>
          <w:sz w:val="24"/>
          <w:szCs w:val="24"/>
          <w:lang w:eastAsia="pt-BR"/>
        </w:rPr>
        <w:t xml:space="preserve">Os serviços contratados deverão compreender: Serviços mecânicos e elétricos em geral </w:t>
      </w:r>
      <w:r w:rsidRPr="00692AFF">
        <w:rPr>
          <w:rFonts w:ascii="Times New Roman" w:eastAsia="Times New Roman" w:hAnsi="Times New Roman" w:cs="Times New Roman"/>
          <w:sz w:val="24"/>
          <w:szCs w:val="24"/>
          <w:lang w:eastAsia="pt-BR"/>
        </w:rPr>
        <w:lastRenderedPageBreak/>
        <w:t>em</w:t>
      </w:r>
      <w:r w:rsidRPr="00692AFF">
        <w:rPr>
          <w:rFonts w:ascii="Times New Roman" w:eastAsia="Times New Roman" w:hAnsi="Times New Roman" w:cs="Times New Roman"/>
          <w:spacing w:val="1"/>
          <w:sz w:val="24"/>
          <w:szCs w:val="24"/>
          <w:lang w:eastAsia="pt-BR"/>
        </w:rPr>
        <w:t xml:space="preserve"> máquinas e equipamentos</w:t>
      </w:r>
      <w:r w:rsidRPr="00692AFF">
        <w:rPr>
          <w:rFonts w:ascii="Times New Roman" w:eastAsia="Times New Roman" w:hAnsi="Times New Roman" w:cs="Times New Roman"/>
          <w:sz w:val="24"/>
          <w:szCs w:val="24"/>
          <w:lang w:eastAsia="pt-BR"/>
        </w:rPr>
        <w:t>: montagem, reparo, substituição: suspensão, transmissão,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direção (mecânica/hidráulica), sistema de freios em geral, motor, alimentação, escapamento,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sistema</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49"/>
          <w:sz w:val="24"/>
          <w:szCs w:val="24"/>
          <w:lang w:eastAsia="pt-BR"/>
        </w:rPr>
        <w:t xml:space="preserve"> </w:t>
      </w:r>
      <w:r w:rsidRPr="00692AFF">
        <w:rPr>
          <w:rFonts w:ascii="Times New Roman" w:eastAsia="Times New Roman" w:hAnsi="Times New Roman" w:cs="Times New Roman"/>
          <w:sz w:val="24"/>
          <w:szCs w:val="24"/>
          <w:lang w:eastAsia="pt-BR"/>
        </w:rPr>
        <w:t>arrefecimento,</w:t>
      </w:r>
      <w:r w:rsidRPr="00692AFF">
        <w:rPr>
          <w:rFonts w:ascii="Times New Roman" w:eastAsia="Times New Roman" w:hAnsi="Times New Roman" w:cs="Times New Roman"/>
          <w:spacing w:val="51"/>
          <w:sz w:val="24"/>
          <w:szCs w:val="24"/>
          <w:lang w:eastAsia="pt-BR"/>
        </w:rPr>
        <w:t xml:space="preserve"> </w:t>
      </w:r>
      <w:r w:rsidRPr="00692AFF">
        <w:rPr>
          <w:rFonts w:ascii="Times New Roman" w:eastAsia="Times New Roman" w:hAnsi="Times New Roman" w:cs="Times New Roman"/>
          <w:sz w:val="24"/>
          <w:szCs w:val="24"/>
          <w:lang w:eastAsia="pt-BR"/>
        </w:rPr>
        <w:t>embreagem,</w:t>
      </w:r>
      <w:r w:rsidRPr="00692AFF">
        <w:rPr>
          <w:rFonts w:ascii="Times New Roman" w:eastAsia="Times New Roman" w:hAnsi="Times New Roman" w:cs="Times New Roman"/>
          <w:spacing w:val="51"/>
          <w:sz w:val="24"/>
          <w:szCs w:val="24"/>
          <w:lang w:eastAsia="pt-BR"/>
        </w:rPr>
        <w:t xml:space="preserve"> </w:t>
      </w:r>
      <w:r w:rsidRPr="00692AFF">
        <w:rPr>
          <w:rFonts w:ascii="Times New Roman" w:eastAsia="Times New Roman" w:hAnsi="Times New Roman" w:cs="Times New Roman"/>
          <w:sz w:val="24"/>
          <w:szCs w:val="24"/>
          <w:lang w:eastAsia="pt-BR"/>
        </w:rPr>
        <w:t>direção,</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troca</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óleos,</w:t>
      </w:r>
      <w:r w:rsidRPr="00692AFF">
        <w:rPr>
          <w:rFonts w:ascii="Times New Roman" w:eastAsia="Times New Roman" w:hAnsi="Times New Roman" w:cs="Times New Roman"/>
          <w:spacing w:val="49"/>
          <w:sz w:val="24"/>
          <w:szCs w:val="24"/>
          <w:lang w:eastAsia="pt-BR"/>
        </w:rPr>
        <w:t xml:space="preserve"> </w:t>
      </w:r>
      <w:r w:rsidRPr="00692AFF">
        <w:rPr>
          <w:rFonts w:ascii="Times New Roman" w:eastAsia="Times New Roman" w:hAnsi="Times New Roman" w:cs="Times New Roman"/>
          <w:sz w:val="24"/>
          <w:szCs w:val="24"/>
          <w:lang w:eastAsia="pt-BR"/>
        </w:rPr>
        <w:t>lubrificantes</w:t>
      </w:r>
      <w:r w:rsidRPr="00692AFF">
        <w:rPr>
          <w:rFonts w:ascii="Times New Roman" w:eastAsia="Times New Roman" w:hAnsi="Times New Roman" w:cs="Times New Roman"/>
          <w:spacing w:val="52"/>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0"/>
          <w:sz w:val="24"/>
          <w:szCs w:val="24"/>
          <w:lang w:eastAsia="pt-BR"/>
        </w:rPr>
        <w:t xml:space="preserve"> </w:t>
      </w:r>
      <w:r w:rsidRPr="00692AFF">
        <w:rPr>
          <w:rFonts w:ascii="Times New Roman" w:eastAsia="Times New Roman" w:hAnsi="Times New Roman" w:cs="Times New Roman"/>
          <w:sz w:val="24"/>
          <w:szCs w:val="24"/>
          <w:lang w:eastAsia="pt-BR"/>
        </w:rPr>
        <w:t>filtro lubrificação,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assistência</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reparo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em</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sistema</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elétrico,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substituição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instalação</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peças,</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componentes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acessórios,</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todo</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os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tipos</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solda,</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serviços</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de</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torno</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em</w:t>
      </w:r>
      <w:r w:rsidRPr="00692AFF">
        <w:rPr>
          <w:rFonts w:ascii="Times New Roman" w:eastAsia="Times New Roman" w:hAnsi="Times New Roman" w:cs="Times New Roman"/>
          <w:spacing w:val="4"/>
          <w:sz w:val="24"/>
          <w:szCs w:val="24"/>
          <w:lang w:eastAsia="pt-BR"/>
        </w:rPr>
        <w:t xml:space="preserve"> </w:t>
      </w:r>
      <w:r w:rsidRPr="00692AFF">
        <w:rPr>
          <w:rFonts w:ascii="Times New Roman" w:eastAsia="Times New Roman" w:hAnsi="Times New Roman" w:cs="Times New Roman"/>
          <w:sz w:val="24"/>
          <w:szCs w:val="24"/>
          <w:lang w:eastAsia="pt-BR"/>
        </w:rPr>
        <w:t>geral,</w:t>
      </w:r>
      <w:r w:rsidRPr="00692AFF">
        <w:rPr>
          <w:rFonts w:ascii="Times New Roman" w:eastAsia="Times New Roman" w:hAnsi="Times New Roman" w:cs="Times New Roman"/>
          <w:spacing w:val="10"/>
          <w:sz w:val="24"/>
          <w:szCs w:val="24"/>
          <w:lang w:eastAsia="pt-BR"/>
        </w:rPr>
        <w:t xml:space="preserve"> </w:t>
      </w:r>
      <w:r w:rsidRPr="00692AFF">
        <w:rPr>
          <w:rFonts w:ascii="Times New Roman" w:eastAsia="Times New Roman" w:hAnsi="Times New Roman" w:cs="Times New Roman"/>
          <w:sz w:val="24"/>
          <w:szCs w:val="24"/>
          <w:lang w:eastAsia="pt-BR"/>
        </w:rPr>
        <w:t>bem</w:t>
      </w:r>
      <w:r w:rsidRPr="00692AFF">
        <w:rPr>
          <w:rFonts w:ascii="Times New Roman" w:eastAsia="Times New Roman" w:hAnsi="Times New Roman" w:cs="Times New Roman"/>
          <w:spacing w:val="5"/>
          <w:sz w:val="24"/>
          <w:szCs w:val="24"/>
          <w:lang w:eastAsia="pt-BR"/>
        </w:rPr>
        <w:t xml:space="preserve"> </w:t>
      </w:r>
      <w:r w:rsidRPr="00692AFF">
        <w:rPr>
          <w:rFonts w:ascii="Times New Roman" w:eastAsia="Times New Roman" w:hAnsi="Times New Roman" w:cs="Times New Roman"/>
          <w:sz w:val="24"/>
          <w:szCs w:val="24"/>
          <w:lang w:eastAsia="pt-BR"/>
        </w:rPr>
        <w:t>como</w:t>
      </w:r>
      <w:r w:rsidRPr="00692AFF">
        <w:rPr>
          <w:rFonts w:ascii="Times New Roman" w:eastAsia="Times New Roman" w:hAnsi="Times New Roman" w:cs="Times New Roman"/>
          <w:spacing w:val="3"/>
          <w:sz w:val="24"/>
          <w:szCs w:val="24"/>
          <w:lang w:eastAsia="pt-BR"/>
        </w:rPr>
        <w:t xml:space="preserve"> </w:t>
      </w:r>
      <w:r w:rsidRPr="00692AFF">
        <w:rPr>
          <w:rFonts w:ascii="Times New Roman" w:eastAsia="Times New Roman" w:hAnsi="Times New Roman" w:cs="Times New Roman"/>
          <w:sz w:val="24"/>
          <w:szCs w:val="24"/>
          <w:lang w:eastAsia="pt-BR"/>
        </w:rPr>
        <w:t xml:space="preserve">todo </w:t>
      </w:r>
      <w:r w:rsidRPr="00692AFF">
        <w:rPr>
          <w:rFonts w:ascii="Times New Roman" w:eastAsia="Times New Roman" w:hAnsi="Times New Roman" w:cs="Times New Roman"/>
          <w:spacing w:val="-53"/>
          <w:sz w:val="24"/>
          <w:szCs w:val="24"/>
          <w:lang w:eastAsia="pt-BR"/>
        </w:rPr>
        <w:t xml:space="preserve"> </w:t>
      </w:r>
      <w:r w:rsidRPr="00692AFF">
        <w:rPr>
          <w:rFonts w:ascii="Times New Roman" w:eastAsia="Times New Roman" w:hAnsi="Times New Roman" w:cs="Times New Roman"/>
          <w:sz w:val="24"/>
          <w:szCs w:val="24"/>
          <w:lang w:eastAsia="pt-BR"/>
        </w:rPr>
        <w:t>e</w:t>
      </w:r>
      <w:r w:rsidRPr="00692AFF">
        <w:rPr>
          <w:rFonts w:ascii="Times New Roman" w:eastAsia="Times New Roman" w:hAnsi="Times New Roman" w:cs="Times New Roman"/>
          <w:spacing w:val="-1"/>
          <w:sz w:val="24"/>
          <w:szCs w:val="24"/>
          <w:lang w:eastAsia="pt-BR"/>
        </w:rPr>
        <w:t xml:space="preserve"> </w:t>
      </w:r>
      <w:r w:rsidRPr="00692AFF">
        <w:rPr>
          <w:rFonts w:ascii="Times New Roman" w:eastAsia="Times New Roman" w:hAnsi="Times New Roman" w:cs="Times New Roman"/>
          <w:sz w:val="24"/>
          <w:szCs w:val="24"/>
          <w:lang w:eastAsia="pt-BR"/>
        </w:rPr>
        <w:t>qualquer serviço de reparo para pleno funcionamento da máquina ou do equipamento.</w:t>
      </w:r>
    </w:p>
    <w:p w14:paraId="41BFB2C1" w14:textId="79258A95" w:rsidR="009563ED" w:rsidRPr="00692AFF" w:rsidRDefault="009563ED" w:rsidP="00727030">
      <w:pPr>
        <w:widowControl w:val="0"/>
        <w:tabs>
          <w:tab w:val="left" w:pos="436"/>
        </w:tabs>
        <w:autoSpaceDE w:val="0"/>
        <w:autoSpaceDN w:val="0"/>
        <w:spacing w:after="0" w:line="240" w:lineRule="auto"/>
        <w:jc w:val="both"/>
        <w:rPr>
          <w:rFonts w:ascii="Times New Roman" w:eastAsia="Times New Roman" w:hAnsi="Times New Roman" w:cs="Times New Roman"/>
          <w:sz w:val="24"/>
          <w:szCs w:val="24"/>
          <w:lang w:val="pt-PT"/>
        </w:rPr>
      </w:pPr>
    </w:p>
    <w:p w14:paraId="72395E31" w14:textId="29030CD9" w:rsidR="009563ED" w:rsidRPr="0042485D" w:rsidRDefault="00692AFF" w:rsidP="00727030">
      <w:pPr>
        <w:widowControl w:val="0"/>
        <w:tabs>
          <w:tab w:val="left" w:pos="496"/>
        </w:tabs>
        <w:autoSpaceDE w:val="0"/>
        <w:autoSpaceDN w:val="0"/>
        <w:spacing w:after="0" w:line="240" w:lineRule="auto"/>
        <w:jc w:val="both"/>
        <w:rPr>
          <w:rFonts w:ascii="Times New Roman" w:eastAsia="Times New Roman" w:hAnsi="Times New Roman" w:cs="Times New Roman"/>
          <w:sz w:val="24"/>
          <w:szCs w:val="24"/>
          <w:lang w:val="pt-PT"/>
        </w:rPr>
      </w:pPr>
      <w:r>
        <w:rPr>
          <w:rFonts w:ascii="Times New Roman" w:eastAsia="Times New Roman" w:hAnsi="Times New Roman" w:cs="Times New Roman"/>
          <w:sz w:val="24"/>
          <w:szCs w:val="24"/>
          <w:lang w:val="pt-PT"/>
        </w:rPr>
        <w:t xml:space="preserve">III </w:t>
      </w:r>
      <w:r w:rsidR="009563ED" w:rsidRPr="0042485D">
        <w:rPr>
          <w:rFonts w:ascii="Times New Roman" w:eastAsia="Times New Roman" w:hAnsi="Times New Roman" w:cs="Times New Roman"/>
          <w:sz w:val="24"/>
          <w:szCs w:val="24"/>
          <w:lang w:val="pt-PT"/>
        </w:rPr>
        <w:t>-</w:t>
      </w:r>
      <w:r w:rsidR="009563ED" w:rsidRPr="0042485D">
        <w:rPr>
          <w:rFonts w:ascii="Times New Roman" w:eastAsia="Times New Roman" w:hAnsi="Times New Roman" w:cs="Times New Roman"/>
          <w:spacing w:val="-3"/>
          <w:sz w:val="24"/>
          <w:szCs w:val="24"/>
          <w:lang w:val="pt-PT"/>
        </w:rPr>
        <w:t xml:space="preserve"> </w:t>
      </w:r>
      <w:r w:rsidR="009563ED" w:rsidRPr="0042485D">
        <w:rPr>
          <w:rFonts w:ascii="Times New Roman" w:eastAsia="Times New Roman" w:hAnsi="Times New Roman" w:cs="Times New Roman"/>
          <w:sz w:val="24"/>
          <w:szCs w:val="24"/>
          <w:lang w:val="pt-PT"/>
        </w:rPr>
        <w:t>Obrigações da</w:t>
      </w:r>
      <w:r w:rsidR="009563ED" w:rsidRPr="0042485D">
        <w:rPr>
          <w:rFonts w:ascii="Times New Roman" w:eastAsia="Times New Roman" w:hAnsi="Times New Roman" w:cs="Times New Roman"/>
          <w:spacing w:val="-3"/>
          <w:sz w:val="24"/>
          <w:szCs w:val="24"/>
          <w:lang w:val="pt-PT"/>
        </w:rPr>
        <w:t xml:space="preserve"> </w:t>
      </w:r>
      <w:r w:rsidR="009563ED" w:rsidRPr="0042485D">
        <w:rPr>
          <w:rFonts w:ascii="Times New Roman" w:eastAsia="Times New Roman" w:hAnsi="Times New Roman" w:cs="Times New Roman"/>
          <w:sz w:val="24"/>
          <w:szCs w:val="24"/>
          <w:lang w:val="pt-PT"/>
        </w:rPr>
        <w:t>contratada:</w:t>
      </w:r>
    </w:p>
    <w:p w14:paraId="2AB0A0AC" w14:textId="77777777" w:rsidR="00692AFF" w:rsidRPr="00692AFF" w:rsidRDefault="00692AFF"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bookmarkStart w:id="0" w:name="_Hlk222750288"/>
      <w:r w:rsidRPr="00692AFF">
        <w:rPr>
          <w:rFonts w:ascii="Times New Roman" w:eastAsia="Times New Roman" w:hAnsi="Times New Roman" w:cs="Times New Roman"/>
          <w:sz w:val="24"/>
          <w:szCs w:val="24"/>
        </w:rPr>
        <w:t>prestar garantia do serviço contra qualquer defeito de fabricação, pelo período de 180 dias a contar da data da entrega definitiva da máquina ou do equipamento. Durante o período de garantia, a Contratada ficará obrigada a efetuar, às suas expensas (inclusive as despesas de deslocamento, estadia, alimentação, etc.), o reparo por qualquer serviço que apresente defeito;</w:t>
      </w:r>
    </w:p>
    <w:p w14:paraId="1CF48DB6" w14:textId="6903A70E" w:rsidR="005E3AF6" w:rsidRPr="00A30C56" w:rsidRDefault="005E3AF6"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bookmarkStart w:id="1" w:name="_Hlk222749753"/>
      <w:bookmarkStart w:id="2" w:name="_Hlk222749710"/>
      <w:r w:rsidRPr="00A30C56">
        <w:rPr>
          <w:rFonts w:ascii="Times New Roman" w:eastAsia="Times New Roman" w:hAnsi="Times New Roman" w:cs="Times New Roman"/>
          <w:b/>
          <w:bCs/>
          <w:sz w:val="24"/>
          <w:szCs w:val="24"/>
        </w:rPr>
        <w:t>PARA OS LOTES Nº 01, 02, 06, 07 e 08</w:t>
      </w:r>
      <w:r w:rsidRPr="00A30C56">
        <w:rPr>
          <w:rFonts w:ascii="Times New Roman" w:eastAsia="Times New Roman" w:hAnsi="Times New Roman" w:cs="Times New Roman"/>
          <w:sz w:val="24"/>
          <w:szCs w:val="24"/>
        </w:rPr>
        <w:t xml:space="preserve"> a empresa deverá apresentar:</w:t>
      </w:r>
    </w:p>
    <w:p w14:paraId="6CED40E7" w14:textId="77777777" w:rsidR="005E3AF6" w:rsidRPr="00A30C56" w:rsidRDefault="005E3AF6" w:rsidP="00727030">
      <w:pPr>
        <w:tabs>
          <w:tab w:val="left" w:pos="9072"/>
        </w:tabs>
        <w:spacing w:after="0" w:line="240" w:lineRule="auto"/>
        <w:jc w:val="both"/>
        <w:rPr>
          <w:rFonts w:ascii="Times New Roman" w:eastAsia="Times New Roman" w:hAnsi="Times New Roman" w:cs="Times New Roman"/>
          <w:sz w:val="24"/>
          <w:szCs w:val="24"/>
        </w:rPr>
      </w:pPr>
      <w:r w:rsidRPr="00A30C56">
        <w:rPr>
          <w:rFonts w:ascii="Times New Roman" w:eastAsia="Times New Roman" w:hAnsi="Times New Roman" w:cs="Times New Roman"/>
          <w:sz w:val="24"/>
          <w:szCs w:val="24"/>
        </w:rPr>
        <w:t>Declaração de possuir profissional(is) capacitado(s) em mecânica, necessários à execução dos serviços ofertados, sendo este detentor de experiência e vínculo com a empresa.</w:t>
      </w:r>
    </w:p>
    <w:p w14:paraId="73672735" w14:textId="77777777" w:rsidR="005E3AF6" w:rsidRPr="00A30C56" w:rsidRDefault="005E3AF6" w:rsidP="00727030">
      <w:pPr>
        <w:tabs>
          <w:tab w:val="left" w:pos="9072"/>
        </w:tabs>
        <w:spacing w:after="0" w:line="240" w:lineRule="auto"/>
        <w:jc w:val="both"/>
        <w:rPr>
          <w:rFonts w:ascii="Times New Roman" w:eastAsia="Times New Roman" w:hAnsi="Times New Roman" w:cs="Times New Roman"/>
          <w:sz w:val="24"/>
          <w:szCs w:val="24"/>
        </w:rPr>
      </w:pPr>
      <w:r w:rsidRPr="00A30C56">
        <w:rPr>
          <w:rFonts w:ascii="Times New Roman" w:eastAsia="Times New Roman" w:hAnsi="Times New Roman" w:cs="Times New Roman"/>
          <w:sz w:val="24"/>
          <w:szCs w:val="24"/>
        </w:rPr>
        <w:t xml:space="preserve">b.1 A comprovação de vínculo do profissional capacitado em mecânica deverá ser da seguinte forma: </w:t>
      </w:r>
    </w:p>
    <w:p w14:paraId="50DAFC0D" w14:textId="77777777" w:rsidR="005E3AF6" w:rsidRPr="00A30C56" w:rsidRDefault="005E3AF6" w:rsidP="00727030">
      <w:pPr>
        <w:tabs>
          <w:tab w:val="left" w:pos="9072"/>
        </w:tabs>
        <w:spacing w:after="0" w:line="240" w:lineRule="auto"/>
        <w:jc w:val="both"/>
        <w:rPr>
          <w:rFonts w:ascii="Times New Roman" w:eastAsia="Times New Roman" w:hAnsi="Times New Roman" w:cs="Times New Roman"/>
          <w:sz w:val="24"/>
          <w:szCs w:val="24"/>
        </w:rPr>
      </w:pPr>
      <w:r w:rsidRPr="00A30C56">
        <w:rPr>
          <w:rFonts w:ascii="Times New Roman" w:eastAsia="Times New Roman" w:hAnsi="Times New Roman" w:cs="Times New Roman"/>
          <w:sz w:val="24"/>
          <w:szCs w:val="24"/>
        </w:rPr>
        <w:t xml:space="preserve">Em se tratando de sócio da empresa, por intermédio da apresentação do Contrato Social e; </w:t>
      </w:r>
    </w:p>
    <w:p w14:paraId="0F90AF2C" w14:textId="0260A65D" w:rsidR="005E3AF6" w:rsidRPr="00A30C56" w:rsidRDefault="005E3AF6" w:rsidP="00727030">
      <w:pPr>
        <w:tabs>
          <w:tab w:val="left" w:pos="9072"/>
        </w:tabs>
        <w:spacing w:after="0" w:line="240" w:lineRule="auto"/>
        <w:jc w:val="both"/>
        <w:rPr>
          <w:rFonts w:ascii="Times New Roman" w:eastAsia="Times New Roman" w:hAnsi="Times New Roman" w:cs="Times New Roman"/>
          <w:sz w:val="24"/>
          <w:szCs w:val="24"/>
        </w:rPr>
      </w:pPr>
      <w:r w:rsidRPr="00A30C56">
        <w:rPr>
          <w:rFonts w:ascii="Times New Roman" w:eastAsia="Times New Roman" w:hAnsi="Times New Roman" w:cs="Times New Roman"/>
          <w:sz w:val="24"/>
          <w:szCs w:val="24"/>
        </w:rPr>
        <w:t xml:space="preserve">No caso de empregado, mediante cópia da Carteira de Trabalho e Previdência Social (CTPS).  </w:t>
      </w:r>
    </w:p>
    <w:bookmarkEnd w:id="1"/>
    <w:bookmarkEnd w:id="2"/>
    <w:p w14:paraId="36036141" w14:textId="1CAE15F7" w:rsidR="00A30C56" w:rsidRPr="00A30C56" w:rsidRDefault="00A30C56"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r w:rsidRPr="00A30C56">
        <w:rPr>
          <w:rFonts w:ascii="Times New Roman" w:eastAsia="Times New Roman" w:hAnsi="Times New Roman" w:cs="Times New Roman"/>
          <w:b/>
          <w:bCs/>
          <w:sz w:val="24"/>
          <w:szCs w:val="24"/>
        </w:rPr>
        <w:t>PARA OS LOTES Nº 03, 04 e 05</w:t>
      </w:r>
      <w:r w:rsidRPr="00A30C56">
        <w:rPr>
          <w:rFonts w:ascii="Times New Roman" w:eastAsia="Times New Roman" w:hAnsi="Times New Roman" w:cs="Times New Roman"/>
          <w:sz w:val="24"/>
          <w:szCs w:val="24"/>
        </w:rPr>
        <w:t xml:space="preserve"> a empresa deverá: ter no mínimo 02 (dois) mecânicos devidamente contratados sob o regime da Consolidação das Leis do Trabalho (CLT), com vínculo formal registrado em Carteira de Trabalho e Previdência Social (CTPS), cuja comprovação deverá ser apresentada por meio de cópia da respectiva CTPS no caso de empregado ou em se tratando de sócio da empresa, por intermédio da apresentação do Contrato Social</w:t>
      </w:r>
      <w:r w:rsidR="00465F31">
        <w:rPr>
          <w:rFonts w:ascii="Times New Roman" w:eastAsia="Times New Roman" w:hAnsi="Times New Roman" w:cs="Times New Roman"/>
          <w:sz w:val="24"/>
          <w:szCs w:val="24"/>
        </w:rPr>
        <w:t>, a exigência justifica-se em razão de necessidade de serviços simultâneos, atendimentos emergenciais, volumes de demanda e necessidade de continuidade operacional.</w:t>
      </w:r>
    </w:p>
    <w:p w14:paraId="2DCE54CF" w14:textId="790E55ED" w:rsidR="005E3AF6" w:rsidRPr="00727030" w:rsidRDefault="00692AFF"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Executar os serviços contratados somente com a prévia autorização da CONTRATANTE;</w:t>
      </w:r>
    </w:p>
    <w:p w14:paraId="66166A08" w14:textId="41E6445A" w:rsidR="00692AFF" w:rsidRPr="00692AFF" w:rsidRDefault="00692AFF"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 xml:space="preserve">Encaminhar ao Fiscal do Contrato as avaliações de manutenção das máquinas e equipamentos e descritivo das peças que deverão ser utilizadas para manutenção dos mesmos em até 24 (vinte e quatro) horas, contadas </w:t>
      </w:r>
      <w:r w:rsidR="00EA5F1B">
        <w:rPr>
          <w:rFonts w:ascii="Times New Roman" w:eastAsia="Times New Roman" w:hAnsi="Times New Roman" w:cs="Times New Roman"/>
          <w:sz w:val="24"/>
          <w:szCs w:val="24"/>
        </w:rPr>
        <w:t>a partir da autorização emitida pela administração.</w:t>
      </w:r>
    </w:p>
    <w:p w14:paraId="04EEAE5E" w14:textId="77777777" w:rsidR="00692AFF" w:rsidRPr="00692AFF" w:rsidRDefault="00692AFF" w:rsidP="00727030">
      <w:pPr>
        <w:numPr>
          <w:ilvl w:val="2"/>
          <w:numId w:val="12"/>
        </w:numPr>
        <w:tabs>
          <w:tab w:val="left" w:pos="9072"/>
        </w:tabs>
        <w:spacing w:after="0" w:line="240" w:lineRule="auto"/>
        <w:ind w:left="0"/>
        <w:jc w:val="both"/>
        <w:rPr>
          <w:rFonts w:ascii="Times New Roman" w:eastAsia="Times New Roman" w:hAnsi="Times New Roman" w:cs="Times New Roman"/>
          <w:sz w:val="24"/>
          <w:szCs w:val="24"/>
        </w:rPr>
      </w:pPr>
      <w:r w:rsidRPr="00692AFF">
        <w:rPr>
          <w:rFonts w:ascii="Times New Roman" w:eastAsia="Times New Roman" w:hAnsi="Times New Roman" w:cs="Times New Roman"/>
          <w:sz w:val="24"/>
          <w:szCs w:val="24"/>
        </w:rPr>
        <w:t>Iniciar as manutenções das máquinas ou dos equipamentos em até 24 (vinte e quatro) horas, contados da data em que o Fiscal do contrato devolver à contratada a avaliação com os serviços autorizados juntamente com as peças necessárias para a execução dos trabalhos.</w:t>
      </w:r>
    </w:p>
    <w:p w14:paraId="791FEB5C" w14:textId="69C5E05E" w:rsidR="007B39DA" w:rsidRPr="007B39DA" w:rsidRDefault="00F7068C" w:rsidP="00727030">
      <w:p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3.9</w:t>
      </w:r>
      <w:r w:rsidR="007B39DA" w:rsidRPr="007B39DA">
        <w:rPr>
          <w:rFonts w:ascii="Times New Roman" w:eastAsia="Times New Roman" w:hAnsi="Times New Roman" w:cs="Times New Roman"/>
          <w:sz w:val="24"/>
          <w:szCs w:val="24"/>
          <w:lang w:eastAsia="pt-BR"/>
        </w:rPr>
        <w:t xml:space="preserve"> Nas avaliações de manutenção e/ou orçamento da mão de obra das máquinas e equipamentos deverão constar:</w:t>
      </w:r>
    </w:p>
    <w:p w14:paraId="5895179D" w14:textId="77777777" w:rsidR="007B39DA" w:rsidRPr="007B39DA" w:rsidRDefault="007B39DA" w:rsidP="00727030">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a) Número da ordem de serviço ou número da ficha de controle, modelo da máquina ou equipamento e diagnóstico detalhado do estado dos mesmos;</w:t>
      </w:r>
    </w:p>
    <w:p w14:paraId="6AB7D127" w14:textId="77777777" w:rsidR="007B39DA" w:rsidRPr="007B39DA" w:rsidRDefault="007B39DA" w:rsidP="00727030">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lastRenderedPageBreak/>
        <w:t>b) Peças, acessórios e todo e qualquer tipo de serviços que serão utilizados na manutenção da máquina ou do equipamento;</w:t>
      </w:r>
    </w:p>
    <w:p w14:paraId="0433BA87" w14:textId="77777777" w:rsidR="007B39DA" w:rsidRDefault="007B39DA" w:rsidP="00727030">
      <w:pPr>
        <w:tabs>
          <w:tab w:val="left" w:pos="9072"/>
        </w:tabs>
        <w:spacing w:after="0" w:line="240" w:lineRule="auto"/>
        <w:jc w:val="both"/>
        <w:rPr>
          <w:rFonts w:ascii="Times New Roman" w:eastAsia="Times New Roman" w:hAnsi="Times New Roman" w:cs="Times New Roman"/>
          <w:sz w:val="24"/>
          <w:szCs w:val="24"/>
          <w:lang w:eastAsia="pt-BR"/>
        </w:rPr>
      </w:pPr>
      <w:r w:rsidRPr="007B39DA">
        <w:rPr>
          <w:rFonts w:ascii="Times New Roman" w:eastAsia="Times New Roman" w:hAnsi="Times New Roman" w:cs="Times New Roman"/>
          <w:sz w:val="24"/>
          <w:szCs w:val="24"/>
          <w:lang w:eastAsia="pt-BR"/>
        </w:rPr>
        <w:t>c) Previsão de término dos serviços, observando-se o prazo não superior a 05 (cinco) dias, caso haja necessidade, o prazo poderá ser prorrogado com prévio aviso, se autorizado pela CONTRATANTE;</w:t>
      </w:r>
    </w:p>
    <w:p w14:paraId="3609EC45" w14:textId="0DD41F10" w:rsidR="00F7068C" w:rsidRDefault="00727030" w:rsidP="00727030">
      <w:pPr>
        <w:pStyle w:val="PargrafodaLista"/>
        <w:tabs>
          <w:tab w:val="left" w:pos="9072"/>
        </w:tabs>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3.10 </w:t>
      </w:r>
      <w:r w:rsidR="007B39DA" w:rsidRPr="00F7068C">
        <w:rPr>
          <w:rFonts w:ascii="Times New Roman" w:eastAsia="Times New Roman" w:hAnsi="Times New Roman" w:cs="Times New Roman"/>
          <w:sz w:val="24"/>
          <w:szCs w:val="24"/>
          <w:lang w:eastAsia="pt-BR"/>
        </w:rPr>
        <w:t>As máquina</w:t>
      </w:r>
      <w:r w:rsidR="003F39F9">
        <w:rPr>
          <w:rFonts w:ascii="Times New Roman" w:eastAsia="Times New Roman" w:hAnsi="Times New Roman" w:cs="Times New Roman"/>
          <w:sz w:val="24"/>
          <w:szCs w:val="24"/>
          <w:lang w:eastAsia="pt-BR"/>
        </w:rPr>
        <w:t>s</w:t>
      </w:r>
      <w:r w:rsidR="007B39DA" w:rsidRPr="00F7068C">
        <w:rPr>
          <w:rFonts w:ascii="Times New Roman" w:eastAsia="Times New Roman" w:hAnsi="Times New Roman" w:cs="Times New Roman"/>
          <w:sz w:val="24"/>
          <w:szCs w:val="24"/>
          <w:lang w:eastAsia="pt-BR"/>
        </w:rPr>
        <w:t xml:space="preserve"> e equipamentos entregues para a execução de serviços e manutenção, bem como as peças que serão utilizadas para manutenção dos mesmos, ficarão sob total responsabilidade da CONTRATADA, até que seja efetivada a devolução no ato da entrega da máquina ou do equipamento já reparado, sendo que a CONTRATADA é responsável pelo ressarcimento de quaisquer despesas que vierem a ocorrer, bem como por qualquer dano, multa ou infração de trânsito no período em que a(s) máquina(s) ou equipamento(s) estiver(em) sob a sua guarda, inclusive no que concerne à parte de acessórios obrigatórios, quais sejam: pneu/roda sobressalente, triângulo, extintor de incêndios, chave de roda, macaco, ferramental e outros objetos e acessórios listados por ocasião da entrega;</w:t>
      </w:r>
    </w:p>
    <w:p w14:paraId="019CB46A" w14:textId="4C93CD06" w:rsidR="00727030" w:rsidRDefault="00727030" w:rsidP="00727030">
      <w:pPr>
        <w:pStyle w:val="PargrafodaLista"/>
        <w:tabs>
          <w:tab w:val="left" w:pos="9072"/>
        </w:tabs>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3.11 </w:t>
      </w:r>
      <w:r w:rsidR="003F39F9">
        <w:rPr>
          <w:rFonts w:ascii="Times New Roman" w:eastAsia="Times New Roman" w:hAnsi="Times New Roman" w:cs="Times New Roman"/>
          <w:sz w:val="24"/>
          <w:szCs w:val="24"/>
          <w:lang w:eastAsia="pt-BR"/>
        </w:rPr>
        <w:t>Caso o equipamento esteja na oficina da contratada, deverá p</w:t>
      </w:r>
      <w:r w:rsidR="007B39DA" w:rsidRPr="00F7068C">
        <w:rPr>
          <w:rFonts w:ascii="Times New Roman" w:eastAsia="Times New Roman" w:hAnsi="Times New Roman" w:cs="Times New Roman"/>
          <w:sz w:val="24"/>
          <w:szCs w:val="24"/>
          <w:lang w:eastAsia="pt-BR"/>
        </w:rPr>
        <w:t>ermitir a entrada em suas dependências, do Fiscal da CONTRATANTE, do Secretário Municipal ou do operador da máquina ou do equipamento, para acompanhamento dos serviços, bem como para a análise das avaliações propostas, assim como avaliação técnica dos locais e das condições gerais, a fim de assegurados padrões de qualidade esperado pela CONTRATANTE e exigidas no edital;</w:t>
      </w:r>
    </w:p>
    <w:p w14:paraId="391F38B1" w14:textId="3AAB9281" w:rsidR="00F7068C" w:rsidRDefault="00727030" w:rsidP="00727030">
      <w:pPr>
        <w:pStyle w:val="PargrafodaLista"/>
        <w:tabs>
          <w:tab w:val="left" w:pos="9072"/>
        </w:tabs>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3.12 </w:t>
      </w:r>
      <w:r w:rsidR="007B39DA" w:rsidRPr="00F7068C">
        <w:rPr>
          <w:rFonts w:ascii="Times New Roman" w:eastAsia="Times New Roman" w:hAnsi="Times New Roman" w:cs="Times New Roman"/>
          <w:sz w:val="24"/>
          <w:szCs w:val="24"/>
          <w:lang w:eastAsia="pt-BR"/>
        </w:rPr>
        <w:t>Assegurar facilidade da comunicação através de telefone, e-mail, e/ou outros meios de comunicação disponíveis;</w:t>
      </w:r>
    </w:p>
    <w:p w14:paraId="00746722" w14:textId="11EDB406" w:rsidR="00F7068C" w:rsidRDefault="00727030" w:rsidP="00727030">
      <w:pPr>
        <w:pStyle w:val="PargrafodaLista"/>
        <w:tabs>
          <w:tab w:val="left" w:pos="9072"/>
        </w:tabs>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 xml:space="preserve">3.13 </w:t>
      </w:r>
      <w:r w:rsidR="007B39DA" w:rsidRPr="00F7068C">
        <w:rPr>
          <w:rFonts w:ascii="Times New Roman" w:eastAsia="Times New Roman" w:hAnsi="Times New Roman" w:cs="Times New Roman"/>
          <w:bCs/>
          <w:sz w:val="24"/>
          <w:szCs w:val="24"/>
          <w:lang w:eastAsia="pt-BR"/>
        </w:rPr>
        <w:t>Fornecimento das peças necessárias para o con</w:t>
      </w:r>
      <w:r w:rsidR="000C6C90">
        <w:rPr>
          <w:rFonts w:ascii="Times New Roman" w:eastAsia="Times New Roman" w:hAnsi="Times New Roman" w:cs="Times New Roman"/>
          <w:bCs/>
          <w:sz w:val="24"/>
          <w:szCs w:val="24"/>
          <w:lang w:eastAsia="pt-BR"/>
        </w:rPr>
        <w:t>s</w:t>
      </w:r>
      <w:r w:rsidR="007B39DA" w:rsidRPr="00F7068C">
        <w:rPr>
          <w:rFonts w:ascii="Times New Roman" w:eastAsia="Times New Roman" w:hAnsi="Times New Roman" w:cs="Times New Roman"/>
          <w:bCs/>
          <w:sz w:val="24"/>
          <w:szCs w:val="24"/>
          <w:lang w:eastAsia="pt-BR"/>
        </w:rPr>
        <w:t xml:space="preserve">erto da(s) respectiva(s) máquina(s) ou equipamento(s), no maior desconto ofertado pelo licitante nos preços das peças da tabela do Sistema </w:t>
      </w:r>
      <w:r w:rsidR="007B39DA" w:rsidRPr="00F7068C">
        <w:rPr>
          <w:rFonts w:ascii="Times New Roman" w:eastAsia="Times New Roman" w:hAnsi="Times New Roman" w:cs="Times New Roman"/>
          <w:sz w:val="24"/>
          <w:szCs w:val="24"/>
          <w:lang w:eastAsia="pt-BR"/>
        </w:rPr>
        <w:t>TRAZ VALOR</w:t>
      </w:r>
      <w:r w:rsidR="007B39DA" w:rsidRPr="00F7068C">
        <w:rPr>
          <w:rFonts w:ascii="Times New Roman" w:eastAsia="Times New Roman" w:hAnsi="Times New Roman" w:cs="Times New Roman"/>
          <w:bCs/>
          <w:sz w:val="24"/>
          <w:szCs w:val="24"/>
          <w:lang w:eastAsia="pt-BR"/>
        </w:rPr>
        <w:t xml:space="preserve">, contratada pelo município para acesso ao banco de dados de preços de peças. </w:t>
      </w:r>
      <w:r w:rsidR="007B39DA" w:rsidRPr="00F7068C">
        <w:rPr>
          <w:rFonts w:ascii="Times New Roman" w:eastAsia="Times New Roman" w:hAnsi="Times New Roman" w:cs="Times New Roman"/>
          <w:sz w:val="24"/>
          <w:szCs w:val="24"/>
          <w:lang w:eastAsia="pt-BR"/>
        </w:rPr>
        <w:t>Caso a peça necessária para o conserto/manutenção não esteja na relação da tabela do Sistema, o município fará a sua aquisição mediante ao menos três orçamentos, bem como poderá utilizar-se da ferramenta de pesquisa e comparação de preços chamada “Banco de Preços” ou outro sistema.</w:t>
      </w:r>
    </w:p>
    <w:p w14:paraId="66D9C1FF" w14:textId="552B03DE" w:rsidR="00F7068C" w:rsidRDefault="00727030" w:rsidP="00727030">
      <w:pPr>
        <w:pStyle w:val="PargrafodaLista"/>
        <w:numPr>
          <w:ilvl w:val="1"/>
          <w:numId w:val="17"/>
        </w:numPr>
        <w:tabs>
          <w:tab w:val="left" w:pos="9072"/>
        </w:tabs>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7B39DA" w:rsidRPr="00F7068C">
        <w:rPr>
          <w:rFonts w:ascii="Times New Roman" w:eastAsia="Times New Roman" w:hAnsi="Times New Roman" w:cs="Times New Roman"/>
          <w:sz w:val="24"/>
          <w:szCs w:val="24"/>
          <w:lang w:eastAsia="pt-BR"/>
        </w:rPr>
        <w:t>Os serviços deverão ser prestados de acordo com as avaliações previamente autorizadas pelo Fiscal do contrato, durante o período de validade da mesma.</w:t>
      </w:r>
    </w:p>
    <w:p w14:paraId="78D81041" w14:textId="0AE69353" w:rsidR="007B39DA" w:rsidRPr="00F7068C" w:rsidRDefault="00727030" w:rsidP="00727030">
      <w:pPr>
        <w:pStyle w:val="PargrafodaLista"/>
        <w:tabs>
          <w:tab w:val="left" w:pos="9072"/>
        </w:tabs>
        <w:spacing w:after="0" w:line="240" w:lineRule="auto"/>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3.15 </w:t>
      </w:r>
      <w:r w:rsidR="007B39DA" w:rsidRPr="00F7068C">
        <w:rPr>
          <w:rFonts w:ascii="Times New Roman" w:eastAsia="Times New Roman" w:hAnsi="Times New Roman" w:cs="Times New Roman"/>
          <w:sz w:val="24"/>
          <w:szCs w:val="24"/>
          <w:lang w:eastAsia="pt-BR"/>
        </w:rPr>
        <w:t xml:space="preserve">Do fornecimento dos serviços e do transporte: </w:t>
      </w:r>
    </w:p>
    <w:p w14:paraId="13F4734B" w14:textId="2A097237" w:rsidR="007B39DA" w:rsidRPr="008B3342" w:rsidRDefault="007B39DA" w:rsidP="00727030">
      <w:pPr>
        <w:spacing w:after="0" w:line="240" w:lineRule="auto"/>
        <w:jc w:val="both"/>
        <w:rPr>
          <w:rFonts w:ascii="Times New Roman" w:eastAsia="Times New Roman" w:hAnsi="Times New Roman" w:cs="Times New Roman"/>
          <w:sz w:val="24"/>
          <w:szCs w:val="24"/>
          <w:lang w:val="pt-PT" w:eastAsia="pt-BR"/>
        </w:rPr>
      </w:pPr>
      <w:bookmarkStart w:id="3" w:name="_Hlk222750375"/>
      <w:r w:rsidRPr="00BF75E1">
        <w:rPr>
          <w:rFonts w:ascii="Times New Roman" w:eastAsia="Times New Roman" w:hAnsi="Times New Roman" w:cs="Times New Roman"/>
          <w:sz w:val="24"/>
          <w:szCs w:val="24"/>
          <w:lang w:eastAsia="pt-BR"/>
        </w:rPr>
        <w:t xml:space="preserve">a) Considerando-se questões de ordem operacional e financeira na relação custo-benefício e, preservando-se o interesse público, a proponente vencedora deverá </w:t>
      </w:r>
      <w:r w:rsidR="008B3342" w:rsidRPr="00BF75E1">
        <w:rPr>
          <w:rFonts w:ascii="Times New Roman" w:eastAsia="Times New Roman" w:hAnsi="Times New Roman" w:cs="Times New Roman"/>
          <w:sz w:val="24"/>
          <w:szCs w:val="24"/>
          <w:lang w:eastAsia="pt-BR"/>
        </w:rPr>
        <w:t>prestar os serviços no parque de máquinas da Prefeitura de Miraguaí.</w:t>
      </w:r>
      <w:r w:rsidR="008B3342" w:rsidRPr="00BF75E1">
        <w:rPr>
          <w:rFonts w:ascii="Times New Roman" w:eastAsia="Times New Roman" w:hAnsi="Times New Roman" w:cs="Times New Roman"/>
          <w:sz w:val="24"/>
          <w:szCs w:val="24"/>
          <w:lang w:val="pt-PT"/>
        </w:rPr>
        <w:t xml:space="preserve"> </w:t>
      </w:r>
      <w:bookmarkStart w:id="4" w:name="_Hlk222749632"/>
      <w:r w:rsidR="008B3342" w:rsidRPr="00BF75E1">
        <w:rPr>
          <w:rFonts w:ascii="Times New Roman" w:eastAsia="Times New Roman" w:hAnsi="Times New Roman" w:cs="Times New Roman"/>
          <w:sz w:val="24"/>
          <w:szCs w:val="24"/>
          <w:lang w:val="pt-PT" w:eastAsia="pt-BR"/>
        </w:rPr>
        <w:t xml:space="preserve">Na hipótese de impossibilidade técnica de realização dos serviços nas dependências do Parque de Máquinas, e sendo necessária a execução nas instalações da empresa contratada, todos os custos relativos ao transporte, </w:t>
      </w:r>
      <w:r w:rsidR="008B3342" w:rsidRPr="00BF75E1">
        <w:rPr>
          <w:rFonts w:ascii="Times New Roman" w:eastAsia="Times New Roman" w:hAnsi="Times New Roman" w:cs="Times New Roman"/>
          <w:sz w:val="24"/>
          <w:szCs w:val="24"/>
          <w:lang w:val="pt-PT" w:eastAsia="pt-BR"/>
        </w:rPr>
        <w:lastRenderedPageBreak/>
        <w:t>deslocamento e demais despesas correlatas do equipamento correrão integralmente por conta da CONTRATADA, sem qualquer ônus adicional para a Administração Municipal</w:t>
      </w:r>
      <w:bookmarkEnd w:id="4"/>
      <w:r w:rsidRPr="00BF75E1">
        <w:rPr>
          <w:rFonts w:ascii="Times New Roman" w:eastAsia="Times New Roman" w:hAnsi="Times New Roman" w:cs="Times New Roman"/>
          <w:sz w:val="24"/>
          <w:szCs w:val="24"/>
          <w:lang w:eastAsia="pt-BR"/>
        </w:rPr>
        <w:t>;</w:t>
      </w:r>
    </w:p>
    <w:p w14:paraId="1900304C" w14:textId="6CE61FCA" w:rsidR="00F7068C" w:rsidRDefault="007B39DA" w:rsidP="00727030">
      <w:pPr>
        <w:pStyle w:val="NormalWeb"/>
        <w:spacing w:before="0" w:beforeAutospacing="0" w:after="0" w:afterAutospacing="0"/>
        <w:jc w:val="both"/>
      </w:pPr>
      <w:r w:rsidRPr="007B39DA">
        <w:t xml:space="preserve">b) </w:t>
      </w:r>
      <w:r w:rsidR="00362C8D">
        <w:t>Os serviços passíveis de execução pelo mecânico do quadro permanente do Município poderão ser realizados diretamente pela Administração, conforme avaliação técnica e conveniência administrativa. Nesses casos, o Município poderá solicitar exclusivamente o fornecimento das peças necessárias, permanecendo a contratada responsável pelos custos de transporte, entrega e demais encargos logísticos até o local indicado pela Administração, sem ônus adicional ao Município.</w:t>
      </w:r>
    </w:p>
    <w:bookmarkEnd w:id="0"/>
    <w:p w14:paraId="7716DCFA" w14:textId="77777777" w:rsidR="008205DD" w:rsidRDefault="00F7068C" w:rsidP="0072703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3.16 </w:t>
      </w:r>
      <w:bookmarkStart w:id="5" w:name="_Hlk222751197"/>
      <w:r w:rsidR="008205DD" w:rsidRPr="008205DD">
        <w:rPr>
          <w:rFonts w:ascii="Times New Roman" w:eastAsia="Times New Roman" w:hAnsi="Times New Roman" w:cs="Times New Roman"/>
          <w:sz w:val="24"/>
          <w:szCs w:val="24"/>
          <w:lang w:eastAsia="pt-BR"/>
        </w:rPr>
        <w:t>Para os serviços cuja execução seja necessária nas dependências da empresa contratada</w:t>
      </w:r>
      <w:bookmarkEnd w:id="5"/>
      <w:r w:rsidR="008205DD" w:rsidRPr="008205DD">
        <w:rPr>
          <w:rFonts w:ascii="Times New Roman" w:eastAsia="Times New Roman" w:hAnsi="Times New Roman" w:cs="Times New Roman"/>
          <w:sz w:val="24"/>
          <w:szCs w:val="24"/>
          <w:lang w:eastAsia="pt-BR"/>
        </w:rPr>
        <w:t>, esta deverá dispor de estabelecimento com área coberta e infraestrutura adequada, garantindo o correto acondicionamento, a segurança e a integridade dos bens de propriedade do Município durante todo o período de permanência em suas instalações.</w:t>
      </w:r>
    </w:p>
    <w:p w14:paraId="51C1F4FF" w14:textId="77777777" w:rsidR="008205DD" w:rsidRPr="008205DD" w:rsidRDefault="008205DD" w:rsidP="00727030">
      <w:pPr>
        <w:spacing w:after="0" w:line="240" w:lineRule="auto"/>
        <w:jc w:val="both"/>
        <w:rPr>
          <w:rFonts w:ascii="Times New Roman" w:eastAsia="Times New Roman" w:hAnsi="Times New Roman" w:cs="Times New Roman"/>
          <w:sz w:val="24"/>
          <w:szCs w:val="24"/>
          <w:lang w:eastAsia="pt-BR"/>
        </w:rPr>
      </w:pPr>
    </w:p>
    <w:p w14:paraId="38692A77" w14:textId="251052B9" w:rsidR="008205DD" w:rsidRDefault="008205DD" w:rsidP="0072703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3.16.1 </w:t>
      </w:r>
      <w:r w:rsidRPr="008205DD">
        <w:rPr>
          <w:rFonts w:ascii="Times New Roman" w:eastAsia="Times New Roman" w:hAnsi="Times New Roman" w:cs="Times New Roman"/>
          <w:sz w:val="24"/>
          <w:szCs w:val="24"/>
          <w:lang w:eastAsia="pt-BR"/>
        </w:rPr>
        <w:t>A contratada será integralmente responsável pela guarda e conservação das máquinas e equipamentos, desde o momento da retirada/recebimento até a efetiva devolução ao Município, respondendo por quaisquer ocorrências, tais como furto, roubo, avarias ou outros danos que venham a causar prejuízo aos bens sob sua responsabilidade, obrigando-se a promover as devidas reparações e/ou o ressarcimento integral dos danos eventualmente causados, sem ônus adicional para a Administração.</w:t>
      </w:r>
    </w:p>
    <w:p w14:paraId="02E256AE" w14:textId="77777777" w:rsidR="008205DD" w:rsidRDefault="008205DD" w:rsidP="00727030">
      <w:pPr>
        <w:spacing w:after="0" w:line="240" w:lineRule="auto"/>
        <w:jc w:val="both"/>
        <w:rPr>
          <w:rFonts w:ascii="Times New Roman" w:eastAsia="Times New Roman" w:hAnsi="Times New Roman" w:cs="Times New Roman"/>
          <w:sz w:val="24"/>
          <w:szCs w:val="24"/>
          <w:lang w:eastAsia="pt-BR"/>
        </w:rPr>
      </w:pPr>
    </w:p>
    <w:p w14:paraId="56C1CACB" w14:textId="4B5FE1E0" w:rsidR="007B39DA" w:rsidRPr="00F7068C" w:rsidRDefault="00F7068C" w:rsidP="00727030">
      <w:pPr>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3.17</w:t>
      </w:r>
      <w:r w:rsidR="007B39DA" w:rsidRPr="00F7068C">
        <w:rPr>
          <w:rFonts w:ascii="Times New Roman" w:eastAsia="Times New Roman" w:hAnsi="Times New Roman" w:cs="Times New Roman"/>
          <w:sz w:val="24"/>
          <w:szCs w:val="24"/>
          <w:lang w:eastAsia="pt-BR"/>
        </w:rPr>
        <w:t xml:space="preserve"> É de inteira responsabilidade da empresa, o fornecimento de profissionais, equipamentos, ferramentas e peças necessários a execução das manutenções/consertos, incluindo os materiais para torno e solda.</w:t>
      </w:r>
    </w:p>
    <w:bookmarkEnd w:id="3"/>
    <w:p w14:paraId="1759067B" w14:textId="77777777" w:rsidR="008205DD" w:rsidRPr="0042485D" w:rsidRDefault="008205DD" w:rsidP="00727030">
      <w:pPr>
        <w:spacing w:after="0" w:line="240" w:lineRule="auto"/>
        <w:jc w:val="both"/>
        <w:rPr>
          <w:rFonts w:ascii="Times New Roman" w:eastAsia="Times New Roman" w:hAnsi="Times New Roman" w:cs="Times New Roman"/>
          <w:sz w:val="24"/>
          <w:szCs w:val="24"/>
          <w:lang w:eastAsia="pt-BR"/>
        </w:rPr>
      </w:pPr>
    </w:p>
    <w:p w14:paraId="7DF5885C" w14:textId="07AD38BE" w:rsidR="00A83129" w:rsidRPr="0042485D" w:rsidRDefault="006E3A33" w:rsidP="00727030">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4</w:t>
      </w:r>
      <w:r w:rsidR="00A83129" w:rsidRPr="0042485D">
        <w:rPr>
          <w:rFonts w:ascii="Times New Roman" w:eastAsia="Times New Roman" w:hAnsi="Times New Roman" w:cs="Times New Roman"/>
          <w:b/>
          <w:bCs/>
          <w:sz w:val="24"/>
          <w:szCs w:val="24"/>
          <w:lang w:eastAsia="zh-CN"/>
        </w:rPr>
        <w:t xml:space="preserve"> ESTIMATIVA DAS QUANTIDADES</w:t>
      </w:r>
    </w:p>
    <w:p w14:paraId="4F7D22B7" w14:textId="77777777"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As quantidades previstas a serem adquiridas tiveram como base o levantamento e</w:t>
      </w:r>
      <w:r w:rsidR="00AB409A" w:rsidRPr="0042485D">
        <w:rPr>
          <w:rFonts w:ascii="Times New Roman" w:eastAsia="Times New Roman" w:hAnsi="Times New Roman" w:cs="Times New Roman"/>
          <w:sz w:val="24"/>
          <w:szCs w:val="24"/>
          <w:lang w:eastAsia="zh-CN"/>
        </w:rPr>
        <w:t xml:space="preserve"> comparativo com os anos anteriores</w:t>
      </w:r>
      <w:r w:rsidRPr="0042485D">
        <w:rPr>
          <w:rFonts w:ascii="Times New Roman" w:eastAsia="Times New Roman" w:hAnsi="Times New Roman" w:cs="Times New Roman"/>
          <w:sz w:val="24"/>
          <w:szCs w:val="24"/>
          <w:lang w:eastAsia="zh-CN"/>
        </w:rPr>
        <w:t>.</w:t>
      </w:r>
    </w:p>
    <w:p w14:paraId="0EA9A0EC" w14:textId="77777777"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p>
    <w:p w14:paraId="1C8F3A6E" w14:textId="45D6811B" w:rsidR="00A83129" w:rsidRPr="0042485D" w:rsidRDefault="006E3A33" w:rsidP="00727030">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5</w:t>
      </w:r>
      <w:r w:rsidR="00A83129" w:rsidRPr="0042485D">
        <w:rPr>
          <w:rFonts w:ascii="Times New Roman" w:eastAsia="Times New Roman" w:hAnsi="Times New Roman" w:cs="Times New Roman"/>
          <w:b/>
          <w:bCs/>
          <w:sz w:val="24"/>
          <w:szCs w:val="24"/>
          <w:lang w:eastAsia="zh-CN"/>
        </w:rPr>
        <w:t xml:space="preserve"> ALTERNATIVAS DISPONÍVEIS NO MERCADO</w:t>
      </w:r>
    </w:p>
    <w:p w14:paraId="3DC14662" w14:textId="77777777" w:rsidR="00A83129" w:rsidRPr="0042485D" w:rsidRDefault="00A83129"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Conforme pesquisa de mercado realizada, para solução da necessidade administrativa, objeto do presente Estudo Técnico Preliminar, vislumbra-se possível, sob o aspecto técnico e econômico, a contratação de empresas especializadas em comercialização de </w:t>
      </w:r>
      <w:r w:rsidR="00AB409A" w:rsidRPr="0042485D">
        <w:rPr>
          <w:rFonts w:ascii="Times New Roman" w:eastAsia="Times New Roman" w:hAnsi="Times New Roman" w:cs="Times New Roman"/>
          <w:sz w:val="24"/>
          <w:szCs w:val="24"/>
          <w:lang w:eastAsia="zh-CN"/>
        </w:rPr>
        <w:t>peças e prestação de serviços para manutenção preventiva e corretiva dos maquinários que compõem a frota do município de Miraguaí –RS.</w:t>
      </w:r>
    </w:p>
    <w:p w14:paraId="3AB5EED3" w14:textId="377E1857" w:rsidR="00C038CD" w:rsidRPr="0042485D" w:rsidRDefault="00C038CD" w:rsidP="00727030">
      <w:pPr>
        <w:spacing w:after="0" w:line="24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Por meio da pesquisa de mercado, constatou-se que há regionalmente três ou mais potenciais fornecedoras que se enquadram no objeto a ser contratado, sendo elas: </w:t>
      </w:r>
      <w:r w:rsidR="003363D0" w:rsidRPr="003363D0">
        <w:rPr>
          <w:rFonts w:ascii="Times New Roman" w:eastAsia="Times New Roman" w:hAnsi="Times New Roman" w:cs="Times New Roman"/>
          <w:b/>
          <w:bCs/>
          <w:sz w:val="24"/>
          <w:szCs w:val="24"/>
          <w:lang w:eastAsia="zh-CN"/>
        </w:rPr>
        <w:t>LP PARTS - COMERCIO DE PEÇAS E SERVIÇOS LTDA (CNPJ: 40.193.279/0001-91)</w:t>
      </w:r>
      <w:r w:rsidR="002D3D31" w:rsidRPr="0042485D">
        <w:rPr>
          <w:rFonts w:ascii="Times New Roman" w:eastAsia="Times New Roman" w:hAnsi="Times New Roman" w:cs="Times New Roman"/>
          <w:sz w:val="24"/>
          <w:szCs w:val="24"/>
          <w:lang w:eastAsia="zh-CN"/>
        </w:rPr>
        <w:t>,</w:t>
      </w:r>
      <w:r w:rsidR="003363D0">
        <w:rPr>
          <w:rFonts w:ascii="Times New Roman" w:eastAsia="Times New Roman" w:hAnsi="Times New Roman" w:cs="Times New Roman"/>
          <w:sz w:val="24"/>
          <w:szCs w:val="24"/>
          <w:lang w:eastAsia="zh-CN"/>
        </w:rPr>
        <w:t xml:space="preserve"> </w:t>
      </w:r>
      <w:r w:rsidR="002D3D31" w:rsidRPr="0042485D">
        <w:rPr>
          <w:rFonts w:ascii="Times New Roman" w:eastAsia="Times New Roman" w:hAnsi="Times New Roman" w:cs="Times New Roman"/>
          <w:sz w:val="24"/>
          <w:szCs w:val="24"/>
          <w:lang w:eastAsia="zh-CN"/>
        </w:rPr>
        <w:t xml:space="preserve"> </w:t>
      </w:r>
      <w:r w:rsidR="003363D0" w:rsidRPr="003363D0">
        <w:rPr>
          <w:rFonts w:ascii="Times New Roman" w:eastAsia="Times New Roman" w:hAnsi="Times New Roman" w:cs="Times New Roman"/>
          <w:b/>
          <w:bCs/>
          <w:sz w:val="24"/>
          <w:szCs w:val="24"/>
          <w:lang w:eastAsia="zh-CN"/>
        </w:rPr>
        <w:t>O</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lastRenderedPageBreak/>
        <w:t>PESAD</w:t>
      </w:r>
      <w:r w:rsidR="003363D0">
        <w:rPr>
          <w:rFonts w:ascii="Times New Roman" w:eastAsia="Times New Roman" w:hAnsi="Times New Roman" w:cs="Times New Roman"/>
          <w:b/>
          <w:bCs/>
          <w:sz w:val="24"/>
          <w:szCs w:val="24"/>
          <w:lang w:eastAsia="zh-CN"/>
        </w:rPr>
        <w:t>Ã</w:t>
      </w:r>
      <w:r w:rsidR="003363D0" w:rsidRPr="003363D0">
        <w:rPr>
          <w:rFonts w:ascii="Times New Roman" w:eastAsia="Times New Roman" w:hAnsi="Times New Roman" w:cs="Times New Roman"/>
          <w:b/>
          <w:bCs/>
          <w:sz w:val="24"/>
          <w:szCs w:val="24"/>
          <w:lang w:eastAsia="zh-CN"/>
        </w:rPr>
        <w:t>O AUTOPECAS LTDA</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20.383.454/0001-04</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MECANICA E AUTO PECAS JULIANI</w:t>
      </w:r>
      <w:r w:rsidR="00BB5179">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LTDA</w:t>
      </w:r>
      <w:r w:rsidR="003363D0">
        <w:rPr>
          <w:rFonts w:ascii="Times New Roman" w:eastAsia="Times New Roman" w:hAnsi="Times New Roman" w:cs="Times New Roman"/>
          <w:b/>
          <w:bCs/>
          <w:sz w:val="24"/>
          <w:szCs w:val="24"/>
          <w:lang w:eastAsia="zh-CN"/>
        </w:rPr>
        <w:t xml:space="preserve"> (</w:t>
      </w:r>
      <w:r w:rsidR="003363D0" w:rsidRPr="003363D0">
        <w:rPr>
          <w:rFonts w:ascii="Times New Roman" w:eastAsia="Times New Roman" w:hAnsi="Times New Roman" w:cs="Times New Roman"/>
          <w:b/>
          <w:bCs/>
          <w:sz w:val="24"/>
          <w:szCs w:val="24"/>
          <w:lang w:eastAsia="zh-CN"/>
        </w:rPr>
        <w:t>03.775.720/0001-17</w:t>
      </w:r>
      <w:r w:rsidR="003363D0">
        <w:rPr>
          <w:rFonts w:ascii="Times New Roman" w:eastAsia="Times New Roman" w:hAnsi="Times New Roman" w:cs="Times New Roman"/>
          <w:b/>
          <w:bCs/>
          <w:sz w:val="24"/>
          <w:szCs w:val="24"/>
          <w:lang w:eastAsia="zh-CN"/>
        </w:rPr>
        <w:t xml:space="preserve">), </w:t>
      </w:r>
      <w:r w:rsidR="002D3D31" w:rsidRPr="0042485D">
        <w:rPr>
          <w:rFonts w:ascii="Times New Roman" w:eastAsia="Times New Roman" w:hAnsi="Times New Roman" w:cs="Times New Roman"/>
          <w:sz w:val="24"/>
          <w:szCs w:val="24"/>
          <w:lang w:eastAsia="zh-CN"/>
        </w:rPr>
        <w:t>entre outros.</w:t>
      </w:r>
    </w:p>
    <w:p w14:paraId="7097EA98" w14:textId="77777777" w:rsidR="00AB409A" w:rsidRPr="0042485D" w:rsidRDefault="00AB409A" w:rsidP="00727030">
      <w:pPr>
        <w:spacing w:after="0" w:line="240" w:lineRule="auto"/>
        <w:jc w:val="both"/>
        <w:rPr>
          <w:rFonts w:ascii="Times New Roman" w:eastAsia="Times New Roman" w:hAnsi="Times New Roman" w:cs="Times New Roman"/>
          <w:b/>
          <w:bCs/>
          <w:sz w:val="24"/>
          <w:szCs w:val="24"/>
          <w:lang w:eastAsia="zh-CN"/>
        </w:rPr>
      </w:pPr>
    </w:p>
    <w:p w14:paraId="0F0FB02C" w14:textId="62627DD2" w:rsidR="00A83129" w:rsidRPr="0042485D" w:rsidRDefault="006E3A33" w:rsidP="00727030">
      <w:pPr>
        <w:spacing w:after="0" w:line="24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6</w:t>
      </w:r>
      <w:r w:rsidR="00A83129" w:rsidRPr="0042485D">
        <w:rPr>
          <w:rFonts w:ascii="Times New Roman" w:eastAsia="Times New Roman" w:hAnsi="Times New Roman" w:cs="Times New Roman"/>
          <w:b/>
          <w:bCs/>
          <w:sz w:val="24"/>
          <w:szCs w:val="24"/>
          <w:lang w:eastAsia="zh-CN"/>
        </w:rPr>
        <w:t xml:space="preserve"> ESTIMATIVA DO VALOR DA CONTRATAÇÃO</w:t>
      </w:r>
    </w:p>
    <w:p w14:paraId="27EA0845" w14:textId="2AED1A00" w:rsidR="00243442" w:rsidRPr="0042485D" w:rsidRDefault="00A83129" w:rsidP="00727030">
      <w:pPr>
        <w:spacing w:after="0" w:line="240" w:lineRule="auto"/>
        <w:jc w:val="both"/>
        <w:rPr>
          <w:rFonts w:ascii="Times New Roman" w:eastAsia="Arial" w:hAnsi="Times New Roman" w:cs="Times New Roman"/>
          <w:b/>
          <w:bCs/>
          <w:iCs/>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Estima-se para a contratação almejada o valor total de </w:t>
      </w:r>
      <w:bookmarkStart w:id="6" w:name="_Hlk222752281"/>
      <w:r w:rsidR="00243442" w:rsidRPr="000C6C90">
        <w:rPr>
          <w:rFonts w:ascii="Times New Roman" w:eastAsia="Arial" w:hAnsi="Times New Roman" w:cs="Times New Roman"/>
          <w:b/>
          <w:bCs/>
          <w:iCs/>
          <w:kern w:val="2"/>
          <w:sz w:val="24"/>
          <w:szCs w:val="24"/>
          <w:lang w:eastAsia="pt-BR"/>
          <w14:ligatures w14:val="standardContextual"/>
        </w:rPr>
        <w:t xml:space="preserve">R$ </w:t>
      </w:r>
      <w:r w:rsidR="00CE6ACB" w:rsidRPr="00CE6ACB">
        <w:rPr>
          <w:rFonts w:ascii="Times New Roman" w:eastAsia="Arial" w:hAnsi="Times New Roman" w:cs="Times New Roman"/>
          <w:b/>
          <w:bCs/>
          <w:iCs/>
          <w:kern w:val="2"/>
          <w:sz w:val="24"/>
          <w:szCs w:val="24"/>
          <w:lang w:eastAsia="pt-BR"/>
          <w14:ligatures w14:val="standardContextual"/>
        </w:rPr>
        <w:t>2.845.750,00</w:t>
      </w:r>
      <w:r w:rsidR="00CE6ACB" w:rsidRPr="00CE6ACB">
        <w:rPr>
          <w:rFonts w:ascii="Times New Roman" w:eastAsia="Arial" w:hAnsi="Times New Roman" w:cs="Times New Roman"/>
          <w:b/>
          <w:bCs/>
          <w:iCs/>
          <w:kern w:val="2"/>
          <w:sz w:val="24"/>
          <w:szCs w:val="24"/>
          <w:lang w:val="pt-PT" w:eastAsia="pt-BR"/>
          <w14:ligatures w14:val="standardContextual"/>
        </w:rPr>
        <w:t xml:space="preserve"> </w:t>
      </w:r>
      <w:r w:rsidRPr="00CE6ACB">
        <w:rPr>
          <w:rFonts w:ascii="Times New Roman" w:eastAsia="Arial" w:hAnsi="Times New Roman" w:cs="Times New Roman"/>
          <w:b/>
          <w:bCs/>
          <w:iCs/>
          <w:kern w:val="2"/>
          <w:sz w:val="24"/>
          <w:szCs w:val="24"/>
          <w:lang w:val="pt-PT" w:eastAsia="pt-BR"/>
          <w14:ligatures w14:val="standardContextual"/>
        </w:rPr>
        <w:t>(</w:t>
      </w:r>
      <w:r w:rsidR="00243442" w:rsidRPr="00CE6ACB">
        <w:rPr>
          <w:rFonts w:ascii="Times New Roman" w:eastAsia="Arial" w:hAnsi="Times New Roman" w:cs="Times New Roman"/>
          <w:b/>
          <w:bCs/>
          <w:iCs/>
          <w:kern w:val="2"/>
          <w:sz w:val="24"/>
          <w:szCs w:val="24"/>
          <w:lang w:eastAsia="pt-BR"/>
          <w14:ligatures w14:val="standardContextual"/>
        </w:rPr>
        <w:t xml:space="preserve">dois milhões, </w:t>
      </w:r>
      <w:r w:rsidR="002E3F44" w:rsidRPr="00CE6ACB">
        <w:rPr>
          <w:rFonts w:ascii="Times New Roman" w:eastAsia="Arial" w:hAnsi="Times New Roman" w:cs="Times New Roman"/>
          <w:b/>
          <w:bCs/>
          <w:iCs/>
          <w:kern w:val="2"/>
          <w:sz w:val="24"/>
          <w:szCs w:val="24"/>
          <w:lang w:eastAsia="pt-BR"/>
          <w14:ligatures w14:val="standardContextual"/>
        </w:rPr>
        <w:t xml:space="preserve">oitocentos e </w:t>
      </w:r>
      <w:r w:rsidR="00CE6ACB">
        <w:rPr>
          <w:rFonts w:ascii="Times New Roman" w:eastAsia="Arial" w:hAnsi="Times New Roman" w:cs="Times New Roman"/>
          <w:b/>
          <w:bCs/>
          <w:iCs/>
          <w:kern w:val="2"/>
          <w:sz w:val="24"/>
          <w:szCs w:val="24"/>
          <w:lang w:eastAsia="pt-BR"/>
          <w14:ligatures w14:val="standardContextual"/>
        </w:rPr>
        <w:t>quarenta e cinco</w:t>
      </w:r>
      <w:r w:rsidR="002E3F44" w:rsidRPr="00CE6ACB">
        <w:rPr>
          <w:rFonts w:ascii="Times New Roman" w:eastAsia="Arial" w:hAnsi="Times New Roman" w:cs="Times New Roman"/>
          <w:b/>
          <w:bCs/>
          <w:iCs/>
          <w:kern w:val="2"/>
          <w:sz w:val="24"/>
          <w:szCs w:val="24"/>
          <w:lang w:eastAsia="pt-BR"/>
          <w14:ligatures w14:val="standardContextual"/>
        </w:rPr>
        <w:t xml:space="preserve"> mil</w:t>
      </w:r>
      <w:r w:rsidR="00243442" w:rsidRPr="00CE6ACB">
        <w:rPr>
          <w:rFonts w:ascii="Times New Roman" w:eastAsia="Arial" w:hAnsi="Times New Roman" w:cs="Times New Roman"/>
          <w:b/>
          <w:bCs/>
          <w:iCs/>
          <w:kern w:val="2"/>
          <w:sz w:val="24"/>
          <w:szCs w:val="24"/>
          <w:lang w:eastAsia="pt-BR"/>
          <w14:ligatures w14:val="standardContextual"/>
        </w:rPr>
        <w:t xml:space="preserve">, </w:t>
      </w:r>
      <w:r w:rsidR="002E3F44" w:rsidRPr="00CE6ACB">
        <w:rPr>
          <w:rFonts w:ascii="Times New Roman" w:eastAsia="Arial" w:hAnsi="Times New Roman" w:cs="Times New Roman"/>
          <w:b/>
          <w:bCs/>
          <w:iCs/>
          <w:kern w:val="2"/>
          <w:sz w:val="24"/>
          <w:szCs w:val="24"/>
          <w:lang w:eastAsia="pt-BR"/>
          <w14:ligatures w14:val="standardContextual"/>
        </w:rPr>
        <w:t xml:space="preserve">setecentos e </w:t>
      </w:r>
      <w:r w:rsidR="00CE6ACB">
        <w:rPr>
          <w:rFonts w:ascii="Times New Roman" w:eastAsia="Arial" w:hAnsi="Times New Roman" w:cs="Times New Roman"/>
          <w:b/>
          <w:bCs/>
          <w:iCs/>
          <w:kern w:val="2"/>
          <w:sz w:val="24"/>
          <w:szCs w:val="24"/>
          <w:lang w:eastAsia="pt-BR"/>
          <w14:ligatures w14:val="standardContextual"/>
        </w:rPr>
        <w:t>cinquenta</w:t>
      </w:r>
      <w:r w:rsidR="00243442" w:rsidRPr="00CE6ACB">
        <w:rPr>
          <w:rFonts w:ascii="Times New Roman" w:eastAsia="Arial" w:hAnsi="Times New Roman" w:cs="Times New Roman"/>
          <w:b/>
          <w:bCs/>
          <w:iCs/>
          <w:kern w:val="2"/>
          <w:sz w:val="24"/>
          <w:szCs w:val="24"/>
          <w:lang w:eastAsia="pt-BR"/>
          <w14:ligatures w14:val="standardContextual"/>
        </w:rPr>
        <w:t xml:space="preserve"> rea</w:t>
      </w:r>
      <w:r w:rsidR="00243442" w:rsidRPr="000C6C90">
        <w:rPr>
          <w:rFonts w:ascii="Times New Roman" w:eastAsia="Arial" w:hAnsi="Times New Roman" w:cs="Times New Roman"/>
          <w:b/>
          <w:bCs/>
          <w:iCs/>
          <w:kern w:val="2"/>
          <w:sz w:val="24"/>
          <w:szCs w:val="24"/>
          <w:lang w:eastAsia="pt-BR"/>
          <w14:ligatures w14:val="standardContextual"/>
        </w:rPr>
        <w:t>is</w:t>
      </w:r>
      <w:r w:rsidR="00243442" w:rsidRPr="0042485D">
        <w:rPr>
          <w:rFonts w:ascii="Times New Roman" w:eastAsia="Arial" w:hAnsi="Times New Roman" w:cs="Times New Roman"/>
          <w:b/>
          <w:bCs/>
          <w:iCs/>
          <w:kern w:val="2"/>
          <w:sz w:val="24"/>
          <w:szCs w:val="24"/>
          <w:lang w:eastAsia="pt-BR"/>
          <w14:ligatures w14:val="standardContextual"/>
        </w:rPr>
        <w:t>).</w:t>
      </w:r>
      <w:bookmarkEnd w:id="6"/>
    </w:p>
    <w:p w14:paraId="09D6C943" w14:textId="66B35D59" w:rsidR="00A83129" w:rsidRPr="0042485D" w:rsidRDefault="00A83129" w:rsidP="00727030">
      <w:pPr>
        <w:spacing w:after="0" w:line="24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Vislumbra-se que tal valor é compatível com o praticado pelo mercado correspondente, observando-se o disposto no Decreto Municipal n.º 2.371/2023</w:t>
      </w:r>
      <w:r w:rsidR="00D3152B">
        <w:rPr>
          <w:rFonts w:ascii="Times New Roman" w:eastAsia="Arial" w:hAnsi="Times New Roman" w:cs="Times New Roman"/>
          <w:kern w:val="2"/>
          <w:sz w:val="24"/>
          <w:szCs w:val="24"/>
          <w:lang w:eastAsia="pt-BR"/>
          <w14:ligatures w14:val="standardContextual"/>
        </w:rPr>
        <w:t>,</w:t>
      </w:r>
      <w:r w:rsidRPr="0042485D">
        <w:rPr>
          <w:rFonts w:ascii="Times New Roman" w:eastAsia="Arial" w:hAnsi="Times New Roman" w:cs="Times New Roman"/>
          <w:kern w:val="2"/>
          <w:sz w:val="24"/>
          <w:szCs w:val="24"/>
          <w:lang w:eastAsia="pt-BR"/>
          <w14:ligatures w14:val="standardContextual"/>
        </w:rPr>
        <w:t xml:space="preserve">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w:t>
      </w:r>
    </w:p>
    <w:p w14:paraId="0FF3CA29" w14:textId="77777777" w:rsidR="00A83129" w:rsidRPr="0042485D" w:rsidRDefault="00A83129" w:rsidP="00727030">
      <w:pPr>
        <w:spacing w:after="0" w:line="24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Nesse contexto, o método utilizado para a pesquisa de preços foi o Portal Licitacon. Frisa-se que devido a variação de preços utilizou-se a</w:t>
      </w:r>
      <w:r w:rsidR="00447F9E" w:rsidRPr="0042485D">
        <w:rPr>
          <w:rFonts w:ascii="Times New Roman" w:eastAsia="Arial" w:hAnsi="Times New Roman" w:cs="Times New Roman"/>
          <w:kern w:val="2"/>
          <w:sz w:val="24"/>
          <w:szCs w:val="24"/>
          <w:lang w:eastAsia="pt-BR"/>
          <w14:ligatures w14:val="standardContextual"/>
        </w:rPr>
        <w:t xml:space="preserve"> m</w:t>
      </w:r>
      <w:r w:rsidR="00D86E19" w:rsidRPr="0042485D">
        <w:rPr>
          <w:rFonts w:ascii="Times New Roman" w:eastAsia="Arial" w:hAnsi="Times New Roman" w:cs="Times New Roman"/>
          <w:kern w:val="2"/>
          <w:sz w:val="24"/>
          <w:szCs w:val="24"/>
          <w:lang w:eastAsia="pt-BR"/>
          <w14:ligatures w14:val="standardContextual"/>
        </w:rPr>
        <w:t>é</w:t>
      </w:r>
      <w:r w:rsidR="00447F9E" w:rsidRPr="0042485D">
        <w:rPr>
          <w:rFonts w:ascii="Times New Roman" w:eastAsia="Arial" w:hAnsi="Times New Roman" w:cs="Times New Roman"/>
          <w:kern w:val="2"/>
          <w:sz w:val="24"/>
          <w:szCs w:val="24"/>
          <w:lang w:eastAsia="pt-BR"/>
          <w14:ligatures w14:val="standardContextual"/>
        </w:rPr>
        <w:t>dia e a mediana</w:t>
      </w:r>
      <w:r w:rsidRPr="0042485D">
        <w:rPr>
          <w:rFonts w:ascii="Times New Roman" w:eastAsia="Arial" w:hAnsi="Times New Roman" w:cs="Times New Roman"/>
          <w:kern w:val="2"/>
          <w:sz w:val="24"/>
          <w:szCs w:val="24"/>
          <w:lang w:eastAsia="pt-BR"/>
          <w14:ligatures w14:val="standardContextual"/>
        </w:rPr>
        <w:t xml:space="preserve"> como parâmetro para encontrar o valor unitário do item. </w:t>
      </w:r>
      <w:r w:rsidR="00D86E19" w:rsidRPr="0042485D">
        <w:rPr>
          <w:rFonts w:ascii="Times New Roman" w:eastAsia="Arial" w:hAnsi="Times New Roman" w:cs="Times New Roman"/>
          <w:kern w:val="2"/>
          <w:sz w:val="24"/>
          <w:szCs w:val="24"/>
          <w:lang w:eastAsia="pt-BR"/>
          <w14:ligatures w14:val="standardContextual"/>
        </w:rPr>
        <w:t>Com relação às peças, utilizou-se como base os valores gastos em anos anteriores.</w:t>
      </w:r>
    </w:p>
    <w:p w14:paraId="379D058E" w14:textId="5C9B7591" w:rsidR="003F4FC5" w:rsidRPr="0042485D" w:rsidRDefault="00A83129" w:rsidP="00727030">
      <w:pPr>
        <w:spacing w:after="0" w:line="24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O mapa de preços </w:t>
      </w:r>
      <w:r w:rsidR="003F4FC5" w:rsidRPr="0042485D">
        <w:rPr>
          <w:rFonts w:ascii="Times New Roman" w:eastAsia="Arial" w:hAnsi="Times New Roman" w:cs="Times New Roman"/>
          <w:kern w:val="2"/>
          <w:sz w:val="24"/>
          <w:szCs w:val="24"/>
          <w:lang w:eastAsia="pt-BR"/>
          <w14:ligatures w14:val="standardContextual"/>
        </w:rPr>
        <w:t>é apresentado no quadro abaixo</w:t>
      </w:r>
      <w:r w:rsidR="00044DFE" w:rsidRPr="0042485D">
        <w:rPr>
          <w:rFonts w:ascii="Times New Roman" w:eastAsia="Arial" w:hAnsi="Times New Roman" w:cs="Times New Roman"/>
          <w:kern w:val="2"/>
          <w:sz w:val="24"/>
          <w:szCs w:val="24"/>
          <w:lang w:eastAsia="pt-BR"/>
          <w14:ligatures w14:val="standardContextual"/>
        </w:rPr>
        <w:t>:</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9"/>
        <w:gridCol w:w="3431"/>
        <w:gridCol w:w="963"/>
        <w:gridCol w:w="851"/>
        <w:gridCol w:w="2126"/>
        <w:gridCol w:w="992"/>
      </w:tblGrid>
      <w:tr w:rsidR="00F54843" w:rsidRPr="00F54843" w14:paraId="470C2A5B" w14:textId="77777777" w:rsidTr="00026C66">
        <w:tc>
          <w:tcPr>
            <w:tcW w:w="81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7CE89D" w14:textId="091B8159" w:rsidR="00F54843" w:rsidRPr="00026C66" w:rsidRDefault="00F54843" w:rsidP="00026C66">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Lote</w:t>
            </w:r>
          </w:p>
        </w:tc>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C6A669F" w14:textId="5EA3CAF5" w:rsidR="00BF4637"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Sub</w:t>
            </w:r>
            <w:r w:rsidR="00026C66" w:rsidRPr="00026C66">
              <w:rPr>
                <w:rFonts w:ascii="Times New Roman" w:eastAsia="Calibri" w:hAnsi="Times New Roman" w:cs="Times New Roman"/>
                <w:b/>
                <w:color w:val="000000"/>
                <w:sz w:val="20"/>
                <w:szCs w:val="20"/>
              </w:rPr>
              <w:t>-</w:t>
            </w:r>
          </w:p>
          <w:p w14:paraId="72F4A3C7" w14:textId="12679FCE"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item</w:t>
            </w:r>
          </w:p>
        </w:tc>
        <w:tc>
          <w:tcPr>
            <w:tcW w:w="343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E3BF3D8" w14:textId="77777777"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Descrição</w:t>
            </w:r>
          </w:p>
        </w:tc>
        <w:tc>
          <w:tcPr>
            <w:tcW w:w="9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162AC6" w14:textId="77777777" w:rsidR="00BF4637"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Unid</w:t>
            </w:r>
            <w:r w:rsidR="00BF4637" w:rsidRPr="00026C66">
              <w:rPr>
                <w:rFonts w:ascii="Times New Roman" w:eastAsia="Calibri" w:hAnsi="Times New Roman" w:cs="Times New Roman"/>
                <w:b/>
                <w:color w:val="000000"/>
                <w:sz w:val="20"/>
                <w:szCs w:val="20"/>
              </w:rPr>
              <w:t>.</w:t>
            </w:r>
            <w:r w:rsidRPr="00026C66">
              <w:rPr>
                <w:rFonts w:ascii="Times New Roman" w:eastAsia="Calibri" w:hAnsi="Times New Roman" w:cs="Times New Roman"/>
                <w:b/>
                <w:color w:val="000000"/>
                <w:sz w:val="20"/>
                <w:szCs w:val="20"/>
              </w:rPr>
              <w:t xml:space="preserve"> de medi</w:t>
            </w:r>
          </w:p>
          <w:p w14:paraId="4D066455" w14:textId="331CEF54"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da</w:t>
            </w:r>
          </w:p>
        </w:tc>
        <w:tc>
          <w:tcPr>
            <w:tcW w:w="8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43F9EF" w14:textId="77777777"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Quant.</w:t>
            </w:r>
          </w:p>
        </w:tc>
        <w:tc>
          <w:tcPr>
            <w:tcW w:w="21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FD7EC44" w14:textId="41E06750"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LICITACON</w:t>
            </w:r>
          </w:p>
        </w:tc>
        <w:tc>
          <w:tcPr>
            <w:tcW w:w="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98FA725" w14:textId="77777777" w:rsidR="00F54843" w:rsidRPr="00026C66" w:rsidRDefault="00F54843" w:rsidP="00F54843">
            <w:pPr>
              <w:spacing w:after="0" w:line="249" w:lineRule="auto"/>
              <w:ind w:left="10" w:hanging="10"/>
              <w:rPr>
                <w:rFonts w:ascii="Times New Roman" w:eastAsia="Calibri" w:hAnsi="Times New Roman" w:cs="Times New Roman"/>
                <w:b/>
                <w:color w:val="000000"/>
                <w:sz w:val="20"/>
                <w:szCs w:val="20"/>
              </w:rPr>
            </w:pPr>
            <w:r w:rsidRPr="00026C66">
              <w:rPr>
                <w:rFonts w:ascii="Times New Roman" w:eastAsia="Calibri" w:hAnsi="Times New Roman" w:cs="Times New Roman"/>
                <w:b/>
                <w:color w:val="000000"/>
                <w:sz w:val="20"/>
                <w:szCs w:val="20"/>
              </w:rPr>
              <w:t>VALOR</w:t>
            </w:r>
          </w:p>
        </w:tc>
      </w:tr>
      <w:tr w:rsidR="00F54843" w:rsidRPr="00F54843" w14:paraId="3B40DD72" w14:textId="77777777" w:rsidTr="00026C66">
        <w:trPr>
          <w:trHeight w:val="430"/>
        </w:trPr>
        <w:tc>
          <w:tcPr>
            <w:tcW w:w="817" w:type="dxa"/>
            <w:vMerge w:val="restart"/>
            <w:tcBorders>
              <w:top w:val="single" w:sz="4" w:space="0" w:color="000000"/>
              <w:left w:val="single" w:sz="4" w:space="0" w:color="000000"/>
              <w:right w:val="single" w:sz="4" w:space="0" w:color="000000"/>
            </w:tcBorders>
            <w:vAlign w:val="center"/>
          </w:tcPr>
          <w:p w14:paraId="38C1BED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709" w:type="dxa"/>
            <w:vMerge w:val="restart"/>
            <w:tcBorders>
              <w:top w:val="single" w:sz="4" w:space="0" w:color="000000"/>
              <w:left w:val="single" w:sz="4" w:space="0" w:color="000000"/>
              <w:right w:val="single" w:sz="4" w:space="0" w:color="000000"/>
            </w:tcBorders>
            <w:vAlign w:val="center"/>
            <w:hideMark/>
          </w:tcPr>
          <w:p w14:paraId="7BC26F5A" w14:textId="5B92D990"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p>
        </w:tc>
        <w:tc>
          <w:tcPr>
            <w:tcW w:w="3431" w:type="dxa"/>
            <w:vMerge w:val="restart"/>
            <w:tcBorders>
              <w:top w:val="single" w:sz="4" w:space="0" w:color="000000"/>
              <w:left w:val="single" w:sz="4" w:space="0" w:color="000000"/>
              <w:right w:val="single" w:sz="4" w:space="0" w:color="000000"/>
            </w:tcBorders>
          </w:tcPr>
          <w:p w14:paraId="6D36D391"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CORRETIVOS DE FUNILARIA E PINTURA EM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963" w:type="dxa"/>
            <w:vMerge w:val="restart"/>
            <w:tcBorders>
              <w:top w:val="single" w:sz="4" w:space="0" w:color="000000"/>
              <w:left w:val="single" w:sz="4" w:space="0" w:color="000000"/>
              <w:right w:val="single" w:sz="4" w:space="0" w:color="000000"/>
            </w:tcBorders>
          </w:tcPr>
          <w:p w14:paraId="6B5F55E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851" w:type="dxa"/>
            <w:vMerge w:val="restart"/>
            <w:tcBorders>
              <w:top w:val="single" w:sz="4" w:space="0" w:color="000000"/>
              <w:left w:val="single" w:sz="4" w:space="0" w:color="000000"/>
              <w:right w:val="single" w:sz="4" w:space="0" w:color="000000"/>
            </w:tcBorders>
          </w:tcPr>
          <w:p w14:paraId="436EDB2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w:t>
            </w:r>
          </w:p>
        </w:tc>
        <w:tc>
          <w:tcPr>
            <w:tcW w:w="2126" w:type="dxa"/>
            <w:tcBorders>
              <w:top w:val="single" w:sz="4" w:space="0" w:color="000000"/>
              <w:left w:val="single" w:sz="4" w:space="0" w:color="000000"/>
              <w:bottom w:val="single" w:sz="4" w:space="0" w:color="000000"/>
              <w:right w:val="single" w:sz="4" w:space="0" w:color="000000"/>
            </w:tcBorders>
          </w:tcPr>
          <w:p w14:paraId="0EDB34F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SEBERI, Modalidade : Pregão Lei 14.133/21 Presencial, Nr. : 5, Ano : 2025, Objeto : Compras e Outros Serviços, Abertura : 21/05/2025</w:t>
            </w:r>
          </w:p>
        </w:tc>
        <w:tc>
          <w:tcPr>
            <w:tcW w:w="992" w:type="dxa"/>
            <w:tcBorders>
              <w:top w:val="single" w:sz="4" w:space="0" w:color="000000"/>
              <w:left w:val="single" w:sz="4" w:space="0" w:color="000000"/>
              <w:right w:val="single" w:sz="4" w:space="0" w:color="000000"/>
            </w:tcBorders>
          </w:tcPr>
          <w:p w14:paraId="0A8C1651"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122,00</w:t>
            </w:r>
          </w:p>
        </w:tc>
      </w:tr>
      <w:tr w:rsidR="00F54843" w:rsidRPr="00F54843" w14:paraId="3F6D36DB" w14:textId="77777777" w:rsidTr="00026C66">
        <w:trPr>
          <w:trHeight w:val="430"/>
        </w:trPr>
        <w:tc>
          <w:tcPr>
            <w:tcW w:w="817" w:type="dxa"/>
            <w:vMerge/>
            <w:tcBorders>
              <w:left w:val="single" w:sz="4" w:space="0" w:color="000000"/>
              <w:right w:val="single" w:sz="4" w:space="0" w:color="000000"/>
            </w:tcBorders>
            <w:vAlign w:val="center"/>
          </w:tcPr>
          <w:p w14:paraId="427C24D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2F9E68C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6B26933A"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41EAF85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6E467E4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166F449" w14:textId="6AC3B44E" w:rsidR="00F54843" w:rsidRPr="00F54843" w:rsidRDefault="00B541CE" w:rsidP="00F54843">
            <w:pPr>
              <w:spacing w:after="0" w:line="249" w:lineRule="auto"/>
              <w:ind w:left="10" w:hanging="10"/>
              <w:rPr>
                <w:rFonts w:ascii="Times New Roman" w:eastAsia="Calibri" w:hAnsi="Times New Roman" w:cs="Times New Roman"/>
                <w:color w:val="000000"/>
                <w:sz w:val="24"/>
                <w:szCs w:val="24"/>
              </w:rPr>
            </w:pPr>
            <w:r w:rsidRPr="00B541CE">
              <w:rPr>
                <w:rFonts w:ascii="Times New Roman" w:eastAsia="Calibri" w:hAnsi="Times New Roman" w:cs="Times New Roman"/>
                <w:b/>
                <w:bCs/>
                <w:color w:val="000000"/>
                <w:sz w:val="24"/>
                <w:szCs w:val="24"/>
              </w:rPr>
              <w:t xml:space="preserve">PM DE VISTA ALEGRE, Modalidade : Pregão Lei 14.133/21 Presencial, Nr. : 4, Ano : 2025, Objeto : Compras, </w:t>
            </w:r>
            <w:r w:rsidRPr="00B541CE">
              <w:rPr>
                <w:rFonts w:ascii="Times New Roman" w:eastAsia="Calibri" w:hAnsi="Times New Roman" w:cs="Times New Roman"/>
                <w:b/>
                <w:bCs/>
                <w:color w:val="000000"/>
                <w:sz w:val="24"/>
                <w:szCs w:val="24"/>
              </w:rPr>
              <w:lastRenderedPageBreak/>
              <w:t>Abertura : 27/05/2025</w:t>
            </w:r>
          </w:p>
        </w:tc>
        <w:tc>
          <w:tcPr>
            <w:tcW w:w="992" w:type="dxa"/>
            <w:tcBorders>
              <w:left w:val="single" w:sz="4" w:space="0" w:color="000000"/>
              <w:right w:val="single" w:sz="4" w:space="0" w:color="000000"/>
            </w:tcBorders>
          </w:tcPr>
          <w:p w14:paraId="05B6587C" w14:textId="149B8748"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1</w:t>
            </w:r>
            <w:r w:rsidR="00B541CE">
              <w:rPr>
                <w:rFonts w:ascii="Times New Roman" w:eastAsia="Calibri" w:hAnsi="Times New Roman" w:cs="Times New Roman"/>
                <w:color w:val="000000"/>
                <w:sz w:val="24"/>
                <w:szCs w:val="24"/>
              </w:rPr>
              <w:t>20</w:t>
            </w:r>
            <w:r>
              <w:rPr>
                <w:rFonts w:ascii="Times New Roman" w:eastAsia="Calibri" w:hAnsi="Times New Roman" w:cs="Times New Roman"/>
                <w:color w:val="000000"/>
                <w:sz w:val="24"/>
                <w:szCs w:val="24"/>
              </w:rPr>
              <w:t>,00</w:t>
            </w:r>
          </w:p>
        </w:tc>
      </w:tr>
      <w:tr w:rsidR="00F54843" w:rsidRPr="00F54843" w14:paraId="68987425" w14:textId="77777777" w:rsidTr="00026C66">
        <w:trPr>
          <w:trHeight w:val="430"/>
        </w:trPr>
        <w:tc>
          <w:tcPr>
            <w:tcW w:w="817" w:type="dxa"/>
            <w:vMerge/>
            <w:tcBorders>
              <w:left w:val="single" w:sz="4" w:space="0" w:color="000000"/>
              <w:right w:val="single" w:sz="4" w:space="0" w:color="000000"/>
            </w:tcBorders>
            <w:vAlign w:val="center"/>
          </w:tcPr>
          <w:p w14:paraId="5BDE570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7BBDC830"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3AB5C4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6A2F5F9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3672420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85ACB4C" w14:textId="634FC02E" w:rsidR="00F54843" w:rsidRPr="00F54843" w:rsidRDefault="00026C66" w:rsidP="00F54843">
            <w:pPr>
              <w:spacing w:after="0" w:line="249" w:lineRule="auto"/>
              <w:ind w:left="10" w:hanging="10"/>
              <w:rPr>
                <w:rFonts w:ascii="Times New Roman" w:eastAsia="Calibri" w:hAnsi="Times New Roman" w:cs="Times New Roman"/>
                <w:color w:val="000000"/>
                <w:sz w:val="24"/>
                <w:szCs w:val="24"/>
              </w:rPr>
            </w:pPr>
            <w:r w:rsidRPr="00026C66">
              <w:rPr>
                <w:rFonts w:ascii="Times New Roman" w:eastAsia="Calibri" w:hAnsi="Times New Roman" w:cs="Times New Roman"/>
                <w:b/>
                <w:bCs/>
                <w:color w:val="000000"/>
                <w:sz w:val="24"/>
                <w:szCs w:val="24"/>
              </w:rPr>
              <w:t>PM DE ESTÂNCIA VELHA, Modalidade : Pregão Lei 14.133/21 Eletrônico, Nr. : 75, Ano : 2025, Objeto : Outros Serviços, Abertura : 18/11/2025</w:t>
            </w:r>
          </w:p>
        </w:tc>
        <w:tc>
          <w:tcPr>
            <w:tcW w:w="992" w:type="dxa"/>
            <w:tcBorders>
              <w:left w:val="single" w:sz="4" w:space="0" w:color="000000"/>
              <w:bottom w:val="single" w:sz="4" w:space="0" w:color="000000"/>
              <w:right w:val="single" w:sz="4" w:space="0" w:color="000000"/>
            </w:tcBorders>
          </w:tcPr>
          <w:p w14:paraId="2E35FF86" w14:textId="08D4B5D1" w:rsidR="00F54843" w:rsidRPr="00F54843" w:rsidRDefault="00026C66"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139,00</w:t>
            </w:r>
          </w:p>
        </w:tc>
      </w:tr>
      <w:tr w:rsidR="00F54843" w:rsidRPr="00F54843" w14:paraId="54C3A052" w14:textId="77777777" w:rsidTr="00026C66">
        <w:tc>
          <w:tcPr>
            <w:tcW w:w="817" w:type="dxa"/>
            <w:vMerge/>
            <w:tcBorders>
              <w:left w:val="single" w:sz="4" w:space="0" w:color="000000"/>
              <w:right w:val="single" w:sz="4" w:space="0" w:color="000000"/>
            </w:tcBorders>
          </w:tcPr>
          <w:p w14:paraId="3BAC9FA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76DA2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3431" w:type="dxa"/>
            <w:tcBorders>
              <w:top w:val="single" w:sz="4" w:space="0" w:color="000000"/>
              <w:left w:val="single" w:sz="4" w:space="0" w:color="000000"/>
              <w:bottom w:val="single" w:sz="4" w:space="0" w:color="000000"/>
              <w:right w:val="single" w:sz="4" w:space="0" w:color="000000"/>
            </w:tcBorders>
          </w:tcPr>
          <w:p w14:paraId="329C2BB7" w14:textId="77777777" w:rsidR="00F54843" w:rsidRPr="00F54843" w:rsidRDefault="00F54843" w:rsidP="00F54843">
            <w:pPr>
              <w:spacing w:after="0" w:line="240" w:lineRule="auto"/>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DE FUNILARIA E PINTURA PARA MÁQUINAS AGRÍCOLAS E MÁQUINAS PESADAS.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2C45D6A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851" w:type="dxa"/>
            <w:tcBorders>
              <w:top w:val="single" w:sz="4" w:space="0" w:color="000000"/>
              <w:left w:val="single" w:sz="4" w:space="0" w:color="000000"/>
              <w:bottom w:val="single" w:sz="4" w:space="0" w:color="000000"/>
              <w:right w:val="single" w:sz="4" w:space="0" w:color="000000"/>
            </w:tcBorders>
          </w:tcPr>
          <w:p w14:paraId="0E47E5D0" w14:textId="0C1EB569" w:rsidR="003E22BE" w:rsidRPr="003E22BE" w:rsidRDefault="003E22BE" w:rsidP="00F54843">
            <w:pPr>
              <w:spacing w:after="0" w:line="249" w:lineRule="auto"/>
              <w:ind w:left="10" w:hanging="10"/>
              <w:rPr>
                <w:rFonts w:ascii="Times New Roman" w:eastAsia="Calibri" w:hAnsi="Times New Roman" w:cs="Times New Roman"/>
                <w:color w:val="000000"/>
                <w:sz w:val="24"/>
                <w:szCs w:val="24"/>
                <w:highlight w:val="yellow"/>
              </w:rPr>
            </w:pPr>
            <w:r w:rsidRPr="003E22BE">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774811A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w:t>
            </w:r>
          </w:p>
        </w:tc>
        <w:tc>
          <w:tcPr>
            <w:tcW w:w="992" w:type="dxa"/>
            <w:tcBorders>
              <w:top w:val="single" w:sz="4" w:space="0" w:color="000000"/>
              <w:left w:val="single" w:sz="4" w:space="0" w:color="000000"/>
              <w:bottom w:val="single" w:sz="4" w:space="0" w:color="000000"/>
              <w:right w:val="single" w:sz="4" w:space="0" w:color="000000"/>
            </w:tcBorders>
          </w:tcPr>
          <w:p w14:paraId="22DB5E7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w:t>
            </w:r>
          </w:p>
        </w:tc>
      </w:tr>
      <w:tr w:rsidR="00F54843" w:rsidRPr="00F54843" w14:paraId="606FE647" w14:textId="77777777" w:rsidTr="00026C66">
        <w:tc>
          <w:tcPr>
            <w:tcW w:w="817" w:type="dxa"/>
            <w:vMerge/>
            <w:tcBorders>
              <w:left w:val="single" w:sz="4" w:space="0" w:color="000000"/>
              <w:bottom w:val="single" w:sz="4" w:space="0" w:color="000000"/>
              <w:right w:val="single" w:sz="4" w:space="0" w:color="000000"/>
            </w:tcBorders>
          </w:tcPr>
          <w:p w14:paraId="6FEA404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08AFEEFC"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000000"/>
                <w:sz w:val="24"/>
                <w:szCs w:val="24"/>
              </w:rPr>
            </w:pPr>
          </w:p>
        </w:tc>
      </w:tr>
      <w:tr w:rsidR="00F54843" w:rsidRPr="00F54843" w14:paraId="14D93266" w14:textId="77777777" w:rsidTr="00026C66">
        <w:trPr>
          <w:trHeight w:val="430"/>
        </w:trPr>
        <w:tc>
          <w:tcPr>
            <w:tcW w:w="817" w:type="dxa"/>
            <w:vMerge w:val="restart"/>
            <w:tcBorders>
              <w:top w:val="single" w:sz="4" w:space="0" w:color="000000"/>
              <w:left w:val="single" w:sz="4" w:space="0" w:color="000000"/>
              <w:right w:val="single" w:sz="4" w:space="0" w:color="000000"/>
            </w:tcBorders>
            <w:vAlign w:val="center"/>
          </w:tcPr>
          <w:p w14:paraId="3FE21C7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2</w:t>
            </w:r>
          </w:p>
        </w:tc>
        <w:tc>
          <w:tcPr>
            <w:tcW w:w="709" w:type="dxa"/>
            <w:vMerge w:val="restart"/>
            <w:tcBorders>
              <w:top w:val="single" w:sz="4" w:space="0" w:color="000000"/>
              <w:left w:val="single" w:sz="4" w:space="0" w:color="000000"/>
              <w:right w:val="single" w:sz="4" w:space="0" w:color="000000"/>
            </w:tcBorders>
            <w:vAlign w:val="center"/>
            <w:hideMark/>
          </w:tcPr>
          <w:p w14:paraId="606BDA6C" w14:textId="4F6B1EDC"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3</w:t>
            </w:r>
          </w:p>
        </w:tc>
        <w:tc>
          <w:tcPr>
            <w:tcW w:w="3431" w:type="dxa"/>
            <w:vMerge w:val="restart"/>
            <w:tcBorders>
              <w:top w:val="single" w:sz="4" w:space="0" w:color="000000"/>
              <w:left w:val="single" w:sz="4" w:space="0" w:color="000000"/>
              <w:right w:val="single" w:sz="4" w:space="0" w:color="000000"/>
            </w:tcBorders>
          </w:tcPr>
          <w:p w14:paraId="24A75A7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AGRÍCOLAS, INCLUINDO SERVIÇO DE TORNO E SOLDA.</w:t>
            </w:r>
            <w:r w:rsidRPr="00F54843">
              <w:rPr>
                <w:rFonts w:ascii="Times New Roman" w:eastAsia="Calibri" w:hAnsi="Times New Roman" w:cs="Times New Roman"/>
                <w:color w:val="000000"/>
                <w:sz w:val="24"/>
                <w:szCs w:val="24"/>
              </w:rPr>
              <w:br/>
              <w:t xml:space="preserve">VALOR DE REFERÊNCIA POR HORA EFETIVAMENTE </w:t>
            </w:r>
            <w:r w:rsidRPr="00F54843">
              <w:rPr>
                <w:rFonts w:ascii="Times New Roman" w:eastAsia="Calibri" w:hAnsi="Times New Roman" w:cs="Times New Roman"/>
                <w:color w:val="000000"/>
                <w:sz w:val="24"/>
                <w:szCs w:val="24"/>
              </w:rPr>
              <w:lastRenderedPageBreak/>
              <w:t>TRABALHADA</w:t>
            </w:r>
          </w:p>
        </w:tc>
        <w:tc>
          <w:tcPr>
            <w:tcW w:w="963" w:type="dxa"/>
            <w:vMerge w:val="restart"/>
            <w:tcBorders>
              <w:top w:val="single" w:sz="4" w:space="0" w:color="000000"/>
              <w:left w:val="single" w:sz="4" w:space="0" w:color="000000"/>
              <w:right w:val="single" w:sz="4" w:space="0" w:color="000000"/>
            </w:tcBorders>
          </w:tcPr>
          <w:p w14:paraId="4346836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HORA</w:t>
            </w:r>
          </w:p>
        </w:tc>
        <w:tc>
          <w:tcPr>
            <w:tcW w:w="851" w:type="dxa"/>
            <w:vMerge w:val="restart"/>
            <w:tcBorders>
              <w:top w:val="single" w:sz="4" w:space="0" w:color="000000"/>
              <w:left w:val="single" w:sz="4" w:space="0" w:color="000000"/>
              <w:right w:val="single" w:sz="4" w:space="0" w:color="000000"/>
            </w:tcBorders>
          </w:tcPr>
          <w:p w14:paraId="032B45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2126" w:type="dxa"/>
            <w:tcBorders>
              <w:top w:val="single" w:sz="4" w:space="0" w:color="000000"/>
              <w:left w:val="single" w:sz="4" w:space="0" w:color="000000"/>
              <w:bottom w:val="single" w:sz="4" w:space="0" w:color="000000"/>
              <w:right w:val="single" w:sz="4" w:space="0" w:color="000000"/>
            </w:tcBorders>
          </w:tcPr>
          <w:p w14:paraId="2E287FE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NOVO CABRAIS, Modalidade : Pregão Lei 14.133/21 Eletrônico, Nr. : 28, Ano : 2025, Objeto : Outros </w:t>
            </w:r>
            <w:r w:rsidRPr="00F54843">
              <w:rPr>
                <w:rFonts w:ascii="Times New Roman" w:eastAsia="Calibri" w:hAnsi="Times New Roman" w:cs="Times New Roman"/>
                <w:b/>
                <w:bCs/>
                <w:color w:val="000000"/>
                <w:sz w:val="24"/>
                <w:szCs w:val="24"/>
              </w:rPr>
              <w:lastRenderedPageBreak/>
              <w:t>Serviços, Abertura : 15/07/2025</w:t>
            </w:r>
          </w:p>
        </w:tc>
        <w:tc>
          <w:tcPr>
            <w:tcW w:w="992" w:type="dxa"/>
            <w:tcBorders>
              <w:top w:val="single" w:sz="4" w:space="0" w:color="000000"/>
              <w:left w:val="single" w:sz="4" w:space="0" w:color="000000"/>
              <w:right w:val="single" w:sz="4" w:space="0" w:color="000000"/>
            </w:tcBorders>
          </w:tcPr>
          <w:p w14:paraId="62C0ADD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190,00</w:t>
            </w:r>
          </w:p>
        </w:tc>
      </w:tr>
      <w:tr w:rsidR="00F54843" w:rsidRPr="00F54843" w14:paraId="107B5462" w14:textId="77777777" w:rsidTr="00026C66">
        <w:trPr>
          <w:trHeight w:val="430"/>
        </w:trPr>
        <w:tc>
          <w:tcPr>
            <w:tcW w:w="817" w:type="dxa"/>
            <w:vMerge/>
            <w:tcBorders>
              <w:left w:val="single" w:sz="4" w:space="0" w:color="000000"/>
              <w:right w:val="single" w:sz="4" w:space="0" w:color="000000"/>
            </w:tcBorders>
            <w:vAlign w:val="center"/>
          </w:tcPr>
          <w:p w14:paraId="6B6F361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247BE62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403A3F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1592262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22CF4C43"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5AD7D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PM DE SEBERI, Modalidade : Pregão Lei 14.133/21 Presencial, Nr. : 5, Ano : 2025, Objeto : Compras e Outros Serviços, Abertura : 21/05/2025</w:t>
            </w:r>
          </w:p>
        </w:tc>
        <w:tc>
          <w:tcPr>
            <w:tcW w:w="992" w:type="dxa"/>
            <w:tcBorders>
              <w:left w:val="single" w:sz="4" w:space="0" w:color="000000"/>
              <w:right w:val="single" w:sz="4" w:space="0" w:color="000000"/>
            </w:tcBorders>
          </w:tcPr>
          <w:p w14:paraId="6BC21A6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110,00</w:t>
            </w:r>
          </w:p>
        </w:tc>
      </w:tr>
      <w:tr w:rsidR="00F54843" w:rsidRPr="00F54843" w14:paraId="35B01A5C" w14:textId="77777777" w:rsidTr="00026C66">
        <w:trPr>
          <w:trHeight w:val="430"/>
        </w:trPr>
        <w:tc>
          <w:tcPr>
            <w:tcW w:w="817" w:type="dxa"/>
            <w:vMerge/>
            <w:tcBorders>
              <w:left w:val="single" w:sz="4" w:space="0" w:color="000000"/>
              <w:right w:val="single" w:sz="4" w:space="0" w:color="000000"/>
            </w:tcBorders>
            <w:vAlign w:val="center"/>
          </w:tcPr>
          <w:p w14:paraId="6660F65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30D8218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6E8C2145"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10E5485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4715A14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23D9E370" w14:textId="7FB19A29" w:rsidR="00F54843" w:rsidRPr="00F54843" w:rsidRDefault="00D76342" w:rsidP="00D76342">
            <w:pPr>
              <w:spacing w:after="0" w:line="249" w:lineRule="auto"/>
              <w:ind w:left="10" w:hanging="10"/>
              <w:rPr>
                <w:rFonts w:ascii="Times New Roman" w:eastAsia="Calibri" w:hAnsi="Times New Roman" w:cs="Times New Roman"/>
                <w:color w:val="000000"/>
                <w:sz w:val="24"/>
                <w:szCs w:val="24"/>
              </w:rPr>
            </w:pPr>
            <w:r w:rsidRPr="00D76342">
              <w:rPr>
                <w:rFonts w:ascii="Times New Roman" w:eastAsia="Calibri" w:hAnsi="Times New Roman" w:cs="Times New Roman"/>
                <w:b/>
                <w:bCs/>
                <w:color w:val="000000"/>
                <w:sz w:val="24"/>
                <w:szCs w:val="24"/>
              </w:rPr>
              <w:t>Órgão : PM DE CAPÃO BONITO DO SUL, Modalidade : Pregão Lei 14.133/21 Presencial, Nr. : 16, Ano : 2025, Objeto : Compras, Abertura : 09/01/2026</w:t>
            </w:r>
          </w:p>
        </w:tc>
        <w:tc>
          <w:tcPr>
            <w:tcW w:w="992" w:type="dxa"/>
            <w:tcBorders>
              <w:left w:val="single" w:sz="4" w:space="0" w:color="000000"/>
              <w:bottom w:val="single" w:sz="4" w:space="0" w:color="000000"/>
              <w:right w:val="single" w:sz="4" w:space="0" w:color="000000"/>
            </w:tcBorders>
          </w:tcPr>
          <w:p w14:paraId="78F6F8B4" w14:textId="3644189A" w:rsidR="00F54843" w:rsidRPr="00F54843" w:rsidRDefault="00D76342"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146,00</w:t>
            </w:r>
          </w:p>
        </w:tc>
      </w:tr>
      <w:tr w:rsidR="00F54843" w:rsidRPr="00F54843" w14:paraId="6F8C09CF" w14:textId="77777777" w:rsidTr="00026C66">
        <w:tc>
          <w:tcPr>
            <w:tcW w:w="817" w:type="dxa"/>
            <w:vMerge/>
            <w:tcBorders>
              <w:left w:val="single" w:sz="4" w:space="0" w:color="000000"/>
              <w:right w:val="single" w:sz="4" w:space="0" w:color="000000"/>
            </w:tcBorders>
          </w:tcPr>
          <w:p w14:paraId="3FF016C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8A5FA6C" w14:textId="1840FA98"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4</w:t>
            </w:r>
          </w:p>
        </w:tc>
        <w:tc>
          <w:tcPr>
            <w:tcW w:w="3431" w:type="dxa"/>
            <w:tcBorders>
              <w:top w:val="single" w:sz="4" w:space="0" w:color="000000"/>
              <w:left w:val="single" w:sz="4" w:space="0" w:color="000000"/>
              <w:bottom w:val="single" w:sz="4" w:space="0" w:color="000000"/>
              <w:right w:val="single" w:sz="4" w:space="0" w:color="000000"/>
            </w:tcBorders>
          </w:tcPr>
          <w:p w14:paraId="1284FB4C"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AGRÍCOLAS.</w:t>
            </w:r>
            <w:r w:rsidRPr="00F54843">
              <w:rPr>
                <w:rFonts w:ascii="Times New Roman" w:eastAsia="Calibri" w:hAnsi="Times New Roman" w:cs="Times New Roman"/>
                <w:color w:val="000000"/>
                <w:sz w:val="24"/>
                <w:szCs w:val="24"/>
              </w:rPr>
              <w:br/>
              <w:t xml:space="preserve">PREÇO DAS PEÇAS: PERCENTUAL (%) DE DESCONTO SOBRE A TABELA DE PREÇOS DO SISTEMA TRAZ VALOR: ......................... % DE DESCONTO. O PERCENTUAL DE DESCONTO NÃO PODERÁ SER INFERIOR A </w:t>
            </w:r>
            <w:r w:rsidRPr="00F54843">
              <w:rPr>
                <w:rFonts w:ascii="Times New Roman" w:eastAsia="Calibri" w:hAnsi="Times New Roman" w:cs="Times New Roman"/>
                <w:color w:val="000000"/>
                <w:sz w:val="24"/>
                <w:szCs w:val="24"/>
              </w:rPr>
              <w:lastRenderedPageBreak/>
              <w:t>10%.</w:t>
            </w:r>
          </w:p>
        </w:tc>
        <w:tc>
          <w:tcPr>
            <w:tcW w:w="963" w:type="dxa"/>
            <w:tcBorders>
              <w:top w:val="single" w:sz="4" w:space="0" w:color="000000"/>
              <w:left w:val="single" w:sz="4" w:space="0" w:color="000000"/>
              <w:bottom w:val="single" w:sz="4" w:space="0" w:color="000000"/>
              <w:right w:val="single" w:sz="4" w:space="0" w:color="000000"/>
            </w:tcBorders>
          </w:tcPr>
          <w:p w14:paraId="12A9420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851" w:type="dxa"/>
            <w:tcBorders>
              <w:top w:val="single" w:sz="4" w:space="0" w:color="000000"/>
              <w:left w:val="single" w:sz="4" w:space="0" w:color="000000"/>
              <w:bottom w:val="single" w:sz="4" w:space="0" w:color="000000"/>
              <w:right w:val="single" w:sz="4" w:space="0" w:color="000000"/>
            </w:tcBorders>
          </w:tcPr>
          <w:p w14:paraId="025752A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6B0A7C0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992" w:type="dxa"/>
            <w:tcBorders>
              <w:top w:val="single" w:sz="4" w:space="0" w:color="000000"/>
              <w:left w:val="single" w:sz="4" w:space="0" w:color="000000"/>
              <w:bottom w:val="single" w:sz="4" w:space="0" w:color="000000"/>
              <w:right w:val="single" w:sz="4" w:space="0" w:color="000000"/>
            </w:tcBorders>
          </w:tcPr>
          <w:p w14:paraId="0C45DF1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51F5BBD0" w14:textId="77777777" w:rsidTr="00026C66">
        <w:tc>
          <w:tcPr>
            <w:tcW w:w="817" w:type="dxa"/>
            <w:vMerge/>
            <w:tcBorders>
              <w:left w:val="single" w:sz="4" w:space="0" w:color="000000"/>
              <w:bottom w:val="single" w:sz="4" w:space="0" w:color="000000"/>
              <w:right w:val="single" w:sz="4" w:space="0" w:color="000000"/>
            </w:tcBorders>
          </w:tcPr>
          <w:p w14:paraId="6A613A9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2F119E61"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000000"/>
                <w:sz w:val="24"/>
                <w:szCs w:val="24"/>
              </w:rPr>
            </w:pPr>
          </w:p>
        </w:tc>
      </w:tr>
      <w:tr w:rsidR="00F54843" w:rsidRPr="00F54843" w14:paraId="570037C9" w14:textId="77777777" w:rsidTr="00026C66">
        <w:trPr>
          <w:trHeight w:val="575"/>
        </w:trPr>
        <w:tc>
          <w:tcPr>
            <w:tcW w:w="817" w:type="dxa"/>
            <w:vMerge w:val="restart"/>
            <w:tcBorders>
              <w:top w:val="single" w:sz="4" w:space="0" w:color="000000"/>
              <w:left w:val="single" w:sz="4" w:space="0" w:color="000000"/>
              <w:right w:val="single" w:sz="4" w:space="0" w:color="000000"/>
            </w:tcBorders>
            <w:vAlign w:val="center"/>
          </w:tcPr>
          <w:p w14:paraId="5B330CD4"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3</w:t>
            </w:r>
          </w:p>
        </w:tc>
        <w:tc>
          <w:tcPr>
            <w:tcW w:w="709" w:type="dxa"/>
            <w:vMerge w:val="restart"/>
            <w:tcBorders>
              <w:top w:val="single" w:sz="4" w:space="0" w:color="000000"/>
              <w:left w:val="single" w:sz="4" w:space="0" w:color="000000"/>
              <w:right w:val="single" w:sz="4" w:space="0" w:color="000000"/>
            </w:tcBorders>
            <w:vAlign w:val="center"/>
            <w:hideMark/>
          </w:tcPr>
          <w:p w14:paraId="507FFAEE" w14:textId="479A195C"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5</w:t>
            </w:r>
          </w:p>
        </w:tc>
        <w:tc>
          <w:tcPr>
            <w:tcW w:w="3431" w:type="dxa"/>
            <w:vMerge w:val="restart"/>
            <w:tcBorders>
              <w:top w:val="single" w:sz="4" w:space="0" w:color="000000"/>
              <w:left w:val="single" w:sz="4" w:space="0" w:color="000000"/>
              <w:right w:val="single" w:sz="4" w:space="0" w:color="000000"/>
            </w:tcBorders>
          </w:tcPr>
          <w:p w14:paraId="58CA551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RETROESCAVADEIRAS E PÁ CARREGADEIRAS,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963" w:type="dxa"/>
            <w:vMerge w:val="restart"/>
            <w:tcBorders>
              <w:top w:val="single" w:sz="4" w:space="0" w:color="000000"/>
              <w:left w:val="single" w:sz="4" w:space="0" w:color="000000"/>
              <w:right w:val="single" w:sz="4" w:space="0" w:color="000000"/>
            </w:tcBorders>
          </w:tcPr>
          <w:p w14:paraId="652F9BB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851" w:type="dxa"/>
            <w:vMerge w:val="restart"/>
            <w:tcBorders>
              <w:top w:val="single" w:sz="4" w:space="0" w:color="000000"/>
              <w:left w:val="single" w:sz="4" w:space="0" w:color="000000"/>
              <w:right w:val="single" w:sz="4" w:space="0" w:color="000000"/>
            </w:tcBorders>
          </w:tcPr>
          <w:p w14:paraId="6E758A1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2126" w:type="dxa"/>
            <w:tcBorders>
              <w:top w:val="single" w:sz="4" w:space="0" w:color="000000"/>
              <w:left w:val="single" w:sz="4" w:space="0" w:color="000000"/>
              <w:bottom w:val="single" w:sz="4" w:space="0" w:color="000000"/>
              <w:right w:val="single" w:sz="4" w:space="0" w:color="000000"/>
            </w:tcBorders>
          </w:tcPr>
          <w:p w14:paraId="2E3F0F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992" w:type="dxa"/>
            <w:tcBorders>
              <w:top w:val="single" w:sz="4" w:space="0" w:color="000000"/>
              <w:left w:val="single" w:sz="4" w:space="0" w:color="000000"/>
              <w:right w:val="single" w:sz="4" w:space="0" w:color="000000"/>
            </w:tcBorders>
          </w:tcPr>
          <w:p w14:paraId="445048A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6FDCB0E8" w14:textId="77777777" w:rsidTr="00026C66">
        <w:trPr>
          <w:trHeight w:val="575"/>
        </w:trPr>
        <w:tc>
          <w:tcPr>
            <w:tcW w:w="817" w:type="dxa"/>
            <w:vMerge/>
            <w:tcBorders>
              <w:left w:val="single" w:sz="4" w:space="0" w:color="000000"/>
              <w:right w:val="single" w:sz="4" w:space="0" w:color="000000"/>
            </w:tcBorders>
            <w:vAlign w:val="center"/>
          </w:tcPr>
          <w:p w14:paraId="3E69034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5DB035F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4C12A616"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027A68A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2D0E375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56D1E69" w14:textId="746CE267" w:rsidR="00F54843" w:rsidRPr="00F54843" w:rsidRDefault="00DB41DB" w:rsidP="00F54843">
            <w:pPr>
              <w:spacing w:after="0" w:line="249" w:lineRule="auto"/>
              <w:ind w:left="10" w:hanging="10"/>
              <w:rPr>
                <w:rFonts w:ascii="Times New Roman" w:eastAsia="Calibri" w:hAnsi="Times New Roman" w:cs="Times New Roman"/>
                <w:color w:val="000000"/>
                <w:sz w:val="24"/>
                <w:szCs w:val="24"/>
              </w:rPr>
            </w:pPr>
            <w:r w:rsidRPr="00DB41DB">
              <w:rPr>
                <w:rFonts w:ascii="Times New Roman" w:eastAsia="Calibri" w:hAnsi="Times New Roman" w:cs="Times New Roman"/>
                <w:b/>
                <w:bCs/>
                <w:color w:val="000000"/>
                <w:sz w:val="24"/>
                <w:szCs w:val="24"/>
              </w:rPr>
              <w:t>PM DE CERRO GRANDE DO SUL, Modalidade : Processo de Dispensa, Nr. : 13, Ano : 2025, Objeto : Compras, Abertura : 02/04/2025</w:t>
            </w:r>
          </w:p>
        </w:tc>
        <w:tc>
          <w:tcPr>
            <w:tcW w:w="992" w:type="dxa"/>
            <w:tcBorders>
              <w:left w:val="single" w:sz="4" w:space="0" w:color="000000"/>
              <w:right w:val="single" w:sz="4" w:space="0" w:color="000000"/>
            </w:tcBorders>
          </w:tcPr>
          <w:p w14:paraId="16344F8E" w14:textId="5911418C" w:rsidR="00F54843" w:rsidRPr="00F54843" w:rsidRDefault="00DB41DB"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200,00</w:t>
            </w:r>
          </w:p>
        </w:tc>
      </w:tr>
      <w:tr w:rsidR="00F54843" w:rsidRPr="00F54843" w14:paraId="057CFBFD" w14:textId="77777777" w:rsidTr="00026C66">
        <w:trPr>
          <w:trHeight w:val="575"/>
        </w:trPr>
        <w:tc>
          <w:tcPr>
            <w:tcW w:w="817" w:type="dxa"/>
            <w:vMerge/>
            <w:tcBorders>
              <w:left w:val="single" w:sz="4" w:space="0" w:color="000000"/>
              <w:right w:val="single" w:sz="4" w:space="0" w:color="000000"/>
            </w:tcBorders>
            <w:vAlign w:val="center"/>
          </w:tcPr>
          <w:p w14:paraId="007BA89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22FEBF4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21FD099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0366DD4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1C44046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86A0BE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DOIS IRMÃOS DAS MISSÕES, Modalidade : Pregão Lei 14.133/21 Presencial, Nr. : 13, Ano : 2025, Objeto : Outros Serviços, Abertura : 03/06/2025</w:t>
            </w:r>
          </w:p>
        </w:tc>
        <w:tc>
          <w:tcPr>
            <w:tcW w:w="992" w:type="dxa"/>
            <w:tcBorders>
              <w:left w:val="single" w:sz="4" w:space="0" w:color="000000"/>
              <w:bottom w:val="single" w:sz="4" w:space="0" w:color="000000"/>
              <w:right w:val="single" w:sz="4" w:space="0" w:color="000000"/>
            </w:tcBorders>
          </w:tcPr>
          <w:p w14:paraId="175726E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240,00</w:t>
            </w:r>
          </w:p>
        </w:tc>
      </w:tr>
      <w:tr w:rsidR="00F54843" w:rsidRPr="00F54843" w14:paraId="7053B7F4" w14:textId="77777777" w:rsidTr="00026C66">
        <w:tc>
          <w:tcPr>
            <w:tcW w:w="817" w:type="dxa"/>
            <w:vMerge/>
            <w:tcBorders>
              <w:left w:val="single" w:sz="4" w:space="0" w:color="000000"/>
              <w:right w:val="single" w:sz="4" w:space="0" w:color="000000"/>
            </w:tcBorders>
          </w:tcPr>
          <w:p w14:paraId="26DBBAA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6938249" w14:textId="0915AEC9"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6</w:t>
            </w:r>
          </w:p>
        </w:tc>
        <w:tc>
          <w:tcPr>
            <w:tcW w:w="3431" w:type="dxa"/>
            <w:tcBorders>
              <w:top w:val="single" w:sz="4" w:space="0" w:color="000000"/>
              <w:left w:val="single" w:sz="4" w:space="0" w:color="000000"/>
              <w:bottom w:val="single" w:sz="4" w:space="0" w:color="000000"/>
              <w:right w:val="single" w:sz="4" w:space="0" w:color="000000"/>
            </w:tcBorders>
          </w:tcPr>
          <w:p w14:paraId="73FA1584"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 xml:space="preserve">PEÇAS PARA MECÂNICA GERAL DE MÁQUINAS </w:t>
            </w:r>
            <w:r w:rsidRPr="00F54843">
              <w:rPr>
                <w:rFonts w:ascii="Times New Roman" w:eastAsia="Calibri" w:hAnsi="Times New Roman" w:cs="Times New Roman"/>
                <w:color w:val="000000"/>
                <w:sz w:val="24"/>
                <w:szCs w:val="24"/>
              </w:rPr>
              <w:lastRenderedPageBreak/>
              <w:t>PESADAS, SENDO RETROESCAVADEIRAS E PÁ CARREGADEIRAS.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5C18517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851" w:type="dxa"/>
            <w:tcBorders>
              <w:top w:val="single" w:sz="4" w:space="0" w:color="000000"/>
              <w:left w:val="single" w:sz="4" w:space="0" w:color="000000"/>
              <w:bottom w:val="single" w:sz="4" w:space="0" w:color="000000"/>
              <w:right w:val="single" w:sz="4" w:space="0" w:color="000000"/>
            </w:tcBorders>
          </w:tcPr>
          <w:p w14:paraId="2BFA9E2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4891CFB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992" w:type="dxa"/>
            <w:tcBorders>
              <w:top w:val="single" w:sz="4" w:space="0" w:color="000000"/>
              <w:left w:val="single" w:sz="4" w:space="0" w:color="000000"/>
              <w:bottom w:val="single" w:sz="4" w:space="0" w:color="000000"/>
              <w:right w:val="single" w:sz="4" w:space="0" w:color="000000"/>
            </w:tcBorders>
          </w:tcPr>
          <w:p w14:paraId="1CD9F33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40225203" w14:textId="77777777" w:rsidTr="00026C66">
        <w:tc>
          <w:tcPr>
            <w:tcW w:w="817" w:type="dxa"/>
            <w:vMerge/>
            <w:tcBorders>
              <w:left w:val="single" w:sz="4" w:space="0" w:color="000000"/>
              <w:bottom w:val="single" w:sz="4" w:space="0" w:color="000000"/>
              <w:right w:val="single" w:sz="4" w:space="0" w:color="000000"/>
            </w:tcBorders>
          </w:tcPr>
          <w:p w14:paraId="56C4EFF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5C36DF53" w14:textId="77777777" w:rsidR="00F54843" w:rsidRPr="00F54843" w:rsidRDefault="00F54843" w:rsidP="00F54843">
            <w:pPr>
              <w:spacing w:after="0" w:line="249" w:lineRule="auto"/>
              <w:ind w:left="10" w:hanging="10"/>
              <w:jc w:val="right"/>
              <w:rPr>
                <w:rFonts w:ascii="Times New Roman" w:eastAsia="Arial" w:hAnsi="Times New Roman" w:cs="Times New Roman"/>
                <w:b/>
                <w:bCs/>
                <w:color w:val="FF0000"/>
                <w:sz w:val="24"/>
                <w:szCs w:val="24"/>
              </w:rPr>
            </w:pPr>
          </w:p>
        </w:tc>
      </w:tr>
      <w:tr w:rsidR="00F54843" w:rsidRPr="00F54843" w14:paraId="09780E84" w14:textId="77777777" w:rsidTr="00026C66">
        <w:trPr>
          <w:trHeight w:val="575"/>
        </w:trPr>
        <w:tc>
          <w:tcPr>
            <w:tcW w:w="817" w:type="dxa"/>
            <w:vMerge w:val="restart"/>
            <w:tcBorders>
              <w:top w:val="single" w:sz="4" w:space="0" w:color="000000"/>
              <w:left w:val="single" w:sz="4" w:space="0" w:color="000000"/>
              <w:right w:val="single" w:sz="4" w:space="0" w:color="000000"/>
            </w:tcBorders>
            <w:vAlign w:val="center"/>
          </w:tcPr>
          <w:p w14:paraId="7FB1154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4</w:t>
            </w:r>
          </w:p>
        </w:tc>
        <w:tc>
          <w:tcPr>
            <w:tcW w:w="709" w:type="dxa"/>
            <w:vMerge w:val="restart"/>
            <w:tcBorders>
              <w:top w:val="single" w:sz="4" w:space="0" w:color="000000"/>
              <w:left w:val="single" w:sz="4" w:space="0" w:color="000000"/>
              <w:right w:val="single" w:sz="4" w:space="0" w:color="000000"/>
            </w:tcBorders>
            <w:vAlign w:val="center"/>
            <w:hideMark/>
          </w:tcPr>
          <w:p w14:paraId="478A3CFA" w14:textId="4BA332CE"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7</w:t>
            </w:r>
          </w:p>
        </w:tc>
        <w:tc>
          <w:tcPr>
            <w:tcW w:w="3431" w:type="dxa"/>
            <w:vMerge w:val="restart"/>
            <w:tcBorders>
              <w:top w:val="single" w:sz="4" w:space="0" w:color="000000"/>
              <w:left w:val="single" w:sz="4" w:space="0" w:color="000000"/>
              <w:right w:val="single" w:sz="4" w:space="0" w:color="000000"/>
            </w:tcBorders>
          </w:tcPr>
          <w:p w14:paraId="1D522A26"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MOTONIVELADORAS, INCLUINDO SERVIÇO DE TORNO E SOLDA.</w:t>
            </w:r>
            <w:r w:rsidRPr="00F54843">
              <w:rPr>
                <w:rFonts w:ascii="Times New Roman" w:eastAsia="Calibri" w:hAnsi="Times New Roman" w:cs="Times New Roman"/>
                <w:color w:val="000000"/>
                <w:sz w:val="24"/>
                <w:szCs w:val="24"/>
              </w:rPr>
              <w:br/>
              <w:t>VALOR DE REFERÊNCIA POR HORA EFETIVAMENTE TRABALHADA</w:t>
            </w:r>
          </w:p>
        </w:tc>
        <w:tc>
          <w:tcPr>
            <w:tcW w:w="963" w:type="dxa"/>
            <w:vMerge w:val="restart"/>
            <w:tcBorders>
              <w:top w:val="single" w:sz="4" w:space="0" w:color="000000"/>
              <w:left w:val="single" w:sz="4" w:space="0" w:color="000000"/>
              <w:right w:val="single" w:sz="4" w:space="0" w:color="000000"/>
            </w:tcBorders>
          </w:tcPr>
          <w:p w14:paraId="7427B9C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851" w:type="dxa"/>
            <w:vMerge w:val="restart"/>
            <w:tcBorders>
              <w:top w:val="single" w:sz="4" w:space="0" w:color="000000"/>
              <w:left w:val="single" w:sz="4" w:space="0" w:color="000000"/>
              <w:right w:val="single" w:sz="4" w:space="0" w:color="000000"/>
            </w:tcBorders>
          </w:tcPr>
          <w:p w14:paraId="330F46E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2126" w:type="dxa"/>
            <w:tcBorders>
              <w:top w:val="single" w:sz="4" w:space="0" w:color="000000"/>
              <w:left w:val="single" w:sz="4" w:space="0" w:color="000000"/>
              <w:bottom w:val="single" w:sz="4" w:space="0" w:color="000000"/>
              <w:right w:val="single" w:sz="4" w:space="0" w:color="000000"/>
            </w:tcBorders>
          </w:tcPr>
          <w:p w14:paraId="6C1F377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992" w:type="dxa"/>
            <w:tcBorders>
              <w:top w:val="single" w:sz="4" w:space="0" w:color="000000"/>
              <w:left w:val="single" w:sz="4" w:space="0" w:color="000000"/>
              <w:right w:val="single" w:sz="4" w:space="0" w:color="000000"/>
            </w:tcBorders>
          </w:tcPr>
          <w:p w14:paraId="04A001F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6CC16053" w14:textId="77777777" w:rsidTr="00026C66">
        <w:trPr>
          <w:trHeight w:val="575"/>
        </w:trPr>
        <w:tc>
          <w:tcPr>
            <w:tcW w:w="817" w:type="dxa"/>
            <w:vMerge/>
            <w:tcBorders>
              <w:left w:val="single" w:sz="4" w:space="0" w:color="000000"/>
              <w:right w:val="single" w:sz="4" w:space="0" w:color="000000"/>
            </w:tcBorders>
            <w:vAlign w:val="center"/>
          </w:tcPr>
          <w:p w14:paraId="5DD190C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4BAB1BC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7E56393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4CDE30E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0307B943"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5A5AE58D" w14:textId="439F2BC5" w:rsidR="00F54843" w:rsidRPr="00F54843" w:rsidRDefault="00406D50" w:rsidP="00F54843">
            <w:pPr>
              <w:spacing w:after="0" w:line="249" w:lineRule="auto"/>
              <w:ind w:left="10" w:hanging="10"/>
              <w:rPr>
                <w:rFonts w:ascii="Times New Roman" w:eastAsia="Calibri" w:hAnsi="Times New Roman" w:cs="Times New Roman"/>
                <w:color w:val="000000"/>
                <w:sz w:val="24"/>
                <w:szCs w:val="24"/>
              </w:rPr>
            </w:pPr>
            <w:r w:rsidRPr="00406D50">
              <w:rPr>
                <w:rFonts w:ascii="Times New Roman" w:eastAsia="Calibri" w:hAnsi="Times New Roman" w:cs="Times New Roman"/>
                <w:b/>
                <w:bCs/>
                <w:color w:val="000000"/>
                <w:sz w:val="24"/>
                <w:szCs w:val="24"/>
              </w:rPr>
              <w:t>PM DE CAIÇARA, Modalidade : Pregão Lei 14.133/21 Presencial, Nr. : 140, Ano : 2025, Objeto : Compras e Outros Serviços, Abertura : 06/10/2025</w:t>
            </w:r>
          </w:p>
        </w:tc>
        <w:tc>
          <w:tcPr>
            <w:tcW w:w="992" w:type="dxa"/>
            <w:tcBorders>
              <w:left w:val="single" w:sz="4" w:space="0" w:color="000000"/>
              <w:right w:val="single" w:sz="4" w:space="0" w:color="000000"/>
            </w:tcBorders>
          </w:tcPr>
          <w:p w14:paraId="6C25447D" w14:textId="3FC354F6" w:rsidR="00F54843" w:rsidRPr="00F54843" w:rsidRDefault="00406D50"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60,00</w:t>
            </w:r>
          </w:p>
        </w:tc>
      </w:tr>
      <w:tr w:rsidR="00F54843" w:rsidRPr="00F54843" w14:paraId="2FCCE36A" w14:textId="77777777" w:rsidTr="00026C66">
        <w:trPr>
          <w:trHeight w:val="575"/>
        </w:trPr>
        <w:tc>
          <w:tcPr>
            <w:tcW w:w="817" w:type="dxa"/>
            <w:vMerge/>
            <w:tcBorders>
              <w:left w:val="single" w:sz="4" w:space="0" w:color="000000"/>
              <w:right w:val="single" w:sz="4" w:space="0" w:color="000000"/>
            </w:tcBorders>
            <w:vAlign w:val="center"/>
          </w:tcPr>
          <w:p w14:paraId="5199462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0025966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3D077210"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61AFB3B1"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2C8D7A6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4A9D6083" w14:textId="4F41BAB0"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sidRPr="007E0741">
              <w:rPr>
                <w:rFonts w:ascii="Times New Roman" w:eastAsia="Calibri" w:hAnsi="Times New Roman" w:cs="Times New Roman"/>
                <w:b/>
                <w:bCs/>
                <w:color w:val="000000"/>
                <w:sz w:val="24"/>
                <w:szCs w:val="24"/>
              </w:rPr>
              <w:t>PM DE SÃO SEBASTIÃO DO CAÍ, Modalidade : Pregão Lei 14.133/21 Eletrônico, Nr. : 10, Ano : 2025, Objeto : Outros Serviços, Abertura : 24/03/2025</w:t>
            </w:r>
          </w:p>
        </w:tc>
        <w:tc>
          <w:tcPr>
            <w:tcW w:w="992" w:type="dxa"/>
            <w:tcBorders>
              <w:left w:val="single" w:sz="4" w:space="0" w:color="000000"/>
              <w:bottom w:val="single" w:sz="4" w:space="0" w:color="000000"/>
              <w:right w:val="single" w:sz="4" w:space="0" w:color="000000"/>
            </w:tcBorders>
          </w:tcPr>
          <w:p w14:paraId="128C6A0B" w14:textId="02FD63EB" w:rsidR="00F54843" w:rsidRPr="00F54843" w:rsidRDefault="007E0741"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160,00</w:t>
            </w:r>
          </w:p>
        </w:tc>
      </w:tr>
      <w:tr w:rsidR="00F54843" w:rsidRPr="00F54843" w14:paraId="6199E9F6" w14:textId="77777777" w:rsidTr="00026C66">
        <w:tc>
          <w:tcPr>
            <w:tcW w:w="817" w:type="dxa"/>
            <w:vMerge/>
            <w:tcBorders>
              <w:left w:val="single" w:sz="4" w:space="0" w:color="000000"/>
              <w:right w:val="single" w:sz="4" w:space="0" w:color="000000"/>
            </w:tcBorders>
          </w:tcPr>
          <w:p w14:paraId="623D34E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1240C49" w14:textId="276CF59A"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8</w:t>
            </w:r>
          </w:p>
        </w:tc>
        <w:tc>
          <w:tcPr>
            <w:tcW w:w="3431" w:type="dxa"/>
            <w:tcBorders>
              <w:top w:val="single" w:sz="4" w:space="0" w:color="000000"/>
              <w:left w:val="single" w:sz="4" w:space="0" w:color="000000"/>
              <w:bottom w:val="single" w:sz="4" w:space="0" w:color="000000"/>
              <w:right w:val="single" w:sz="4" w:space="0" w:color="000000"/>
            </w:tcBorders>
          </w:tcPr>
          <w:p w14:paraId="3EF84275"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PESADAS, SENDO MOTONIVELADORAS.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551A589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851" w:type="dxa"/>
            <w:tcBorders>
              <w:top w:val="single" w:sz="4" w:space="0" w:color="000000"/>
              <w:left w:val="single" w:sz="4" w:space="0" w:color="000000"/>
              <w:bottom w:val="single" w:sz="4" w:space="0" w:color="000000"/>
              <w:right w:val="single" w:sz="4" w:space="0" w:color="000000"/>
            </w:tcBorders>
          </w:tcPr>
          <w:p w14:paraId="6EC5B41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319B577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450.000,00</w:t>
            </w:r>
          </w:p>
        </w:tc>
        <w:tc>
          <w:tcPr>
            <w:tcW w:w="992" w:type="dxa"/>
            <w:tcBorders>
              <w:top w:val="single" w:sz="4" w:space="0" w:color="000000"/>
              <w:left w:val="single" w:sz="4" w:space="0" w:color="000000"/>
              <w:bottom w:val="single" w:sz="4" w:space="0" w:color="000000"/>
              <w:right w:val="single" w:sz="4" w:space="0" w:color="000000"/>
            </w:tcBorders>
          </w:tcPr>
          <w:p w14:paraId="2F761F4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450.000,00</w:t>
            </w:r>
          </w:p>
        </w:tc>
      </w:tr>
      <w:tr w:rsidR="00F54843" w:rsidRPr="00F54843" w14:paraId="1929F9D7" w14:textId="77777777" w:rsidTr="00026C66">
        <w:tc>
          <w:tcPr>
            <w:tcW w:w="817" w:type="dxa"/>
            <w:vMerge/>
            <w:tcBorders>
              <w:left w:val="single" w:sz="4" w:space="0" w:color="000000"/>
              <w:bottom w:val="single" w:sz="4" w:space="0" w:color="000000"/>
              <w:right w:val="single" w:sz="4" w:space="0" w:color="000000"/>
            </w:tcBorders>
          </w:tcPr>
          <w:p w14:paraId="68B16B0A"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79645551"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77F37586" w14:textId="77777777" w:rsidTr="00026C66">
        <w:trPr>
          <w:trHeight w:val="500"/>
        </w:trPr>
        <w:tc>
          <w:tcPr>
            <w:tcW w:w="817" w:type="dxa"/>
            <w:vMerge w:val="restart"/>
            <w:tcBorders>
              <w:top w:val="single" w:sz="4" w:space="0" w:color="000000"/>
              <w:left w:val="single" w:sz="4" w:space="0" w:color="000000"/>
              <w:right w:val="single" w:sz="4" w:space="0" w:color="000000"/>
            </w:tcBorders>
            <w:vAlign w:val="center"/>
          </w:tcPr>
          <w:p w14:paraId="7A6278DB"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5</w:t>
            </w:r>
          </w:p>
        </w:tc>
        <w:tc>
          <w:tcPr>
            <w:tcW w:w="709" w:type="dxa"/>
            <w:vMerge w:val="restart"/>
            <w:tcBorders>
              <w:top w:val="single" w:sz="4" w:space="0" w:color="000000"/>
              <w:left w:val="single" w:sz="4" w:space="0" w:color="000000"/>
              <w:right w:val="single" w:sz="4" w:space="0" w:color="000000"/>
            </w:tcBorders>
            <w:vAlign w:val="center"/>
          </w:tcPr>
          <w:p w14:paraId="2EC35BE7" w14:textId="7CBC67B9"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9</w:t>
            </w:r>
          </w:p>
        </w:tc>
        <w:tc>
          <w:tcPr>
            <w:tcW w:w="3431" w:type="dxa"/>
            <w:vMerge w:val="restart"/>
            <w:tcBorders>
              <w:top w:val="single" w:sz="4" w:space="0" w:color="000000"/>
              <w:left w:val="single" w:sz="4" w:space="0" w:color="000000"/>
              <w:right w:val="single" w:sz="4" w:space="0" w:color="000000"/>
            </w:tcBorders>
          </w:tcPr>
          <w:p w14:paraId="17A96797"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MECÂNICOS PREVENTIVOS E CORRETIVOS PARA MÁQUINAS PESADAS, SENDO, ESCAVADEIRAS HIDRÁULICAS E ROLOS COMPACTADORES, INCLUINDO SERVIÇO DE TORNO E SOLDA.</w:t>
            </w:r>
            <w:r w:rsidRPr="00F54843">
              <w:rPr>
                <w:rFonts w:ascii="Times New Roman" w:eastAsia="Calibri" w:hAnsi="Times New Roman" w:cs="Times New Roman"/>
                <w:color w:val="000000"/>
                <w:sz w:val="24"/>
                <w:szCs w:val="24"/>
              </w:rPr>
              <w:br/>
              <w:t xml:space="preserve">VALOR DE REFERÊNCIA POR HORA EFETIVAMENTE </w:t>
            </w:r>
            <w:r w:rsidRPr="00F54843">
              <w:rPr>
                <w:rFonts w:ascii="Times New Roman" w:eastAsia="Calibri" w:hAnsi="Times New Roman" w:cs="Times New Roman"/>
                <w:color w:val="000000"/>
                <w:sz w:val="24"/>
                <w:szCs w:val="24"/>
              </w:rPr>
              <w:lastRenderedPageBreak/>
              <w:t>TRABALHADA</w:t>
            </w:r>
          </w:p>
        </w:tc>
        <w:tc>
          <w:tcPr>
            <w:tcW w:w="963" w:type="dxa"/>
            <w:vMerge w:val="restart"/>
            <w:tcBorders>
              <w:top w:val="single" w:sz="4" w:space="0" w:color="000000"/>
              <w:left w:val="single" w:sz="4" w:space="0" w:color="000000"/>
              <w:right w:val="single" w:sz="4" w:space="0" w:color="000000"/>
            </w:tcBorders>
          </w:tcPr>
          <w:p w14:paraId="58F7C7F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HORA</w:t>
            </w:r>
          </w:p>
        </w:tc>
        <w:tc>
          <w:tcPr>
            <w:tcW w:w="851" w:type="dxa"/>
            <w:vMerge w:val="restart"/>
            <w:tcBorders>
              <w:top w:val="single" w:sz="4" w:space="0" w:color="000000"/>
              <w:left w:val="single" w:sz="4" w:space="0" w:color="000000"/>
              <w:right w:val="single" w:sz="4" w:space="0" w:color="000000"/>
            </w:tcBorders>
          </w:tcPr>
          <w:p w14:paraId="34BE82A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800</w:t>
            </w:r>
          </w:p>
        </w:tc>
        <w:tc>
          <w:tcPr>
            <w:tcW w:w="2126" w:type="dxa"/>
            <w:tcBorders>
              <w:top w:val="single" w:sz="4" w:space="0" w:color="000000"/>
              <w:left w:val="single" w:sz="4" w:space="0" w:color="000000"/>
              <w:bottom w:val="single" w:sz="4" w:space="0" w:color="000000"/>
              <w:right w:val="single" w:sz="4" w:space="0" w:color="000000"/>
            </w:tcBorders>
          </w:tcPr>
          <w:p w14:paraId="0BA8190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NOVO CABRAIS, Modalidade : Pregão Lei 14.133/21 Eletrônico, Nr. : 28, Ano : 2025, Objeto : Outros Serviços, Abertura : 15/07/2025</w:t>
            </w:r>
          </w:p>
        </w:tc>
        <w:tc>
          <w:tcPr>
            <w:tcW w:w="992" w:type="dxa"/>
            <w:tcBorders>
              <w:top w:val="single" w:sz="4" w:space="0" w:color="000000"/>
              <w:left w:val="single" w:sz="4" w:space="0" w:color="000000"/>
              <w:right w:val="single" w:sz="4" w:space="0" w:color="000000"/>
            </w:tcBorders>
          </w:tcPr>
          <w:p w14:paraId="4AD5679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190,00</w:t>
            </w:r>
          </w:p>
        </w:tc>
      </w:tr>
      <w:tr w:rsidR="00F54843" w:rsidRPr="00F54843" w14:paraId="14FA420C" w14:textId="77777777" w:rsidTr="00026C66">
        <w:trPr>
          <w:trHeight w:val="500"/>
        </w:trPr>
        <w:tc>
          <w:tcPr>
            <w:tcW w:w="817" w:type="dxa"/>
            <w:vMerge/>
            <w:tcBorders>
              <w:left w:val="single" w:sz="4" w:space="0" w:color="000000"/>
              <w:right w:val="single" w:sz="4" w:space="0" w:color="000000"/>
            </w:tcBorders>
            <w:vAlign w:val="center"/>
          </w:tcPr>
          <w:p w14:paraId="51F090F0"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14F5196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19DBA86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1AD8758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7D21640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50846C7" w14:textId="79149B35" w:rsidR="00F54843" w:rsidRPr="00F54843" w:rsidRDefault="008366B5" w:rsidP="00F54843">
            <w:pPr>
              <w:spacing w:after="0" w:line="249" w:lineRule="auto"/>
              <w:ind w:left="10" w:hanging="10"/>
              <w:rPr>
                <w:rFonts w:ascii="Times New Roman" w:eastAsia="Calibri" w:hAnsi="Times New Roman" w:cs="Times New Roman"/>
                <w:color w:val="000000"/>
                <w:sz w:val="24"/>
                <w:szCs w:val="24"/>
              </w:rPr>
            </w:pPr>
            <w:r w:rsidRPr="008366B5">
              <w:rPr>
                <w:rFonts w:ascii="Times New Roman" w:eastAsia="Calibri" w:hAnsi="Times New Roman" w:cs="Times New Roman"/>
                <w:b/>
                <w:bCs/>
                <w:color w:val="000000"/>
                <w:sz w:val="24"/>
                <w:szCs w:val="24"/>
              </w:rPr>
              <w:t>PM DE CARLOS BARBOSA, Modalidade : Pregão Lei 14.133/21 Eletrônico, Nr. : 86, Ano : 2025, Objeto : Outros Serviços, Abertura : 10/09/2025</w:t>
            </w:r>
          </w:p>
        </w:tc>
        <w:tc>
          <w:tcPr>
            <w:tcW w:w="992" w:type="dxa"/>
            <w:tcBorders>
              <w:left w:val="single" w:sz="4" w:space="0" w:color="000000"/>
              <w:right w:val="single" w:sz="4" w:space="0" w:color="000000"/>
            </w:tcBorders>
          </w:tcPr>
          <w:p w14:paraId="2990041B" w14:textId="7E3069B0" w:rsidR="00F54843" w:rsidRPr="00F54843" w:rsidRDefault="008366B5" w:rsidP="00F54843">
            <w:pPr>
              <w:spacing w:after="0" w:line="249" w:lineRule="auto"/>
              <w:ind w:left="10" w:hanging="1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158</w:t>
            </w:r>
            <w:r w:rsidR="00BA0703">
              <w:rPr>
                <w:rFonts w:ascii="Times New Roman" w:eastAsia="Calibri" w:hAnsi="Times New Roman" w:cs="Times New Roman"/>
                <w:color w:val="000000"/>
                <w:sz w:val="24"/>
                <w:szCs w:val="24"/>
              </w:rPr>
              <w:t>,00</w:t>
            </w:r>
          </w:p>
        </w:tc>
      </w:tr>
      <w:tr w:rsidR="00F54843" w:rsidRPr="00F54843" w14:paraId="25887382" w14:textId="77777777" w:rsidTr="00026C66">
        <w:trPr>
          <w:trHeight w:val="500"/>
        </w:trPr>
        <w:tc>
          <w:tcPr>
            <w:tcW w:w="817" w:type="dxa"/>
            <w:vMerge/>
            <w:tcBorders>
              <w:left w:val="single" w:sz="4" w:space="0" w:color="000000"/>
              <w:right w:val="single" w:sz="4" w:space="0" w:color="000000"/>
            </w:tcBorders>
            <w:vAlign w:val="center"/>
          </w:tcPr>
          <w:p w14:paraId="5FC48FB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12CA32A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7205FBF8"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6AA047FC"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21F68828"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9D238C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DOIS IRMÃOS DAS MISSÕES, Modalidade : Pregão Lei 14.133/21 Presencial, Nr. : 13, Ano : 2025, Objeto : Outros Serviços, Abertura : 03/06/2025</w:t>
            </w:r>
          </w:p>
        </w:tc>
        <w:tc>
          <w:tcPr>
            <w:tcW w:w="992" w:type="dxa"/>
            <w:tcBorders>
              <w:left w:val="single" w:sz="4" w:space="0" w:color="000000"/>
              <w:bottom w:val="single" w:sz="4" w:space="0" w:color="000000"/>
              <w:right w:val="single" w:sz="4" w:space="0" w:color="000000"/>
            </w:tcBorders>
          </w:tcPr>
          <w:p w14:paraId="60D9FB3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240,00</w:t>
            </w:r>
          </w:p>
        </w:tc>
      </w:tr>
      <w:tr w:rsidR="00F54843" w:rsidRPr="00F54843" w14:paraId="506C6958" w14:textId="77777777" w:rsidTr="00026C66">
        <w:tc>
          <w:tcPr>
            <w:tcW w:w="817" w:type="dxa"/>
            <w:vMerge/>
            <w:tcBorders>
              <w:left w:val="single" w:sz="4" w:space="0" w:color="000000"/>
              <w:right w:val="single" w:sz="4" w:space="0" w:color="000000"/>
            </w:tcBorders>
          </w:tcPr>
          <w:p w14:paraId="7EC410F9"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CC1CFD" w14:textId="07BC44B8"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10</w:t>
            </w:r>
          </w:p>
        </w:tc>
        <w:tc>
          <w:tcPr>
            <w:tcW w:w="3431" w:type="dxa"/>
            <w:tcBorders>
              <w:top w:val="single" w:sz="4" w:space="0" w:color="000000"/>
              <w:left w:val="single" w:sz="4" w:space="0" w:color="000000"/>
              <w:bottom w:val="single" w:sz="4" w:space="0" w:color="000000"/>
              <w:right w:val="single" w:sz="4" w:space="0" w:color="000000"/>
            </w:tcBorders>
          </w:tcPr>
          <w:p w14:paraId="2B80EB8E"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PEÇAS PARA MECÂNICA GERAL DE MÁQUINAS PESADAS, SENDO ESCAVADEIRAS HIDRÁULICAS E ROLOS COMPACTADORES.</w:t>
            </w:r>
          </w:p>
          <w:p w14:paraId="0BD971AB"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 xml:space="preserve">PREÇO DAS PEÇAS: PERCENTUAL (%) DE DESCONTO SOBRE A TABELA DE PREÇOS DO SISTEMA TRAZ VALOR: ......................... % DE DESCONTO. O PERCENTUAL DE DESCONTO NÃO </w:t>
            </w:r>
            <w:r w:rsidRPr="00F54843">
              <w:rPr>
                <w:rFonts w:ascii="Times New Roman" w:eastAsia="Calibri" w:hAnsi="Times New Roman" w:cs="Times New Roman"/>
                <w:color w:val="000000"/>
                <w:sz w:val="24"/>
                <w:szCs w:val="24"/>
              </w:rPr>
              <w:lastRenderedPageBreak/>
              <w:t>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2FEA60B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851" w:type="dxa"/>
            <w:tcBorders>
              <w:top w:val="single" w:sz="4" w:space="0" w:color="000000"/>
              <w:left w:val="single" w:sz="4" w:space="0" w:color="000000"/>
              <w:bottom w:val="single" w:sz="4" w:space="0" w:color="000000"/>
              <w:right w:val="single" w:sz="4" w:space="0" w:color="000000"/>
            </w:tcBorders>
          </w:tcPr>
          <w:p w14:paraId="4D8E5EF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69DF2DC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c>
          <w:tcPr>
            <w:tcW w:w="992" w:type="dxa"/>
            <w:tcBorders>
              <w:top w:val="single" w:sz="4" w:space="0" w:color="000000"/>
              <w:left w:val="single" w:sz="4" w:space="0" w:color="000000"/>
              <w:bottom w:val="single" w:sz="4" w:space="0" w:color="000000"/>
              <w:right w:val="single" w:sz="4" w:space="0" w:color="000000"/>
            </w:tcBorders>
          </w:tcPr>
          <w:p w14:paraId="31EC46FF"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500.000,00</w:t>
            </w:r>
          </w:p>
        </w:tc>
      </w:tr>
      <w:tr w:rsidR="00F54843" w:rsidRPr="00F54843" w14:paraId="7F98AACD" w14:textId="77777777" w:rsidTr="00026C66">
        <w:tc>
          <w:tcPr>
            <w:tcW w:w="817" w:type="dxa"/>
            <w:vMerge/>
            <w:tcBorders>
              <w:left w:val="single" w:sz="4" w:space="0" w:color="000000"/>
              <w:bottom w:val="single" w:sz="4" w:space="0" w:color="000000"/>
              <w:right w:val="single" w:sz="4" w:space="0" w:color="000000"/>
            </w:tcBorders>
          </w:tcPr>
          <w:p w14:paraId="6A12447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59D9477F"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7D0AE951" w14:textId="77777777" w:rsidTr="00026C66">
        <w:trPr>
          <w:trHeight w:val="500"/>
        </w:trPr>
        <w:tc>
          <w:tcPr>
            <w:tcW w:w="817" w:type="dxa"/>
            <w:vMerge w:val="restart"/>
            <w:tcBorders>
              <w:top w:val="single" w:sz="4" w:space="0" w:color="000000"/>
              <w:left w:val="single" w:sz="4" w:space="0" w:color="000000"/>
              <w:right w:val="single" w:sz="4" w:space="0" w:color="000000"/>
            </w:tcBorders>
            <w:vAlign w:val="center"/>
          </w:tcPr>
          <w:p w14:paraId="1EDD683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6</w:t>
            </w:r>
          </w:p>
        </w:tc>
        <w:tc>
          <w:tcPr>
            <w:tcW w:w="709" w:type="dxa"/>
            <w:vMerge w:val="restart"/>
            <w:tcBorders>
              <w:top w:val="single" w:sz="4" w:space="0" w:color="000000"/>
              <w:left w:val="single" w:sz="4" w:space="0" w:color="000000"/>
              <w:right w:val="single" w:sz="4" w:space="0" w:color="000000"/>
            </w:tcBorders>
            <w:vAlign w:val="center"/>
          </w:tcPr>
          <w:p w14:paraId="2EF4F069" w14:textId="5CA4F3B9"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r w:rsidR="00110A51">
              <w:rPr>
                <w:rFonts w:ascii="Times New Roman" w:eastAsia="Calibri" w:hAnsi="Times New Roman" w:cs="Times New Roman"/>
                <w:b/>
                <w:color w:val="000000"/>
                <w:sz w:val="24"/>
                <w:szCs w:val="24"/>
              </w:rPr>
              <w:t>1</w:t>
            </w:r>
          </w:p>
        </w:tc>
        <w:tc>
          <w:tcPr>
            <w:tcW w:w="3431" w:type="dxa"/>
            <w:vMerge w:val="restart"/>
            <w:tcBorders>
              <w:top w:val="single" w:sz="4" w:space="0" w:color="000000"/>
              <w:left w:val="single" w:sz="4" w:space="0" w:color="000000"/>
              <w:right w:val="single" w:sz="4" w:space="0" w:color="000000"/>
            </w:tcBorders>
          </w:tcPr>
          <w:p w14:paraId="05B7B67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PRESTAÇÃO DE SERVIÇOS DE PARTE ELÉTRICA PARA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963" w:type="dxa"/>
            <w:vMerge w:val="restart"/>
            <w:tcBorders>
              <w:top w:val="single" w:sz="4" w:space="0" w:color="000000"/>
              <w:left w:val="single" w:sz="4" w:space="0" w:color="000000"/>
              <w:right w:val="single" w:sz="4" w:space="0" w:color="000000"/>
            </w:tcBorders>
          </w:tcPr>
          <w:p w14:paraId="73E020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851" w:type="dxa"/>
            <w:vMerge w:val="restart"/>
            <w:tcBorders>
              <w:top w:val="single" w:sz="4" w:space="0" w:color="000000"/>
              <w:left w:val="single" w:sz="4" w:space="0" w:color="000000"/>
              <w:right w:val="single" w:sz="4" w:space="0" w:color="000000"/>
            </w:tcBorders>
          </w:tcPr>
          <w:p w14:paraId="785E6C5D"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300</w:t>
            </w:r>
          </w:p>
        </w:tc>
        <w:tc>
          <w:tcPr>
            <w:tcW w:w="2126" w:type="dxa"/>
            <w:tcBorders>
              <w:top w:val="single" w:sz="4" w:space="0" w:color="000000"/>
              <w:left w:val="single" w:sz="4" w:space="0" w:color="000000"/>
              <w:bottom w:val="single" w:sz="4" w:space="0" w:color="000000"/>
              <w:right w:val="single" w:sz="4" w:space="0" w:color="000000"/>
            </w:tcBorders>
          </w:tcPr>
          <w:p w14:paraId="59701FB3" w14:textId="593F5C76" w:rsidR="00F54843" w:rsidRPr="00F54843" w:rsidRDefault="00406D50" w:rsidP="00F54843">
            <w:pPr>
              <w:spacing w:after="0" w:line="249" w:lineRule="auto"/>
              <w:ind w:left="10" w:hanging="10"/>
              <w:rPr>
                <w:rFonts w:ascii="Times New Roman" w:eastAsia="Calibri" w:hAnsi="Times New Roman" w:cs="Times New Roman"/>
                <w:color w:val="000000"/>
                <w:sz w:val="24"/>
                <w:szCs w:val="24"/>
              </w:rPr>
            </w:pPr>
            <w:r w:rsidRPr="00406D50">
              <w:rPr>
                <w:rFonts w:ascii="Times New Roman" w:eastAsia="Calibri" w:hAnsi="Times New Roman" w:cs="Times New Roman"/>
                <w:b/>
                <w:bCs/>
                <w:color w:val="000000"/>
                <w:sz w:val="24"/>
                <w:szCs w:val="24"/>
              </w:rPr>
              <w:t>PM DE ESTÂNCIA VELHA, Modalidade : Pregão Lei 14.133/21 Eletrônico, Nr. : 75, Ano : 2025, Objeto : Outros Serviços, Abertura : 18/11/2025</w:t>
            </w:r>
          </w:p>
        </w:tc>
        <w:tc>
          <w:tcPr>
            <w:tcW w:w="992" w:type="dxa"/>
            <w:tcBorders>
              <w:top w:val="single" w:sz="4" w:space="0" w:color="000000"/>
              <w:left w:val="single" w:sz="4" w:space="0" w:color="000000"/>
              <w:right w:val="single" w:sz="4" w:space="0" w:color="000000"/>
            </w:tcBorders>
          </w:tcPr>
          <w:p w14:paraId="3D7CEFDE" w14:textId="7C7665C6" w:rsidR="00F54843" w:rsidRPr="00F54843" w:rsidRDefault="00F54843" w:rsidP="00F54843">
            <w:pPr>
              <w:rPr>
                <w:rFonts w:ascii="Times New Roman" w:eastAsia="Calibri" w:hAnsi="Times New Roman" w:cs="Times New Roman"/>
                <w:sz w:val="24"/>
                <w:szCs w:val="24"/>
              </w:rPr>
            </w:pPr>
            <w:r w:rsidRPr="00F54843">
              <w:rPr>
                <w:rFonts w:ascii="Times New Roman" w:eastAsia="Calibri" w:hAnsi="Times New Roman" w:cs="Times New Roman"/>
                <w:sz w:val="24"/>
                <w:szCs w:val="24"/>
              </w:rPr>
              <w:t>1</w:t>
            </w:r>
            <w:r w:rsidR="00406D50">
              <w:rPr>
                <w:rFonts w:ascii="Times New Roman" w:eastAsia="Calibri" w:hAnsi="Times New Roman" w:cs="Times New Roman"/>
                <w:sz w:val="24"/>
                <w:szCs w:val="24"/>
              </w:rPr>
              <w:t>5</w:t>
            </w:r>
            <w:r w:rsidRPr="00F54843">
              <w:rPr>
                <w:rFonts w:ascii="Times New Roman" w:eastAsia="Calibri" w:hAnsi="Times New Roman" w:cs="Times New Roman"/>
                <w:sz w:val="24"/>
                <w:szCs w:val="24"/>
              </w:rPr>
              <w:t>0,00</w:t>
            </w:r>
          </w:p>
        </w:tc>
      </w:tr>
      <w:tr w:rsidR="00F54843" w:rsidRPr="00F54843" w14:paraId="00AA043C" w14:textId="77777777" w:rsidTr="00026C66">
        <w:trPr>
          <w:trHeight w:val="500"/>
        </w:trPr>
        <w:tc>
          <w:tcPr>
            <w:tcW w:w="817" w:type="dxa"/>
            <w:vMerge/>
            <w:tcBorders>
              <w:left w:val="single" w:sz="4" w:space="0" w:color="000000"/>
              <w:right w:val="single" w:sz="4" w:space="0" w:color="000000"/>
            </w:tcBorders>
            <w:vAlign w:val="center"/>
          </w:tcPr>
          <w:p w14:paraId="26A5C82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40FD5B0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529954C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5F57776B"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398D2521"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76D633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PM DE SEBERI, Modalidade : Pregão Lei 14.133/21 Presencial, Nr. : 5, Ano : 2025, Objeto : Compras e Outros Serviços, Abertura : 21/05/2025</w:t>
            </w:r>
          </w:p>
        </w:tc>
        <w:tc>
          <w:tcPr>
            <w:tcW w:w="992" w:type="dxa"/>
            <w:tcBorders>
              <w:left w:val="single" w:sz="4" w:space="0" w:color="000000"/>
              <w:right w:val="single" w:sz="4" w:space="0" w:color="000000"/>
            </w:tcBorders>
          </w:tcPr>
          <w:p w14:paraId="129531F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110,00</w:t>
            </w:r>
          </w:p>
        </w:tc>
      </w:tr>
      <w:tr w:rsidR="00F54843" w:rsidRPr="00F54843" w14:paraId="36368DAD" w14:textId="77777777" w:rsidTr="00026C66">
        <w:trPr>
          <w:trHeight w:val="500"/>
        </w:trPr>
        <w:tc>
          <w:tcPr>
            <w:tcW w:w="817" w:type="dxa"/>
            <w:vMerge/>
            <w:tcBorders>
              <w:left w:val="single" w:sz="4" w:space="0" w:color="000000"/>
              <w:right w:val="single" w:sz="4" w:space="0" w:color="000000"/>
            </w:tcBorders>
            <w:vAlign w:val="center"/>
          </w:tcPr>
          <w:p w14:paraId="157113D1"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2E11FE3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035329D1"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2877E2DF"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1A476018"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3F3E27BD" w14:textId="48284F5C" w:rsidR="00F54843" w:rsidRPr="00F54843" w:rsidRDefault="00596958" w:rsidP="00F54843">
            <w:pPr>
              <w:spacing w:after="0" w:line="249" w:lineRule="auto"/>
              <w:ind w:left="10" w:hanging="10"/>
              <w:rPr>
                <w:rFonts w:ascii="Times New Roman" w:eastAsia="Calibri" w:hAnsi="Times New Roman" w:cs="Times New Roman"/>
                <w:color w:val="000000"/>
                <w:sz w:val="24"/>
                <w:szCs w:val="24"/>
              </w:rPr>
            </w:pPr>
            <w:r w:rsidRPr="00596958">
              <w:rPr>
                <w:rFonts w:ascii="Times New Roman" w:eastAsia="Calibri" w:hAnsi="Times New Roman" w:cs="Times New Roman"/>
                <w:b/>
                <w:bCs/>
                <w:color w:val="000000"/>
                <w:sz w:val="24"/>
                <w:szCs w:val="24"/>
              </w:rPr>
              <w:t>PM DE ERNESTINA, Modalidade : Processo de Inexigibilidade, Nr. : 20, Ano : 2025, Objeto : Outros Serviços, Abertura : 14/07/2025</w:t>
            </w:r>
          </w:p>
        </w:tc>
        <w:tc>
          <w:tcPr>
            <w:tcW w:w="992" w:type="dxa"/>
            <w:tcBorders>
              <w:left w:val="single" w:sz="4" w:space="0" w:color="000000"/>
              <w:bottom w:val="single" w:sz="4" w:space="0" w:color="000000"/>
              <w:right w:val="single" w:sz="4" w:space="0" w:color="000000"/>
            </w:tcBorders>
          </w:tcPr>
          <w:p w14:paraId="4E874388" w14:textId="437913CE"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w:t>
            </w:r>
            <w:r w:rsidR="00596958">
              <w:rPr>
                <w:rFonts w:ascii="Times New Roman" w:eastAsia="Calibri" w:hAnsi="Times New Roman" w:cs="Times New Roman"/>
                <w:color w:val="000000"/>
                <w:sz w:val="24"/>
                <w:szCs w:val="24"/>
              </w:rPr>
              <w:t>3</w:t>
            </w:r>
            <w:r w:rsidRPr="00F54843">
              <w:rPr>
                <w:rFonts w:ascii="Times New Roman" w:eastAsia="Calibri" w:hAnsi="Times New Roman" w:cs="Times New Roman"/>
                <w:color w:val="000000"/>
                <w:sz w:val="24"/>
                <w:szCs w:val="24"/>
              </w:rPr>
              <w:t>5,00</w:t>
            </w:r>
          </w:p>
        </w:tc>
      </w:tr>
      <w:tr w:rsidR="00F54843" w:rsidRPr="00F54843" w14:paraId="3C862461" w14:textId="77777777" w:rsidTr="00026C66">
        <w:tc>
          <w:tcPr>
            <w:tcW w:w="817" w:type="dxa"/>
            <w:vMerge/>
            <w:tcBorders>
              <w:left w:val="single" w:sz="4" w:space="0" w:color="000000"/>
              <w:right w:val="single" w:sz="4" w:space="0" w:color="000000"/>
            </w:tcBorders>
          </w:tcPr>
          <w:p w14:paraId="65E5F472"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DFA802" w14:textId="3F26F8D8"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w:t>
            </w:r>
            <w:r w:rsidR="00F54843" w:rsidRPr="00F54843">
              <w:rPr>
                <w:rFonts w:ascii="Times New Roman" w:eastAsia="Calibri" w:hAnsi="Times New Roman" w:cs="Times New Roman"/>
                <w:b/>
                <w:color w:val="000000"/>
                <w:sz w:val="24"/>
                <w:szCs w:val="24"/>
              </w:rPr>
              <w:t>2</w:t>
            </w:r>
          </w:p>
        </w:tc>
        <w:tc>
          <w:tcPr>
            <w:tcW w:w="3431" w:type="dxa"/>
            <w:tcBorders>
              <w:top w:val="single" w:sz="4" w:space="0" w:color="000000"/>
              <w:left w:val="single" w:sz="4" w:space="0" w:color="000000"/>
              <w:bottom w:val="single" w:sz="4" w:space="0" w:color="000000"/>
              <w:right w:val="single" w:sz="4" w:space="0" w:color="000000"/>
            </w:tcBorders>
          </w:tcPr>
          <w:p w14:paraId="3C3D3276"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 xml:space="preserve">PEÇAS DE PARTE ELÉTRICA PARA MÁQUINAS </w:t>
            </w:r>
            <w:r w:rsidRPr="00F54843">
              <w:rPr>
                <w:rFonts w:ascii="Times New Roman" w:eastAsia="Calibri" w:hAnsi="Times New Roman" w:cs="Times New Roman"/>
                <w:color w:val="000000"/>
                <w:sz w:val="24"/>
                <w:szCs w:val="24"/>
              </w:rPr>
              <w:lastRenderedPageBreak/>
              <w:t>AGRÍCOLAS E MÁQUINAS PESADAS.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12C5BBA0"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UN</w:t>
            </w:r>
          </w:p>
        </w:tc>
        <w:tc>
          <w:tcPr>
            <w:tcW w:w="851" w:type="dxa"/>
            <w:tcBorders>
              <w:top w:val="single" w:sz="4" w:space="0" w:color="000000"/>
              <w:left w:val="single" w:sz="4" w:space="0" w:color="000000"/>
              <w:bottom w:val="single" w:sz="4" w:space="0" w:color="000000"/>
              <w:right w:val="single" w:sz="4" w:space="0" w:color="000000"/>
            </w:tcBorders>
          </w:tcPr>
          <w:p w14:paraId="46BBAC0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01</w:t>
            </w:r>
          </w:p>
        </w:tc>
        <w:tc>
          <w:tcPr>
            <w:tcW w:w="2126" w:type="dxa"/>
            <w:tcBorders>
              <w:top w:val="single" w:sz="4" w:space="0" w:color="000000"/>
              <w:left w:val="single" w:sz="4" w:space="0" w:color="000000"/>
              <w:bottom w:val="single" w:sz="4" w:space="0" w:color="000000"/>
              <w:right w:val="single" w:sz="4" w:space="0" w:color="000000"/>
            </w:tcBorders>
          </w:tcPr>
          <w:p w14:paraId="28C3B6F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100.000,00</w:t>
            </w:r>
          </w:p>
        </w:tc>
        <w:tc>
          <w:tcPr>
            <w:tcW w:w="992" w:type="dxa"/>
            <w:tcBorders>
              <w:top w:val="single" w:sz="4" w:space="0" w:color="000000"/>
              <w:left w:val="single" w:sz="4" w:space="0" w:color="000000"/>
              <w:bottom w:val="single" w:sz="4" w:space="0" w:color="000000"/>
              <w:right w:val="single" w:sz="4" w:space="0" w:color="000000"/>
            </w:tcBorders>
          </w:tcPr>
          <w:p w14:paraId="774F6943"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100.000,00</w:t>
            </w:r>
          </w:p>
        </w:tc>
      </w:tr>
      <w:tr w:rsidR="00F54843" w:rsidRPr="00F54843" w14:paraId="7EA3E6E2" w14:textId="77777777" w:rsidTr="00026C66">
        <w:tc>
          <w:tcPr>
            <w:tcW w:w="817" w:type="dxa"/>
            <w:vMerge/>
            <w:tcBorders>
              <w:left w:val="single" w:sz="4" w:space="0" w:color="000000"/>
              <w:bottom w:val="single" w:sz="4" w:space="0" w:color="000000"/>
              <w:right w:val="single" w:sz="4" w:space="0" w:color="000000"/>
            </w:tcBorders>
          </w:tcPr>
          <w:p w14:paraId="012E6C9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6D089E0A"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3FDFDB9F" w14:textId="77777777" w:rsidTr="00026C66">
        <w:trPr>
          <w:trHeight w:val="500"/>
        </w:trPr>
        <w:tc>
          <w:tcPr>
            <w:tcW w:w="817" w:type="dxa"/>
            <w:vMerge w:val="restart"/>
            <w:tcBorders>
              <w:top w:val="single" w:sz="4" w:space="0" w:color="000000"/>
              <w:left w:val="single" w:sz="4" w:space="0" w:color="000000"/>
              <w:right w:val="single" w:sz="4" w:space="0" w:color="000000"/>
            </w:tcBorders>
            <w:vAlign w:val="center"/>
          </w:tcPr>
          <w:p w14:paraId="70DD5E37"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7</w:t>
            </w:r>
          </w:p>
        </w:tc>
        <w:tc>
          <w:tcPr>
            <w:tcW w:w="709" w:type="dxa"/>
            <w:vMerge w:val="restart"/>
            <w:tcBorders>
              <w:top w:val="single" w:sz="4" w:space="0" w:color="000000"/>
              <w:left w:val="single" w:sz="4" w:space="0" w:color="000000"/>
              <w:right w:val="single" w:sz="4" w:space="0" w:color="000000"/>
            </w:tcBorders>
            <w:vAlign w:val="center"/>
          </w:tcPr>
          <w:p w14:paraId="7774566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p w14:paraId="4523489E" w14:textId="55253AE1"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1</w:t>
            </w:r>
            <w:r w:rsidR="00110A51">
              <w:rPr>
                <w:rFonts w:ascii="Times New Roman" w:eastAsia="Calibri" w:hAnsi="Times New Roman" w:cs="Times New Roman"/>
                <w:b/>
                <w:color w:val="000000"/>
                <w:sz w:val="24"/>
                <w:szCs w:val="24"/>
              </w:rPr>
              <w:t>3</w:t>
            </w:r>
          </w:p>
        </w:tc>
        <w:tc>
          <w:tcPr>
            <w:tcW w:w="3431" w:type="dxa"/>
            <w:vMerge w:val="restart"/>
            <w:tcBorders>
              <w:top w:val="single" w:sz="4" w:space="0" w:color="000000"/>
              <w:left w:val="single" w:sz="4" w:space="0" w:color="000000"/>
              <w:right w:val="single" w:sz="4" w:space="0" w:color="000000"/>
            </w:tcBorders>
          </w:tcPr>
          <w:p w14:paraId="75A5ACD6" w14:textId="77777777" w:rsidR="00F54843" w:rsidRPr="00F54843" w:rsidRDefault="00F54843" w:rsidP="00F54843">
            <w:pPr>
              <w:spacing w:after="0" w:line="249" w:lineRule="auto"/>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SERVIÇOS DE MANUTENÇÃO DE AR CONDICIONADO MÁQUINAS AGRÍCOLAS E MÁQUINAS PESADAS.</w:t>
            </w:r>
            <w:r w:rsidRPr="00F54843">
              <w:rPr>
                <w:rFonts w:ascii="Times New Roman" w:eastAsia="Calibri" w:hAnsi="Times New Roman" w:cs="Times New Roman"/>
                <w:color w:val="000000"/>
                <w:sz w:val="24"/>
                <w:szCs w:val="24"/>
              </w:rPr>
              <w:br/>
              <w:t>VALOR DE REFERÊNCIA POR HORA EFETIVAMENTE TRABALHADA</w:t>
            </w:r>
          </w:p>
        </w:tc>
        <w:tc>
          <w:tcPr>
            <w:tcW w:w="963" w:type="dxa"/>
            <w:vMerge w:val="restart"/>
            <w:tcBorders>
              <w:top w:val="single" w:sz="4" w:space="0" w:color="000000"/>
              <w:left w:val="single" w:sz="4" w:space="0" w:color="000000"/>
              <w:right w:val="single" w:sz="4" w:space="0" w:color="000000"/>
            </w:tcBorders>
          </w:tcPr>
          <w:p w14:paraId="6FE48CF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p w14:paraId="2E00F06B"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HORA</w:t>
            </w:r>
          </w:p>
        </w:tc>
        <w:tc>
          <w:tcPr>
            <w:tcW w:w="851" w:type="dxa"/>
            <w:vMerge w:val="restart"/>
            <w:tcBorders>
              <w:top w:val="single" w:sz="4" w:space="0" w:color="000000"/>
              <w:left w:val="single" w:sz="4" w:space="0" w:color="000000"/>
              <w:right w:val="single" w:sz="4" w:space="0" w:color="000000"/>
            </w:tcBorders>
          </w:tcPr>
          <w:p w14:paraId="7514091E"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p w14:paraId="1CAEB25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200</w:t>
            </w:r>
          </w:p>
          <w:p w14:paraId="74FCA9EA"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C0F6EF2"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ERNESTINA, Modalidade : Processo de Inexigibilidade, Nr. : 6, Ano : 2025, Objeto : Outros Serviços, Abertura : 05/03/2025</w:t>
            </w:r>
          </w:p>
        </w:tc>
        <w:tc>
          <w:tcPr>
            <w:tcW w:w="992" w:type="dxa"/>
            <w:tcBorders>
              <w:top w:val="single" w:sz="4" w:space="0" w:color="000000"/>
              <w:left w:val="single" w:sz="4" w:space="0" w:color="000000"/>
              <w:right w:val="single" w:sz="4" w:space="0" w:color="000000"/>
            </w:tcBorders>
          </w:tcPr>
          <w:p w14:paraId="171FF3F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135,00</w:t>
            </w:r>
          </w:p>
        </w:tc>
      </w:tr>
      <w:tr w:rsidR="00F54843" w:rsidRPr="00F54843" w14:paraId="4382E857" w14:textId="77777777" w:rsidTr="00026C66">
        <w:trPr>
          <w:trHeight w:val="500"/>
        </w:trPr>
        <w:tc>
          <w:tcPr>
            <w:tcW w:w="817" w:type="dxa"/>
            <w:vMerge/>
            <w:tcBorders>
              <w:left w:val="single" w:sz="4" w:space="0" w:color="000000"/>
              <w:right w:val="single" w:sz="4" w:space="0" w:color="000000"/>
            </w:tcBorders>
            <w:vAlign w:val="center"/>
          </w:tcPr>
          <w:p w14:paraId="09F92AC5"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36EA906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5FB261CF"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595F2A59"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32E8849B"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1D33F3D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PM DE CAIÇARA, Modalidade : Pregão Lei 14.133/21 Presencial, Nr. : 80, Ano : 2025, Objeto : Compras e Outros Serviços, Abertura : 23/07/2025</w:t>
            </w:r>
          </w:p>
        </w:tc>
        <w:tc>
          <w:tcPr>
            <w:tcW w:w="992" w:type="dxa"/>
            <w:tcBorders>
              <w:left w:val="single" w:sz="4" w:space="0" w:color="000000"/>
              <w:right w:val="single" w:sz="4" w:space="0" w:color="000000"/>
            </w:tcBorders>
          </w:tcPr>
          <w:p w14:paraId="6D1E6E85"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140,00</w:t>
            </w:r>
          </w:p>
        </w:tc>
      </w:tr>
      <w:tr w:rsidR="00F54843" w:rsidRPr="00F54843" w14:paraId="520AD59A" w14:textId="77777777" w:rsidTr="00026C66">
        <w:trPr>
          <w:trHeight w:val="500"/>
        </w:trPr>
        <w:tc>
          <w:tcPr>
            <w:tcW w:w="817" w:type="dxa"/>
            <w:vMerge/>
            <w:tcBorders>
              <w:left w:val="single" w:sz="4" w:space="0" w:color="000000"/>
              <w:right w:val="single" w:sz="4" w:space="0" w:color="000000"/>
            </w:tcBorders>
            <w:vAlign w:val="center"/>
          </w:tcPr>
          <w:p w14:paraId="10182D8C"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0A980278"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04A36853"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0BE5EA8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0E62331A"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684F36E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b/>
                <w:bCs/>
                <w:color w:val="000000"/>
                <w:sz w:val="24"/>
                <w:szCs w:val="24"/>
              </w:rPr>
              <w:t xml:space="preserve">PM DE SEBERI, Modalidade : Pregão Lei </w:t>
            </w:r>
            <w:r w:rsidRPr="00F54843">
              <w:rPr>
                <w:rFonts w:ascii="Times New Roman" w:eastAsia="Calibri" w:hAnsi="Times New Roman" w:cs="Times New Roman"/>
                <w:b/>
                <w:bCs/>
                <w:color w:val="000000"/>
                <w:sz w:val="24"/>
                <w:szCs w:val="24"/>
              </w:rPr>
              <w:lastRenderedPageBreak/>
              <w:t>14.133/21 Presencial, Nr. : 5, Ano : 2025, Objeto : Compras e Outros Serviços, Abertura : 21/05/2025</w:t>
            </w:r>
          </w:p>
        </w:tc>
        <w:tc>
          <w:tcPr>
            <w:tcW w:w="992" w:type="dxa"/>
            <w:tcBorders>
              <w:left w:val="single" w:sz="4" w:space="0" w:color="000000"/>
              <w:bottom w:val="single" w:sz="4" w:space="0" w:color="000000"/>
              <w:right w:val="single" w:sz="4" w:space="0" w:color="000000"/>
            </w:tcBorders>
          </w:tcPr>
          <w:p w14:paraId="41FAEAB4"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lastRenderedPageBreak/>
              <w:t>133,00</w:t>
            </w:r>
          </w:p>
        </w:tc>
      </w:tr>
      <w:tr w:rsidR="00F54843" w:rsidRPr="00F54843" w14:paraId="6B182384" w14:textId="77777777" w:rsidTr="00026C66">
        <w:tc>
          <w:tcPr>
            <w:tcW w:w="817" w:type="dxa"/>
            <w:vMerge/>
            <w:tcBorders>
              <w:left w:val="single" w:sz="4" w:space="0" w:color="000000"/>
              <w:right w:val="single" w:sz="4" w:space="0" w:color="000000"/>
            </w:tcBorders>
          </w:tcPr>
          <w:p w14:paraId="04B16976"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2798A7" w14:textId="5C80EB27"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14</w:t>
            </w:r>
          </w:p>
        </w:tc>
        <w:tc>
          <w:tcPr>
            <w:tcW w:w="3431" w:type="dxa"/>
            <w:tcBorders>
              <w:top w:val="single" w:sz="4" w:space="0" w:color="000000"/>
              <w:left w:val="single" w:sz="4" w:space="0" w:color="000000"/>
              <w:bottom w:val="single" w:sz="4" w:space="0" w:color="000000"/>
              <w:right w:val="single" w:sz="4" w:space="0" w:color="000000"/>
            </w:tcBorders>
          </w:tcPr>
          <w:p w14:paraId="7B180EC3" w14:textId="77777777" w:rsidR="00F54843" w:rsidRPr="00F54843" w:rsidRDefault="00F54843" w:rsidP="00F54843">
            <w:pPr>
              <w:spacing w:after="0" w:line="249" w:lineRule="auto"/>
              <w:ind w:left="10" w:hanging="10"/>
              <w:jc w:val="both"/>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FORNECIMENTO DE PEÇAS, ACESSÓRIOS E COMPONENTES PARA A MANUTENÇÃO DE AR CONDICIONADO MÁQUINAS AGRÍCOLAS E MÁQUINAS PESADAS.</w:t>
            </w:r>
            <w:r w:rsidRPr="00F54843">
              <w:rPr>
                <w:rFonts w:ascii="Times New Roman" w:eastAsia="Calibri" w:hAnsi="Times New Roman" w:cs="Times New Roman"/>
                <w:color w:val="000000"/>
                <w:sz w:val="24"/>
                <w:szCs w:val="24"/>
              </w:rPr>
              <w:br/>
              <w:t>PREÇO DAS PEÇAS: PERCENTUAL (%) DE DESCONTO SOBRE A TABELA DE PREÇOS DO SISTEMA TRAZ VALOR: ......................... % DE DESCONTO. O PERCENTUAL DE DESCONTO NÃO PODERÁ SER INFERIOR A 10%.</w:t>
            </w:r>
          </w:p>
        </w:tc>
        <w:tc>
          <w:tcPr>
            <w:tcW w:w="963" w:type="dxa"/>
            <w:tcBorders>
              <w:top w:val="single" w:sz="4" w:space="0" w:color="000000"/>
              <w:left w:val="single" w:sz="4" w:space="0" w:color="000000"/>
              <w:bottom w:val="single" w:sz="4" w:space="0" w:color="000000"/>
              <w:right w:val="single" w:sz="4" w:space="0" w:color="000000"/>
            </w:tcBorders>
          </w:tcPr>
          <w:p w14:paraId="64FB55B5"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UN</w:t>
            </w:r>
          </w:p>
        </w:tc>
        <w:tc>
          <w:tcPr>
            <w:tcW w:w="851" w:type="dxa"/>
            <w:tcBorders>
              <w:top w:val="single" w:sz="4" w:space="0" w:color="000000"/>
              <w:left w:val="single" w:sz="4" w:space="0" w:color="000000"/>
              <w:bottom w:val="single" w:sz="4" w:space="0" w:color="000000"/>
              <w:right w:val="single" w:sz="4" w:space="0" w:color="000000"/>
            </w:tcBorders>
          </w:tcPr>
          <w:p w14:paraId="1913FF29"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1</w:t>
            </w:r>
          </w:p>
        </w:tc>
        <w:tc>
          <w:tcPr>
            <w:tcW w:w="2126" w:type="dxa"/>
            <w:tcBorders>
              <w:top w:val="single" w:sz="4" w:space="0" w:color="000000"/>
              <w:left w:val="single" w:sz="4" w:space="0" w:color="000000"/>
              <w:bottom w:val="single" w:sz="4" w:space="0" w:color="000000"/>
              <w:right w:val="single" w:sz="4" w:space="0" w:color="000000"/>
            </w:tcBorders>
          </w:tcPr>
          <w:p w14:paraId="2F308BC8"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40.000,00</w:t>
            </w:r>
          </w:p>
        </w:tc>
        <w:tc>
          <w:tcPr>
            <w:tcW w:w="992" w:type="dxa"/>
            <w:tcBorders>
              <w:top w:val="single" w:sz="4" w:space="0" w:color="000000"/>
              <w:left w:val="single" w:sz="4" w:space="0" w:color="000000"/>
              <w:bottom w:val="single" w:sz="4" w:space="0" w:color="000000"/>
              <w:right w:val="single" w:sz="4" w:space="0" w:color="000000"/>
            </w:tcBorders>
          </w:tcPr>
          <w:p w14:paraId="746F40DC" w14:textId="77777777" w:rsidR="00F54843" w:rsidRPr="00F54843" w:rsidRDefault="00F54843" w:rsidP="00F54843">
            <w:pPr>
              <w:spacing w:after="0" w:line="249" w:lineRule="auto"/>
              <w:ind w:left="10" w:hanging="10"/>
              <w:rPr>
                <w:rFonts w:ascii="Times New Roman" w:eastAsia="Calibri" w:hAnsi="Times New Roman" w:cs="Times New Roman"/>
                <w:color w:val="000000"/>
                <w:sz w:val="24"/>
                <w:szCs w:val="24"/>
              </w:rPr>
            </w:pPr>
            <w:r w:rsidRPr="00F54843">
              <w:rPr>
                <w:rFonts w:ascii="Times New Roman" w:eastAsia="Calibri" w:hAnsi="Times New Roman" w:cs="Times New Roman"/>
                <w:color w:val="000000"/>
                <w:sz w:val="24"/>
                <w:szCs w:val="24"/>
              </w:rPr>
              <w:t>40.000,00</w:t>
            </w:r>
          </w:p>
        </w:tc>
      </w:tr>
      <w:tr w:rsidR="00F54843" w:rsidRPr="00F54843" w14:paraId="10E80C57" w14:textId="77777777" w:rsidTr="00026C66">
        <w:tc>
          <w:tcPr>
            <w:tcW w:w="817" w:type="dxa"/>
            <w:vMerge/>
            <w:tcBorders>
              <w:left w:val="single" w:sz="4" w:space="0" w:color="000000"/>
              <w:bottom w:val="single" w:sz="4" w:space="0" w:color="000000"/>
              <w:right w:val="single" w:sz="4" w:space="0" w:color="000000"/>
            </w:tcBorders>
          </w:tcPr>
          <w:p w14:paraId="181778DD"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9072" w:type="dxa"/>
            <w:gridSpan w:val="6"/>
            <w:tcBorders>
              <w:top w:val="single" w:sz="4" w:space="0" w:color="000000"/>
              <w:left w:val="single" w:sz="4" w:space="0" w:color="000000"/>
              <w:bottom w:val="single" w:sz="4" w:space="0" w:color="000000"/>
              <w:right w:val="single" w:sz="4" w:space="0" w:color="000000"/>
            </w:tcBorders>
            <w:vAlign w:val="center"/>
          </w:tcPr>
          <w:p w14:paraId="57847E24" w14:textId="77777777" w:rsidR="00F54843" w:rsidRPr="00F54843" w:rsidRDefault="00F54843" w:rsidP="00F54843">
            <w:pPr>
              <w:spacing w:after="0" w:line="249" w:lineRule="auto"/>
              <w:ind w:left="10" w:hanging="10"/>
              <w:jc w:val="right"/>
              <w:rPr>
                <w:rFonts w:ascii="Times New Roman" w:eastAsia="Arial" w:hAnsi="Times New Roman" w:cs="Times New Roman"/>
                <w:color w:val="000000"/>
                <w:sz w:val="24"/>
                <w:szCs w:val="24"/>
              </w:rPr>
            </w:pPr>
          </w:p>
        </w:tc>
      </w:tr>
      <w:tr w:rsidR="00F54843" w:rsidRPr="00F54843" w14:paraId="59026C17" w14:textId="77777777" w:rsidTr="00026C66">
        <w:trPr>
          <w:trHeight w:val="145"/>
        </w:trPr>
        <w:tc>
          <w:tcPr>
            <w:tcW w:w="817" w:type="dxa"/>
            <w:vMerge w:val="restart"/>
            <w:tcBorders>
              <w:left w:val="single" w:sz="4" w:space="0" w:color="000000"/>
              <w:right w:val="single" w:sz="4" w:space="0" w:color="000000"/>
            </w:tcBorders>
          </w:tcPr>
          <w:p w14:paraId="312E103E"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r w:rsidRPr="00F54843">
              <w:rPr>
                <w:rFonts w:ascii="Times New Roman" w:eastAsia="Calibri" w:hAnsi="Times New Roman" w:cs="Times New Roman"/>
                <w:b/>
                <w:color w:val="000000"/>
                <w:sz w:val="24"/>
                <w:szCs w:val="24"/>
              </w:rPr>
              <w:t>8</w:t>
            </w:r>
          </w:p>
        </w:tc>
        <w:tc>
          <w:tcPr>
            <w:tcW w:w="709" w:type="dxa"/>
            <w:vMerge w:val="restart"/>
            <w:tcBorders>
              <w:top w:val="single" w:sz="4" w:space="0" w:color="000000"/>
              <w:left w:val="single" w:sz="4" w:space="0" w:color="000000"/>
              <w:right w:val="single" w:sz="4" w:space="0" w:color="000000"/>
            </w:tcBorders>
            <w:vAlign w:val="center"/>
          </w:tcPr>
          <w:p w14:paraId="4F31DB90" w14:textId="56213791" w:rsidR="00F54843" w:rsidRPr="00F54843" w:rsidRDefault="00110A51" w:rsidP="00F54843">
            <w:pPr>
              <w:spacing w:after="0" w:line="249" w:lineRule="auto"/>
              <w:ind w:left="10" w:hanging="10"/>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15</w:t>
            </w:r>
          </w:p>
        </w:tc>
        <w:tc>
          <w:tcPr>
            <w:tcW w:w="3431" w:type="dxa"/>
            <w:vMerge w:val="restart"/>
            <w:tcBorders>
              <w:top w:val="single" w:sz="4" w:space="0" w:color="000000"/>
              <w:left w:val="single" w:sz="4" w:space="0" w:color="000000"/>
              <w:right w:val="single" w:sz="4" w:space="0" w:color="000000"/>
            </w:tcBorders>
          </w:tcPr>
          <w:p w14:paraId="46C0F04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SERVIÇOS DE TRANSPORTE COM CAMINHÃO PRANCHA</w:t>
            </w:r>
          </w:p>
        </w:tc>
        <w:tc>
          <w:tcPr>
            <w:tcW w:w="963" w:type="dxa"/>
            <w:vMerge w:val="restart"/>
            <w:tcBorders>
              <w:top w:val="single" w:sz="4" w:space="0" w:color="000000"/>
              <w:left w:val="single" w:sz="4" w:space="0" w:color="000000"/>
              <w:right w:val="single" w:sz="4" w:space="0" w:color="000000"/>
            </w:tcBorders>
          </w:tcPr>
          <w:p w14:paraId="72CE2915"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KM</w:t>
            </w:r>
          </w:p>
        </w:tc>
        <w:tc>
          <w:tcPr>
            <w:tcW w:w="851" w:type="dxa"/>
            <w:vMerge w:val="restart"/>
            <w:tcBorders>
              <w:top w:val="single" w:sz="4" w:space="0" w:color="000000"/>
              <w:left w:val="single" w:sz="4" w:space="0" w:color="000000"/>
              <w:right w:val="single" w:sz="4" w:space="0" w:color="000000"/>
            </w:tcBorders>
          </w:tcPr>
          <w:p w14:paraId="6A0AF64C" w14:textId="14E1A705" w:rsidR="00F54843" w:rsidRPr="00F54843" w:rsidRDefault="00C75A32" w:rsidP="00F54843">
            <w:pPr>
              <w:spacing w:after="0" w:line="249" w:lineRule="auto"/>
              <w:ind w:left="10" w:hanging="10"/>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5</w:t>
            </w:r>
            <w:r w:rsidR="00F54843" w:rsidRPr="00F54843">
              <w:rPr>
                <w:rFonts w:ascii="Times New Roman" w:eastAsia="Arial" w:hAnsi="Times New Roman" w:cs="Times New Roman"/>
                <w:color w:val="000000"/>
                <w:sz w:val="24"/>
                <w:szCs w:val="24"/>
              </w:rPr>
              <w:t>.000</w:t>
            </w:r>
          </w:p>
        </w:tc>
        <w:tc>
          <w:tcPr>
            <w:tcW w:w="2126" w:type="dxa"/>
            <w:tcBorders>
              <w:top w:val="single" w:sz="4" w:space="0" w:color="000000"/>
              <w:left w:val="single" w:sz="4" w:space="0" w:color="000000"/>
              <w:bottom w:val="single" w:sz="4" w:space="0" w:color="000000"/>
              <w:right w:val="single" w:sz="4" w:space="0" w:color="000000"/>
            </w:tcBorders>
          </w:tcPr>
          <w:p w14:paraId="4197C29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 PM DE SEBERI, Modalidade : Pregão Lei 14.133/21 Presencial, Nr. : 5, Ano : 2025, Objeto : Compras e Outros Serviços, Abertura : 21/05/2025</w:t>
            </w:r>
          </w:p>
        </w:tc>
        <w:tc>
          <w:tcPr>
            <w:tcW w:w="992" w:type="dxa"/>
            <w:tcBorders>
              <w:top w:val="single" w:sz="4" w:space="0" w:color="000000"/>
              <w:left w:val="single" w:sz="4" w:space="0" w:color="000000"/>
              <w:right w:val="single" w:sz="4" w:space="0" w:color="000000"/>
            </w:tcBorders>
          </w:tcPr>
          <w:p w14:paraId="760FD8F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10,80</w:t>
            </w:r>
          </w:p>
        </w:tc>
      </w:tr>
      <w:tr w:rsidR="00F54843" w:rsidRPr="00F54843" w14:paraId="676B6022" w14:textId="77777777" w:rsidTr="00026C66">
        <w:trPr>
          <w:trHeight w:val="145"/>
        </w:trPr>
        <w:tc>
          <w:tcPr>
            <w:tcW w:w="817" w:type="dxa"/>
            <w:vMerge/>
            <w:tcBorders>
              <w:left w:val="single" w:sz="4" w:space="0" w:color="000000"/>
              <w:right w:val="single" w:sz="4" w:space="0" w:color="000000"/>
            </w:tcBorders>
          </w:tcPr>
          <w:p w14:paraId="4CF9A6C4"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right w:val="single" w:sz="4" w:space="0" w:color="000000"/>
            </w:tcBorders>
            <w:vAlign w:val="center"/>
          </w:tcPr>
          <w:p w14:paraId="207F831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right w:val="single" w:sz="4" w:space="0" w:color="000000"/>
            </w:tcBorders>
          </w:tcPr>
          <w:p w14:paraId="56D42985"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right w:val="single" w:sz="4" w:space="0" w:color="000000"/>
            </w:tcBorders>
          </w:tcPr>
          <w:p w14:paraId="2449C74F"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right w:val="single" w:sz="4" w:space="0" w:color="000000"/>
            </w:tcBorders>
          </w:tcPr>
          <w:p w14:paraId="3D6FDC12"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75A652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 xml:space="preserve">PM DE ROSÁRIO DO </w:t>
            </w:r>
            <w:r w:rsidRPr="00F54843">
              <w:rPr>
                <w:rFonts w:ascii="Times New Roman" w:eastAsia="Arial" w:hAnsi="Times New Roman" w:cs="Times New Roman"/>
                <w:b/>
                <w:bCs/>
                <w:color w:val="000000"/>
                <w:sz w:val="24"/>
                <w:szCs w:val="24"/>
              </w:rPr>
              <w:lastRenderedPageBreak/>
              <w:t>SUL, Modalidade : Pregão Lei 14.133/21 Eletrônico, Nr. : 1, Ano : 2025, Objeto : Outros Serviços, Abertura : 04/04/2025</w:t>
            </w:r>
          </w:p>
        </w:tc>
        <w:tc>
          <w:tcPr>
            <w:tcW w:w="992" w:type="dxa"/>
            <w:tcBorders>
              <w:left w:val="single" w:sz="4" w:space="0" w:color="000000"/>
              <w:right w:val="single" w:sz="4" w:space="0" w:color="000000"/>
            </w:tcBorders>
          </w:tcPr>
          <w:p w14:paraId="31E6342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lastRenderedPageBreak/>
              <w:t>11,15</w:t>
            </w:r>
          </w:p>
        </w:tc>
      </w:tr>
      <w:tr w:rsidR="00F54843" w:rsidRPr="00F54843" w14:paraId="370E630B" w14:textId="77777777" w:rsidTr="00026C66">
        <w:trPr>
          <w:trHeight w:val="145"/>
        </w:trPr>
        <w:tc>
          <w:tcPr>
            <w:tcW w:w="817" w:type="dxa"/>
            <w:vMerge/>
            <w:tcBorders>
              <w:left w:val="single" w:sz="4" w:space="0" w:color="000000"/>
              <w:right w:val="single" w:sz="4" w:space="0" w:color="000000"/>
            </w:tcBorders>
          </w:tcPr>
          <w:p w14:paraId="1D53D963"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709" w:type="dxa"/>
            <w:vMerge/>
            <w:tcBorders>
              <w:left w:val="single" w:sz="4" w:space="0" w:color="000000"/>
              <w:bottom w:val="single" w:sz="4" w:space="0" w:color="000000"/>
              <w:right w:val="single" w:sz="4" w:space="0" w:color="000000"/>
            </w:tcBorders>
            <w:vAlign w:val="center"/>
          </w:tcPr>
          <w:p w14:paraId="34C7670F" w14:textId="77777777" w:rsidR="00F54843" w:rsidRPr="00F54843" w:rsidRDefault="00F54843" w:rsidP="00F54843">
            <w:pPr>
              <w:spacing w:after="0" w:line="249" w:lineRule="auto"/>
              <w:ind w:left="10" w:hanging="10"/>
              <w:rPr>
                <w:rFonts w:ascii="Times New Roman" w:eastAsia="Calibri" w:hAnsi="Times New Roman" w:cs="Times New Roman"/>
                <w:b/>
                <w:color w:val="000000"/>
                <w:sz w:val="24"/>
                <w:szCs w:val="24"/>
              </w:rPr>
            </w:pPr>
          </w:p>
        </w:tc>
        <w:tc>
          <w:tcPr>
            <w:tcW w:w="3431" w:type="dxa"/>
            <w:vMerge/>
            <w:tcBorders>
              <w:left w:val="single" w:sz="4" w:space="0" w:color="000000"/>
              <w:bottom w:val="single" w:sz="4" w:space="0" w:color="000000"/>
              <w:right w:val="single" w:sz="4" w:space="0" w:color="000000"/>
            </w:tcBorders>
          </w:tcPr>
          <w:p w14:paraId="60C977D9" w14:textId="77777777" w:rsidR="00F54843" w:rsidRPr="00F54843" w:rsidRDefault="00F54843" w:rsidP="00F54843">
            <w:pPr>
              <w:spacing w:after="0" w:line="249" w:lineRule="auto"/>
              <w:ind w:left="10" w:hanging="10"/>
              <w:jc w:val="both"/>
              <w:rPr>
                <w:rFonts w:ascii="Times New Roman" w:eastAsia="Arial" w:hAnsi="Times New Roman" w:cs="Times New Roman"/>
                <w:color w:val="000000"/>
                <w:sz w:val="24"/>
                <w:szCs w:val="24"/>
              </w:rPr>
            </w:pPr>
          </w:p>
        </w:tc>
        <w:tc>
          <w:tcPr>
            <w:tcW w:w="963" w:type="dxa"/>
            <w:vMerge/>
            <w:tcBorders>
              <w:left w:val="single" w:sz="4" w:space="0" w:color="000000"/>
              <w:bottom w:val="single" w:sz="4" w:space="0" w:color="000000"/>
              <w:right w:val="single" w:sz="4" w:space="0" w:color="000000"/>
            </w:tcBorders>
          </w:tcPr>
          <w:p w14:paraId="2C07B206"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851" w:type="dxa"/>
            <w:vMerge/>
            <w:tcBorders>
              <w:left w:val="single" w:sz="4" w:space="0" w:color="000000"/>
              <w:bottom w:val="single" w:sz="4" w:space="0" w:color="000000"/>
              <w:right w:val="single" w:sz="4" w:space="0" w:color="000000"/>
            </w:tcBorders>
          </w:tcPr>
          <w:p w14:paraId="3E456320"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p>
        </w:tc>
        <w:tc>
          <w:tcPr>
            <w:tcW w:w="2126" w:type="dxa"/>
            <w:tcBorders>
              <w:top w:val="single" w:sz="4" w:space="0" w:color="000000"/>
              <w:left w:val="single" w:sz="4" w:space="0" w:color="000000"/>
              <w:bottom w:val="single" w:sz="4" w:space="0" w:color="000000"/>
              <w:right w:val="single" w:sz="4" w:space="0" w:color="000000"/>
            </w:tcBorders>
          </w:tcPr>
          <w:p w14:paraId="06F89F64"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b/>
                <w:bCs/>
                <w:color w:val="000000"/>
                <w:sz w:val="24"/>
                <w:szCs w:val="24"/>
              </w:rPr>
              <w:t>PM DE VENÂNCIO AIRES, Modalidade : Pregão Lei 14.133/21 Eletrônico, Nr. : 10, Ano : 2025, Objeto : Outros Serviços, Abertura : 17/03/2025</w:t>
            </w:r>
          </w:p>
        </w:tc>
        <w:tc>
          <w:tcPr>
            <w:tcW w:w="992" w:type="dxa"/>
            <w:tcBorders>
              <w:left w:val="single" w:sz="4" w:space="0" w:color="000000"/>
              <w:bottom w:val="single" w:sz="4" w:space="0" w:color="000000"/>
              <w:right w:val="single" w:sz="4" w:space="0" w:color="000000"/>
            </w:tcBorders>
          </w:tcPr>
          <w:p w14:paraId="0B076DDD" w14:textId="77777777" w:rsidR="00F54843" w:rsidRPr="00F54843" w:rsidRDefault="00F54843" w:rsidP="00F54843">
            <w:pPr>
              <w:spacing w:after="0" w:line="249" w:lineRule="auto"/>
              <w:ind w:left="10" w:hanging="10"/>
              <w:rPr>
                <w:rFonts w:ascii="Times New Roman" w:eastAsia="Arial" w:hAnsi="Times New Roman" w:cs="Times New Roman"/>
                <w:color w:val="000000"/>
                <w:sz w:val="24"/>
                <w:szCs w:val="24"/>
              </w:rPr>
            </w:pPr>
            <w:r w:rsidRPr="00F54843">
              <w:rPr>
                <w:rFonts w:ascii="Times New Roman" w:eastAsia="Arial" w:hAnsi="Times New Roman" w:cs="Times New Roman"/>
                <w:color w:val="000000"/>
                <w:sz w:val="24"/>
                <w:szCs w:val="24"/>
              </w:rPr>
              <w:t>11,49</w:t>
            </w:r>
          </w:p>
        </w:tc>
      </w:tr>
    </w:tbl>
    <w:p w14:paraId="1AAEC668" w14:textId="77777777" w:rsidR="00F73045" w:rsidRPr="006E3A33" w:rsidRDefault="00F73045" w:rsidP="00F73045">
      <w:pPr>
        <w:spacing w:after="0" w:line="360" w:lineRule="auto"/>
        <w:jc w:val="both"/>
        <w:rPr>
          <w:rFonts w:ascii="Times New Roman" w:eastAsia="Times New Roman" w:hAnsi="Times New Roman" w:cs="Times New Roman"/>
          <w:b/>
          <w:bCs/>
          <w:lang w:eastAsia="zh-CN"/>
        </w:rPr>
      </w:pPr>
      <w:r w:rsidRPr="006E3A33">
        <w:rPr>
          <w:rFonts w:ascii="Times New Roman" w:eastAsia="Times New Roman" w:hAnsi="Times New Roman" w:cs="Times New Roman"/>
          <w:b/>
          <w:bCs/>
          <w:lang w:eastAsia="zh-CN"/>
        </w:rPr>
        <w:t>Responsável pela pesquisa servidora nomeada conforme matrícula nº 3143</w:t>
      </w:r>
    </w:p>
    <w:p w14:paraId="3B827487" w14:textId="44585914" w:rsidR="00A83129" w:rsidRPr="006E3A33" w:rsidRDefault="006E3A33" w:rsidP="00A83129">
      <w:pPr>
        <w:spacing w:after="0" w:line="360" w:lineRule="auto"/>
        <w:jc w:val="both"/>
        <w:rPr>
          <w:rFonts w:ascii="Times New Roman" w:eastAsia="Times New Roman" w:hAnsi="Times New Roman" w:cs="Times New Roman"/>
          <w:b/>
          <w:bCs/>
          <w:lang w:eastAsia="zh-CN"/>
        </w:rPr>
      </w:pPr>
      <w:r w:rsidRPr="006E3A33">
        <w:rPr>
          <w:rFonts w:ascii="Times New Roman" w:eastAsia="Times New Roman" w:hAnsi="Times New Roman" w:cs="Times New Roman"/>
          <w:b/>
          <w:bCs/>
          <w:lang w:eastAsia="zh-CN"/>
        </w:rPr>
        <w:t>Observação: A utilização de preços extraídos do sistema Licitacon com período superior a 1 (um) ano justifica-se em razão da dificuldade de obtenção de orçamentos atualizados junto ao mercado local e regional, bem como pela compatibilidade dos valores encontrados com os preços atualmente praticados para objetos similares. Ressalta-se que os valores foram analisados sob os princípios da razoabilidade, economicidade e vantajosidade para a Administração Pública, servindo como parâmetro complementar para formação da estimativa de preços da contratação.</w:t>
      </w:r>
    </w:p>
    <w:p w14:paraId="16BD23AE" w14:textId="2A22BF57" w:rsidR="00A83129" w:rsidRPr="0042485D" w:rsidRDefault="006E3A33" w:rsidP="00A8312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7 </w:t>
      </w:r>
      <w:r w:rsidR="00A83129" w:rsidRPr="0042485D">
        <w:rPr>
          <w:rFonts w:ascii="Times New Roman" w:eastAsia="Times New Roman" w:hAnsi="Times New Roman" w:cs="Times New Roman"/>
          <w:b/>
          <w:bCs/>
          <w:sz w:val="24"/>
          <w:szCs w:val="24"/>
          <w:lang w:eastAsia="zh-CN"/>
        </w:rPr>
        <w:t>DESCRIÇÃO DA SOLUÇÃO COMO UM TODO</w:t>
      </w:r>
    </w:p>
    <w:p w14:paraId="710E8C5F" w14:textId="36D98619" w:rsidR="00A83129"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A solução proposta é a contratação de empresa </w:t>
      </w:r>
      <w:r w:rsidR="00243E02" w:rsidRPr="00243E02">
        <w:rPr>
          <w:rFonts w:ascii="Times New Roman" w:eastAsia="Times New Roman" w:hAnsi="Times New Roman" w:cs="Times New Roman"/>
          <w:sz w:val="24"/>
          <w:szCs w:val="24"/>
          <w:lang w:eastAsia="zh-CN"/>
        </w:rPr>
        <w:t>para aquisição de peças e serviços, visando a manutenção e a conservação de todas máquinas e equipamentos rodoviários e agrícolas da frota municipal</w:t>
      </w:r>
      <w:r w:rsidR="0063589B" w:rsidRPr="0042485D">
        <w:rPr>
          <w:rFonts w:ascii="Times New Roman" w:eastAsia="Times New Roman" w:hAnsi="Times New Roman" w:cs="Times New Roman"/>
          <w:sz w:val="24"/>
          <w:szCs w:val="24"/>
          <w:lang w:eastAsia="zh-CN"/>
        </w:rPr>
        <w:t xml:space="preserve">, </w:t>
      </w:r>
      <w:r w:rsidRPr="0042485D">
        <w:rPr>
          <w:rFonts w:ascii="Times New Roman" w:eastAsia="Times New Roman" w:hAnsi="Times New Roman" w:cs="Times New Roman"/>
          <w:sz w:val="24"/>
          <w:szCs w:val="24"/>
          <w:lang w:eastAsia="zh-CN"/>
        </w:rPr>
        <w:t>conforme especificado acima, através de Pregão Presencial – Registro de Preços.</w:t>
      </w:r>
    </w:p>
    <w:p w14:paraId="3C2A5786" w14:textId="58BD8A67" w:rsidR="00C27384" w:rsidRPr="0042485D" w:rsidRDefault="00A83129" w:rsidP="00A83129">
      <w:pPr>
        <w:spacing w:after="0" w:line="360" w:lineRule="auto"/>
        <w:jc w:val="both"/>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lastRenderedPageBreak/>
        <w:t xml:space="preserve">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Presencial e julgamento menor preço por </w:t>
      </w:r>
      <w:r w:rsidR="00462F74">
        <w:rPr>
          <w:rFonts w:ascii="Times New Roman" w:eastAsia="Times New Roman" w:hAnsi="Times New Roman" w:cs="Times New Roman"/>
          <w:sz w:val="24"/>
          <w:szCs w:val="24"/>
          <w:lang w:eastAsia="zh-CN"/>
        </w:rPr>
        <w:t>lote</w:t>
      </w:r>
      <w:r w:rsidRPr="0042485D">
        <w:rPr>
          <w:rFonts w:ascii="Times New Roman" w:eastAsia="Times New Roman" w:hAnsi="Times New Roman" w:cs="Times New Roman"/>
          <w:sz w:val="24"/>
          <w:szCs w:val="24"/>
          <w:lang w:eastAsia="zh-CN"/>
        </w:rPr>
        <w:t>.</w:t>
      </w:r>
    </w:p>
    <w:p w14:paraId="3F6C73A4" w14:textId="0415C80B" w:rsidR="00A83129" w:rsidRPr="0042485D" w:rsidRDefault="006E3A33" w:rsidP="00A83129">
      <w:pPr>
        <w:spacing w:after="0" w:line="360" w:lineRule="auto"/>
        <w:jc w:val="both"/>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8</w:t>
      </w:r>
      <w:r w:rsidR="00727030">
        <w:rPr>
          <w:rFonts w:ascii="Times New Roman" w:eastAsia="Times New Roman" w:hAnsi="Times New Roman" w:cs="Times New Roman"/>
          <w:b/>
          <w:bCs/>
          <w:sz w:val="24"/>
          <w:szCs w:val="24"/>
          <w:lang w:eastAsia="zh-CN"/>
        </w:rPr>
        <w:t xml:space="preserve"> </w:t>
      </w:r>
      <w:r w:rsidR="00A83129" w:rsidRPr="0042485D">
        <w:rPr>
          <w:rFonts w:ascii="Times New Roman" w:eastAsia="Times New Roman" w:hAnsi="Times New Roman" w:cs="Times New Roman"/>
          <w:b/>
          <w:bCs/>
          <w:sz w:val="24"/>
          <w:szCs w:val="24"/>
          <w:lang w:eastAsia="zh-CN"/>
        </w:rPr>
        <w:t xml:space="preserve"> JUSTIFICATIVA PARA O PARCELAMENTO OU NÃO DA CONTRATAÇÃO</w:t>
      </w:r>
    </w:p>
    <w:p w14:paraId="3E9D2AC0" w14:textId="77777777" w:rsidR="00A83129" w:rsidRPr="0042485D" w:rsidRDefault="00A83129"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Nos termos do art. 47, inciso II, da Lei Federal nº 14.133/2021, as licitações atenderão ao princípio do parcelamento, quando tecnicamente viável e economicamente vantajoso. </w:t>
      </w:r>
    </w:p>
    <w:p w14:paraId="2E7DEF3A" w14:textId="77777777" w:rsidR="00A83129" w:rsidRPr="0042485D" w:rsidRDefault="00A83129" w:rsidP="00A83129">
      <w:pPr>
        <w:spacing w:after="0" w:line="360" w:lineRule="auto"/>
        <w:jc w:val="both"/>
        <w:rPr>
          <w:rFonts w:ascii="Times New Roman" w:eastAsia="Arial" w:hAnsi="Times New Roman" w:cs="Times New Roman"/>
          <w:color w:val="000000"/>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Na aplicação deste princípio, o § 1º do mesmo art. 47 estabelece que deverão ser considerados a responsabilidade técnica, </w:t>
      </w:r>
      <w:r w:rsidRPr="0042485D">
        <w:rPr>
          <w:rFonts w:ascii="Times New Roman" w:eastAsia="Arial" w:hAnsi="Times New Roman" w:cs="Times New Roman"/>
          <w:color w:val="000000"/>
          <w:kern w:val="2"/>
          <w:sz w:val="24"/>
          <w:szCs w:val="24"/>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304F57FE" w14:textId="77777777" w:rsidR="00A83129" w:rsidRPr="0042485D" w:rsidRDefault="00421F16"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Dessa forma</w:t>
      </w:r>
      <w:r w:rsidR="00A83129" w:rsidRPr="0042485D">
        <w:rPr>
          <w:rFonts w:ascii="Times New Roman" w:eastAsia="Arial" w:hAnsi="Times New Roman" w:cs="Times New Roman"/>
          <w:kern w:val="2"/>
          <w:sz w:val="24"/>
          <w:szCs w:val="24"/>
          <w:lang w:eastAsia="pt-BR"/>
          <w14:ligatures w14:val="standardContextual"/>
        </w:rPr>
        <w:t>, o princípio do parcelamento será utilizado nesta licitação, tendo em vista, que a Administração Pública se resguarda do direito de adquirir apenas parte do objeto, sendo que o fornecimento ocorrerá de for</w:t>
      </w:r>
      <w:r w:rsidR="004D0220" w:rsidRPr="0042485D">
        <w:rPr>
          <w:rFonts w:ascii="Times New Roman" w:eastAsia="Arial" w:hAnsi="Times New Roman" w:cs="Times New Roman"/>
          <w:kern w:val="2"/>
          <w:sz w:val="24"/>
          <w:szCs w:val="24"/>
          <w:lang w:eastAsia="pt-BR"/>
          <w14:ligatures w14:val="standardContextual"/>
        </w:rPr>
        <w:t>ma parcelada.</w:t>
      </w:r>
    </w:p>
    <w:p w14:paraId="6EEF6F88" w14:textId="77777777" w:rsidR="00A83129" w:rsidRPr="0042485D" w:rsidRDefault="00A83129" w:rsidP="00A83129">
      <w:pPr>
        <w:spacing w:after="0" w:line="360" w:lineRule="auto"/>
        <w:jc w:val="both"/>
        <w:rPr>
          <w:rFonts w:ascii="Times New Roman" w:eastAsia="Arial" w:hAnsi="Times New Roman" w:cs="Times New Roman"/>
          <w:kern w:val="2"/>
          <w:sz w:val="24"/>
          <w:szCs w:val="24"/>
          <w:lang w:eastAsia="pt-BR"/>
          <w14:ligatures w14:val="standardContextual"/>
        </w:rPr>
      </w:pPr>
      <w:r w:rsidRPr="0042485D">
        <w:rPr>
          <w:rFonts w:ascii="Times New Roman" w:eastAsia="Arial" w:hAnsi="Times New Roman" w:cs="Times New Roman"/>
          <w:kern w:val="2"/>
          <w:sz w:val="24"/>
          <w:szCs w:val="24"/>
          <w:lang w:eastAsia="pt-BR"/>
          <w14:ligatures w14:val="standardContextual"/>
        </w:rPr>
        <w:t xml:space="preserve">Ainda, visando obter o melhor preço, há a necessidade de parcelamento da contratação. </w:t>
      </w:r>
    </w:p>
    <w:p w14:paraId="7296A073"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p>
    <w:p w14:paraId="17965949" w14:textId="14193BF1" w:rsidR="00A83129" w:rsidRPr="0042485D" w:rsidRDefault="006E3A33" w:rsidP="00A83129">
      <w:pPr>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sz w:val="24"/>
          <w:szCs w:val="24"/>
          <w:lang w:eastAsia="pt-BR"/>
        </w:rPr>
        <w:t>9</w:t>
      </w:r>
      <w:r w:rsidR="00A83129" w:rsidRPr="0042485D">
        <w:rPr>
          <w:rFonts w:ascii="Times New Roman" w:eastAsia="Times New Roman" w:hAnsi="Times New Roman" w:cs="Times New Roman"/>
          <w:b/>
          <w:bCs/>
          <w:sz w:val="24"/>
          <w:szCs w:val="24"/>
          <w:lang w:eastAsia="pt-BR"/>
        </w:rPr>
        <w:t xml:space="preserve"> RESULTADOS PRETENDIDOS </w:t>
      </w:r>
    </w:p>
    <w:p w14:paraId="7DEC0295" w14:textId="77777777" w:rsidR="00816FDB" w:rsidRPr="0042485D" w:rsidRDefault="00A83129"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sz w:val="24"/>
          <w:szCs w:val="24"/>
          <w:lang w:eastAsia="zh-CN"/>
        </w:rPr>
        <w:t xml:space="preserve">Pretende-se, com o presente processo licitatório, </w:t>
      </w:r>
      <w:r w:rsidR="00816FDB" w:rsidRPr="0042485D">
        <w:rPr>
          <w:rFonts w:ascii="Times New Roman" w:eastAsia="Times New Roman" w:hAnsi="Times New Roman" w:cs="Times New Roman"/>
          <w:color w:val="000000"/>
          <w:sz w:val="24"/>
          <w:szCs w:val="24"/>
          <w:lang w:eastAsia="zh-CN"/>
        </w:rPr>
        <w:t xml:space="preserve">alcançar os seguintes resultados: </w:t>
      </w:r>
    </w:p>
    <w:p w14:paraId="622C0FC1" w14:textId="77777777" w:rsidR="00816FDB" w:rsidRPr="0042485D" w:rsidRDefault="00816FDB"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color w:val="000000"/>
          <w:sz w:val="24"/>
          <w:szCs w:val="24"/>
          <w:lang w:eastAsia="zh-CN"/>
        </w:rPr>
        <w:t xml:space="preserve">a) assegurar a continuidade dos serviços essenciais fornecidos pelas secretarias mediante a utilização da frota municipal; </w:t>
      </w:r>
    </w:p>
    <w:p w14:paraId="7AAB2A46" w14:textId="7793E8CC" w:rsidR="00A83129" w:rsidRPr="00E829D7" w:rsidRDefault="00816FDB" w:rsidP="00A83129">
      <w:pPr>
        <w:spacing w:after="0" w:line="360" w:lineRule="auto"/>
        <w:jc w:val="both"/>
        <w:rPr>
          <w:rFonts w:ascii="Times New Roman" w:eastAsia="Times New Roman" w:hAnsi="Times New Roman" w:cs="Times New Roman"/>
          <w:color w:val="000000"/>
          <w:sz w:val="24"/>
          <w:szCs w:val="24"/>
          <w:lang w:eastAsia="zh-CN"/>
        </w:rPr>
      </w:pPr>
      <w:r w:rsidRPr="0042485D">
        <w:rPr>
          <w:rFonts w:ascii="Times New Roman" w:eastAsia="Times New Roman" w:hAnsi="Times New Roman" w:cs="Times New Roman"/>
          <w:color w:val="000000"/>
          <w:sz w:val="24"/>
          <w:szCs w:val="24"/>
          <w:lang w:eastAsia="zh-CN"/>
        </w:rPr>
        <w:t xml:space="preserve">b) assegurar a manutenção e conservação </w:t>
      </w:r>
      <w:r w:rsidR="00421F16" w:rsidRPr="0042485D">
        <w:rPr>
          <w:rFonts w:ascii="Times New Roman" w:eastAsia="Times New Roman" w:hAnsi="Times New Roman" w:cs="Times New Roman"/>
          <w:color w:val="000000"/>
          <w:sz w:val="24"/>
          <w:szCs w:val="24"/>
          <w:lang w:eastAsia="zh-CN"/>
        </w:rPr>
        <w:t xml:space="preserve">dos </w:t>
      </w:r>
      <w:r w:rsidR="00D75103">
        <w:rPr>
          <w:rFonts w:ascii="Times New Roman" w:eastAsia="Times New Roman" w:hAnsi="Times New Roman" w:cs="Times New Roman"/>
          <w:color w:val="000000"/>
          <w:sz w:val="24"/>
          <w:szCs w:val="24"/>
          <w:lang w:eastAsia="zh-CN"/>
        </w:rPr>
        <w:t>equipamentos e maquinários</w:t>
      </w:r>
      <w:r w:rsidRPr="0042485D">
        <w:rPr>
          <w:rFonts w:ascii="Times New Roman" w:eastAsia="Times New Roman" w:hAnsi="Times New Roman" w:cs="Times New Roman"/>
          <w:color w:val="000000"/>
          <w:sz w:val="24"/>
          <w:szCs w:val="24"/>
          <w:lang w:eastAsia="zh-CN"/>
        </w:rPr>
        <w:t xml:space="preserve"> pertencentes a frota municipal. </w:t>
      </w:r>
      <w:r w:rsidR="00A83129" w:rsidRPr="0042485D">
        <w:rPr>
          <w:rFonts w:ascii="Times New Roman" w:eastAsia="Times New Roman" w:hAnsi="Times New Roman" w:cs="Times New Roman"/>
          <w:sz w:val="24"/>
          <w:szCs w:val="24"/>
          <w:lang w:eastAsia="zh-CN"/>
        </w:rPr>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1381B2E6" w14:textId="2708EB68" w:rsidR="00A83129" w:rsidRPr="0042485D" w:rsidRDefault="00727030" w:rsidP="00A83129">
      <w:pPr>
        <w:spacing w:after="0" w:line="360" w:lineRule="auto"/>
        <w:jc w:val="both"/>
        <w:rPr>
          <w:rFonts w:ascii="Times New Roman" w:eastAsia="Times New Roman" w:hAnsi="Times New Roman" w:cs="Times New Roman"/>
          <w:b/>
          <w:bCs/>
          <w:color w:val="000000"/>
          <w:sz w:val="24"/>
          <w:szCs w:val="24"/>
          <w:lang w:eastAsia="pt-BR"/>
        </w:rPr>
      </w:pPr>
      <w:bookmarkStart w:id="7" w:name="art18§1ii"/>
      <w:bookmarkStart w:id="8" w:name="art18§1iii"/>
      <w:bookmarkStart w:id="9" w:name="art18§1v"/>
      <w:bookmarkStart w:id="10" w:name="art18§1vi"/>
      <w:bookmarkStart w:id="11" w:name="art18§1vii"/>
      <w:bookmarkStart w:id="12" w:name="art18§1viii"/>
      <w:bookmarkStart w:id="13" w:name="art18§1ix"/>
      <w:bookmarkStart w:id="14" w:name="art18§1x"/>
      <w:bookmarkEnd w:id="7"/>
      <w:bookmarkEnd w:id="8"/>
      <w:bookmarkEnd w:id="9"/>
      <w:bookmarkEnd w:id="10"/>
      <w:bookmarkEnd w:id="11"/>
      <w:bookmarkEnd w:id="12"/>
      <w:bookmarkEnd w:id="13"/>
      <w:bookmarkEnd w:id="14"/>
      <w:r>
        <w:rPr>
          <w:rFonts w:ascii="Times New Roman" w:eastAsia="Times New Roman" w:hAnsi="Times New Roman" w:cs="Times New Roman"/>
          <w:b/>
          <w:bCs/>
          <w:color w:val="000000"/>
          <w:sz w:val="24"/>
          <w:szCs w:val="24"/>
          <w:lang w:eastAsia="pt-BR"/>
        </w:rPr>
        <w:lastRenderedPageBreak/>
        <w:t>1</w:t>
      </w:r>
      <w:r w:rsidR="006E3A33">
        <w:rPr>
          <w:rFonts w:ascii="Times New Roman" w:eastAsia="Times New Roman" w:hAnsi="Times New Roman" w:cs="Times New Roman"/>
          <w:b/>
          <w:bCs/>
          <w:color w:val="000000"/>
          <w:sz w:val="24"/>
          <w:szCs w:val="24"/>
          <w:lang w:eastAsia="pt-BR"/>
        </w:rPr>
        <w:t>0</w:t>
      </w:r>
      <w:r w:rsidR="00A83129" w:rsidRPr="0042485D">
        <w:rPr>
          <w:rFonts w:ascii="Times New Roman" w:eastAsia="Times New Roman" w:hAnsi="Times New Roman" w:cs="Times New Roman"/>
          <w:b/>
          <w:bCs/>
          <w:color w:val="000000"/>
          <w:sz w:val="24"/>
          <w:szCs w:val="24"/>
          <w:lang w:eastAsia="pt-BR"/>
        </w:rPr>
        <w:t xml:space="preserve"> PROVIDÊNCIAS PRÉVIAS AO CONTRATO</w:t>
      </w:r>
    </w:p>
    <w:p w14:paraId="71B8D195" w14:textId="77777777" w:rsidR="00816FDB" w:rsidRPr="0042485D" w:rsidRDefault="00816FDB" w:rsidP="00A83129">
      <w:pPr>
        <w:spacing w:after="0" w:line="360" w:lineRule="auto"/>
        <w:jc w:val="both"/>
        <w:rPr>
          <w:rFonts w:ascii="Times New Roman" w:eastAsia="Times New Roman" w:hAnsi="Times New Roman" w:cs="Times New Roman"/>
          <w:color w:val="000000"/>
          <w:sz w:val="24"/>
          <w:szCs w:val="24"/>
          <w:lang w:eastAsia="pt-BR"/>
        </w:rPr>
      </w:pPr>
      <w:bookmarkStart w:id="15" w:name="art18§1xi"/>
      <w:bookmarkEnd w:id="15"/>
      <w:r w:rsidRPr="0042485D">
        <w:rPr>
          <w:rFonts w:ascii="Times New Roman" w:eastAsia="Times New Roman" w:hAnsi="Times New Roman" w:cs="Times New Roman"/>
          <w:color w:val="000000"/>
          <w:sz w:val="24"/>
          <w:szCs w:val="24"/>
          <w:lang w:eastAsia="pt-BR"/>
        </w:rPr>
        <w:t>Visando a correta execução do contrato, a administração deverá executar minimamente as seguintes ações antes de contratação:</w:t>
      </w:r>
    </w:p>
    <w:p w14:paraId="5A4D2B87" w14:textId="5F07CEEC" w:rsidR="00A83129" w:rsidRPr="0042485D" w:rsidRDefault="00A83129" w:rsidP="00816FDB">
      <w:pPr>
        <w:pStyle w:val="PargrafodaLista"/>
        <w:numPr>
          <w:ilvl w:val="0"/>
          <w:numId w:val="5"/>
        </w:numPr>
        <w:spacing w:after="0"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color w:val="000000"/>
          <w:sz w:val="24"/>
          <w:szCs w:val="24"/>
          <w:lang w:eastAsia="pt-BR"/>
        </w:rPr>
        <w:t xml:space="preserve">A Secretaria de </w:t>
      </w:r>
      <w:r w:rsidR="00D75103">
        <w:rPr>
          <w:rFonts w:ascii="Times New Roman" w:eastAsia="Times New Roman" w:hAnsi="Times New Roman" w:cs="Times New Roman"/>
          <w:color w:val="000000"/>
          <w:sz w:val="24"/>
          <w:szCs w:val="24"/>
          <w:lang w:eastAsia="pt-BR"/>
        </w:rPr>
        <w:t>administração</w:t>
      </w:r>
      <w:r w:rsidRPr="0042485D">
        <w:rPr>
          <w:rFonts w:ascii="Times New Roman" w:eastAsia="Times New Roman" w:hAnsi="Times New Roman" w:cs="Times New Roman"/>
          <w:color w:val="000000"/>
          <w:sz w:val="24"/>
          <w:szCs w:val="24"/>
          <w:lang w:eastAsia="pt-BR"/>
        </w:rPr>
        <w:t xml:space="preserve"> indicará servidores para atuarem como gestor e fiscal do contrato.</w:t>
      </w:r>
    </w:p>
    <w:p w14:paraId="5D8BB12F" w14:textId="77777777" w:rsidR="00A83129" w:rsidRPr="0042485D" w:rsidRDefault="00A83129" w:rsidP="00816FDB">
      <w:pPr>
        <w:pStyle w:val="PargrafodaLista"/>
        <w:numPr>
          <w:ilvl w:val="0"/>
          <w:numId w:val="5"/>
        </w:num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 xml:space="preserve">Ademais, para que a pretendida contratação tenha sucesso, é preciso que outras etapas sejam concluídas, quais sejam: </w:t>
      </w:r>
    </w:p>
    <w:p w14:paraId="53193B6E"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a)</w:t>
      </w:r>
      <w:r w:rsidRPr="0042485D">
        <w:rPr>
          <w:rFonts w:ascii="Times New Roman" w:eastAsia="Times New Roman" w:hAnsi="Times New Roman" w:cs="Times New Roman"/>
          <w:sz w:val="24"/>
          <w:szCs w:val="24"/>
          <w:lang w:eastAsia="pt-BR"/>
        </w:rPr>
        <w:t xml:space="preserve"> elaboração de minuta do edital; </w:t>
      </w:r>
    </w:p>
    <w:p w14:paraId="0A09BF42"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 xml:space="preserve">b) </w:t>
      </w:r>
      <w:r w:rsidRPr="0042485D">
        <w:rPr>
          <w:rFonts w:ascii="Times New Roman" w:eastAsia="Times New Roman" w:hAnsi="Times New Roman" w:cs="Times New Roman"/>
          <w:sz w:val="24"/>
          <w:szCs w:val="24"/>
          <w:lang w:eastAsia="pt-BR"/>
        </w:rPr>
        <w:t xml:space="preserve">realização de certificação de disponibilidade orçamentária; </w:t>
      </w:r>
    </w:p>
    <w:p w14:paraId="32FB07B7"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c)</w:t>
      </w:r>
      <w:r w:rsidRPr="0042485D">
        <w:rPr>
          <w:rFonts w:ascii="Times New Roman" w:eastAsia="Times New Roman" w:hAnsi="Times New Roman" w:cs="Times New Roman"/>
          <w:sz w:val="24"/>
          <w:szCs w:val="24"/>
          <w:lang w:eastAsia="pt-BR"/>
        </w:rPr>
        <w:t xml:space="preserve"> designação em Portaria de pregoeiro, equipe de apoio, agente de contratação (conforme o caso); </w:t>
      </w:r>
    </w:p>
    <w:p w14:paraId="6363CEEC"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d)</w:t>
      </w:r>
      <w:r w:rsidRPr="0042485D">
        <w:rPr>
          <w:rFonts w:ascii="Times New Roman" w:eastAsia="Times New Roman" w:hAnsi="Times New Roman" w:cs="Times New Roman"/>
          <w:sz w:val="24"/>
          <w:szCs w:val="24"/>
          <w:lang w:eastAsia="pt-BR"/>
        </w:rPr>
        <w:t xml:space="preserve"> elaboração de minuta do contrato; </w:t>
      </w:r>
    </w:p>
    <w:p w14:paraId="07060C9A"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e)</w:t>
      </w:r>
      <w:r w:rsidRPr="0042485D">
        <w:rPr>
          <w:rFonts w:ascii="Times New Roman" w:eastAsia="Times New Roman" w:hAnsi="Times New Roman" w:cs="Times New Roman"/>
          <w:sz w:val="24"/>
          <w:szCs w:val="24"/>
          <w:lang w:eastAsia="pt-BR"/>
        </w:rPr>
        <w:t xml:space="preserve"> encaminhamento do processo para análise jurídica; </w:t>
      </w:r>
    </w:p>
    <w:p w14:paraId="0E1E33C2"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f)</w:t>
      </w:r>
      <w:r w:rsidRPr="0042485D">
        <w:rPr>
          <w:rFonts w:ascii="Times New Roman" w:eastAsia="Times New Roman" w:hAnsi="Times New Roman" w:cs="Times New Roman"/>
          <w:sz w:val="24"/>
          <w:szCs w:val="24"/>
          <w:lang w:eastAsia="pt-BR"/>
        </w:rPr>
        <w:t xml:space="preserve"> análise da manifestação jurídica e atendimento aos apontamentos constantes no parecer, mediante Nota Técnica com os ajustes indicados; </w:t>
      </w:r>
    </w:p>
    <w:p w14:paraId="37B45BB7"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g)</w:t>
      </w:r>
      <w:r w:rsidRPr="0042485D">
        <w:rPr>
          <w:rFonts w:ascii="Times New Roman" w:eastAsia="Times New Roman" w:hAnsi="Times New Roman" w:cs="Times New Roman"/>
          <w:sz w:val="24"/>
          <w:szCs w:val="24"/>
          <w:lang w:eastAsia="pt-BR"/>
        </w:rPr>
        <w:t xml:space="preserve"> publicação e divulgação do edital e anexos; </w:t>
      </w:r>
    </w:p>
    <w:p w14:paraId="1D2F44D6"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h)</w:t>
      </w:r>
      <w:r w:rsidRPr="0042485D">
        <w:rPr>
          <w:rFonts w:ascii="Times New Roman" w:eastAsia="Times New Roman" w:hAnsi="Times New Roman" w:cs="Times New Roman"/>
          <w:sz w:val="24"/>
          <w:szCs w:val="24"/>
          <w:lang w:eastAsia="pt-BR"/>
        </w:rPr>
        <w:t xml:space="preserve"> resposta a eventuais pedidos de esclarecimentos e/ou impugnação, caso aplicável; </w:t>
      </w:r>
    </w:p>
    <w:p w14:paraId="397098EA"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i)</w:t>
      </w:r>
      <w:r w:rsidRPr="0042485D">
        <w:rPr>
          <w:rFonts w:ascii="Times New Roman" w:eastAsia="Times New Roman" w:hAnsi="Times New Roman" w:cs="Times New Roman"/>
          <w:sz w:val="24"/>
          <w:szCs w:val="24"/>
          <w:lang w:eastAsia="pt-BR"/>
        </w:rPr>
        <w:t xml:space="preserve"> realização do certame, com suas respectivas etapas; </w:t>
      </w:r>
    </w:p>
    <w:p w14:paraId="2FA71450"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b/>
          <w:bCs/>
          <w:sz w:val="24"/>
          <w:szCs w:val="24"/>
          <w:lang w:eastAsia="pt-BR"/>
        </w:rPr>
        <w:t>j)</w:t>
      </w:r>
      <w:r w:rsidRPr="0042485D">
        <w:rPr>
          <w:rFonts w:ascii="Times New Roman" w:eastAsia="Times New Roman" w:hAnsi="Times New Roman" w:cs="Times New Roman"/>
          <w:sz w:val="24"/>
          <w:szCs w:val="24"/>
          <w:lang w:eastAsia="pt-BR"/>
        </w:rPr>
        <w:t xml:space="preserve"> realização de empenho; e </w:t>
      </w:r>
    </w:p>
    <w:p w14:paraId="37C30998" w14:textId="77777777" w:rsidR="00A83129" w:rsidRPr="0042485D" w:rsidRDefault="00A83129" w:rsidP="00A83129">
      <w:pPr>
        <w:spacing w:after="0" w:line="360" w:lineRule="auto"/>
        <w:jc w:val="both"/>
        <w:rPr>
          <w:rFonts w:ascii="Times New Roman" w:eastAsia="Times New Roman" w:hAnsi="Times New Roman" w:cs="Times New Roman"/>
          <w:color w:val="000000"/>
          <w:sz w:val="24"/>
          <w:szCs w:val="24"/>
          <w:lang w:eastAsia="pt-BR"/>
        </w:rPr>
      </w:pPr>
      <w:r w:rsidRPr="0042485D">
        <w:rPr>
          <w:rFonts w:ascii="Times New Roman" w:eastAsia="Times New Roman" w:hAnsi="Times New Roman" w:cs="Times New Roman"/>
          <w:b/>
          <w:bCs/>
          <w:sz w:val="24"/>
          <w:szCs w:val="24"/>
          <w:lang w:eastAsia="pt-BR"/>
        </w:rPr>
        <w:t>l)</w:t>
      </w:r>
      <w:r w:rsidRPr="0042485D">
        <w:rPr>
          <w:rFonts w:ascii="Times New Roman" w:eastAsia="Times New Roman" w:hAnsi="Times New Roman" w:cs="Times New Roman"/>
          <w:sz w:val="24"/>
          <w:szCs w:val="24"/>
          <w:lang w:eastAsia="pt-BR"/>
        </w:rPr>
        <w:t xml:space="preserve"> assinatura e publicação </w:t>
      </w:r>
      <w:r w:rsidR="00816FDB" w:rsidRPr="0042485D">
        <w:rPr>
          <w:rFonts w:ascii="Times New Roman" w:eastAsia="Times New Roman" w:hAnsi="Times New Roman" w:cs="Times New Roman"/>
          <w:sz w:val="24"/>
          <w:szCs w:val="24"/>
          <w:lang w:eastAsia="pt-BR"/>
        </w:rPr>
        <w:t>da ata de registro de preços</w:t>
      </w:r>
      <w:r w:rsidRPr="0042485D">
        <w:rPr>
          <w:rFonts w:ascii="Times New Roman" w:eastAsia="Times New Roman" w:hAnsi="Times New Roman" w:cs="Times New Roman"/>
          <w:sz w:val="24"/>
          <w:szCs w:val="24"/>
          <w:lang w:eastAsia="pt-BR"/>
        </w:rPr>
        <w:t xml:space="preserve">.  </w:t>
      </w:r>
    </w:p>
    <w:p w14:paraId="5053DF77"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p>
    <w:p w14:paraId="3CB0AA81" w14:textId="0178B708" w:rsidR="00A83129" w:rsidRPr="0042485D" w:rsidRDefault="00727030" w:rsidP="00A83129">
      <w:pPr>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1</w:t>
      </w:r>
      <w:r w:rsidR="006E3A33">
        <w:rPr>
          <w:rFonts w:ascii="Times New Roman" w:eastAsia="Times New Roman" w:hAnsi="Times New Roman" w:cs="Times New Roman"/>
          <w:b/>
          <w:bCs/>
          <w:color w:val="000000"/>
          <w:sz w:val="24"/>
          <w:szCs w:val="24"/>
          <w:lang w:eastAsia="pt-BR"/>
        </w:rPr>
        <w:t>1</w:t>
      </w:r>
      <w:r w:rsidR="00A83129" w:rsidRPr="0042485D">
        <w:rPr>
          <w:rFonts w:ascii="Times New Roman" w:eastAsia="Times New Roman" w:hAnsi="Times New Roman" w:cs="Times New Roman"/>
          <w:b/>
          <w:bCs/>
          <w:color w:val="000000"/>
          <w:sz w:val="24"/>
          <w:szCs w:val="24"/>
          <w:lang w:eastAsia="pt-BR"/>
        </w:rPr>
        <w:t xml:space="preserve"> CONTRATAÇÕES CORRELATAS E/OU INTERDEPENDENTES</w:t>
      </w:r>
    </w:p>
    <w:p w14:paraId="6089DB45" w14:textId="77777777"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Este estudo não identificou a necessidade de realizar contratações acessórias para a perfeita execução do objeto, uma vez que todos os meios necessários para a aquisição podem ser supridos apenas com a contratação ora proposta.</w:t>
      </w:r>
    </w:p>
    <w:p w14:paraId="23ADE00D" w14:textId="77777777" w:rsidR="00A83129" w:rsidRPr="0042485D" w:rsidRDefault="00A83129" w:rsidP="00A83129">
      <w:pPr>
        <w:spacing w:after="0" w:line="360" w:lineRule="auto"/>
        <w:jc w:val="both"/>
        <w:rPr>
          <w:rFonts w:ascii="Times New Roman" w:eastAsia="Times New Roman" w:hAnsi="Times New Roman" w:cs="Times New Roman"/>
          <w:b/>
          <w:bCs/>
          <w:color w:val="000000"/>
          <w:sz w:val="24"/>
          <w:szCs w:val="24"/>
          <w:lang w:eastAsia="pt-BR"/>
        </w:rPr>
      </w:pPr>
      <w:bookmarkStart w:id="16" w:name="art18§1xii"/>
      <w:bookmarkEnd w:id="16"/>
    </w:p>
    <w:p w14:paraId="60792178" w14:textId="5059B0D3" w:rsidR="00A83129" w:rsidRPr="0042485D" w:rsidRDefault="00727030" w:rsidP="00A83129">
      <w:pPr>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lastRenderedPageBreak/>
        <w:t>1</w:t>
      </w:r>
      <w:r w:rsidR="006E3A33">
        <w:rPr>
          <w:rFonts w:ascii="Times New Roman" w:eastAsia="Times New Roman" w:hAnsi="Times New Roman" w:cs="Times New Roman"/>
          <w:b/>
          <w:bCs/>
          <w:color w:val="000000"/>
          <w:sz w:val="24"/>
          <w:szCs w:val="24"/>
          <w:lang w:eastAsia="pt-BR"/>
        </w:rPr>
        <w:t>2</w:t>
      </w:r>
      <w:r w:rsidR="00A83129" w:rsidRPr="0042485D">
        <w:rPr>
          <w:rFonts w:ascii="Times New Roman" w:eastAsia="Times New Roman" w:hAnsi="Times New Roman" w:cs="Times New Roman"/>
          <w:b/>
          <w:bCs/>
          <w:color w:val="000000"/>
          <w:sz w:val="24"/>
          <w:szCs w:val="24"/>
          <w:lang w:eastAsia="pt-BR"/>
        </w:rPr>
        <w:t xml:space="preserve"> POSSÍVEIS IMPACTOS AMBIENTAIS </w:t>
      </w:r>
    </w:p>
    <w:p w14:paraId="727E609A" w14:textId="728E66D0" w:rsidR="006E3A33" w:rsidRPr="006E3A33" w:rsidRDefault="006E3A33" w:rsidP="006E3A33">
      <w:p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 xml:space="preserve">A contratação de empresa especializada para prestação de serviços mecânicos em </w:t>
      </w:r>
      <w:r w:rsidR="0066381F">
        <w:rPr>
          <w:rFonts w:ascii="Times New Roman" w:eastAsia="Times New Roman" w:hAnsi="Times New Roman" w:cs="Times New Roman"/>
          <w:sz w:val="24"/>
          <w:szCs w:val="24"/>
          <w:lang w:eastAsia="pt-BR"/>
        </w:rPr>
        <w:t>máquinas e equipamentos</w:t>
      </w:r>
      <w:r w:rsidRPr="006E3A33">
        <w:rPr>
          <w:rFonts w:ascii="Times New Roman" w:eastAsia="Times New Roman" w:hAnsi="Times New Roman" w:cs="Times New Roman"/>
          <w:sz w:val="24"/>
          <w:szCs w:val="24"/>
          <w:lang w:eastAsia="pt-BR"/>
        </w:rPr>
        <w:t xml:space="preserve"> da linha pesada poderá gerar impactos ambientais decorrentes das atividades de manutenção, reparo e substituição de peças e componentes automotivos. Dentre os principais impactos ambientais identificados, destacam-se:</w:t>
      </w:r>
    </w:p>
    <w:p w14:paraId="754CE0BD" w14:textId="77777777" w:rsidR="006E3A33" w:rsidRPr="006E3A33" w:rsidRDefault="006E3A33" w:rsidP="006E3A33">
      <w:pPr>
        <w:numPr>
          <w:ilvl w:val="0"/>
          <w:numId w:val="18"/>
        </w:num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 xml:space="preserve">Geração de resíduos contaminantes, tais como óleos lubrificantes usados, graxas, filtros, estopas, embalagens contaminadas, baterias, pneus e peças inservíveis; </w:t>
      </w:r>
    </w:p>
    <w:p w14:paraId="2156A8F9" w14:textId="77777777" w:rsidR="006E3A33" w:rsidRPr="006E3A33" w:rsidRDefault="006E3A33" w:rsidP="006E3A33">
      <w:pPr>
        <w:numPr>
          <w:ilvl w:val="0"/>
          <w:numId w:val="18"/>
        </w:num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 xml:space="preserve">Possibilidade de contaminação do solo e recursos hídricos em caso de descarte inadequado de resíduos ou vazamento de fluidos automotivos; </w:t>
      </w:r>
    </w:p>
    <w:p w14:paraId="149D2B1B" w14:textId="27C99100" w:rsidR="006E3A33" w:rsidRPr="006E3A33" w:rsidRDefault="006E3A33" w:rsidP="006E3A33">
      <w:pPr>
        <w:numPr>
          <w:ilvl w:val="0"/>
          <w:numId w:val="18"/>
        </w:num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Emissão de gases poluentes e particulados provenientes do funcionamento d</w:t>
      </w:r>
      <w:r w:rsidR="0066381F">
        <w:rPr>
          <w:rFonts w:ascii="Times New Roman" w:eastAsia="Times New Roman" w:hAnsi="Times New Roman" w:cs="Times New Roman"/>
          <w:sz w:val="24"/>
          <w:szCs w:val="24"/>
          <w:lang w:eastAsia="pt-BR"/>
        </w:rPr>
        <w:t xml:space="preserve">e máquinas e equipamentos </w:t>
      </w:r>
      <w:r w:rsidRPr="006E3A33">
        <w:rPr>
          <w:rFonts w:ascii="Times New Roman" w:eastAsia="Times New Roman" w:hAnsi="Times New Roman" w:cs="Times New Roman"/>
          <w:sz w:val="24"/>
          <w:szCs w:val="24"/>
          <w:lang w:eastAsia="pt-BR"/>
        </w:rPr>
        <w:t xml:space="preserve">e testes mecânicos; </w:t>
      </w:r>
    </w:p>
    <w:p w14:paraId="6C8B6BB2" w14:textId="77777777" w:rsidR="006E3A33" w:rsidRPr="006E3A33" w:rsidRDefault="006E3A33" w:rsidP="006E3A33">
      <w:pPr>
        <w:numPr>
          <w:ilvl w:val="0"/>
          <w:numId w:val="18"/>
        </w:num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 xml:space="preserve">Consumo de recursos naturais, especialmente água, energia elétrica e materiais utilizados nos serviços de manutenção; </w:t>
      </w:r>
    </w:p>
    <w:p w14:paraId="3BAF710B" w14:textId="77777777" w:rsidR="006E3A33" w:rsidRPr="006E3A33" w:rsidRDefault="006E3A33" w:rsidP="006E3A33">
      <w:pPr>
        <w:numPr>
          <w:ilvl w:val="0"/>
          <w:numId w:val="18"/>
        </w:num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 xml:space="preserve">Geração de ruídos decorrentes da execução dos serviços mecânicos. </w:t>
      </w:r>
    </w:p>
    <w:p w14:paraId="549083B1" w14:textId="77777777" w:rsidR="006E3A33" w:rsidRPr="006E3A33" w:rsidRDefault="006E3A33" w:rsidP="006E3A33">
      <w:pPr>
        <w:spacing w:after="0" w:line="360" w:lineRule="auto"/>
        <w:jc w:val="both"/>
        <w:rPr>
          <w:rFonts w:ascii="Times New Roman" w:eastAsia="Times New Roman" w:hAnsi="Times New Roman" w:cs="Times New Roman"/>
          <w:sz w:val="24"/>
          <w:szCs w:val="24"/>
          <w:lang w:eastAsia="pt-BR"/>
        </w:rPr>
      </w:pPr>
      <w:r w:rsidRPr="006E3A33">
        <w:rPr>
          <w:rFonts w:ascii="Times New Roman" w:eastAsia="Times New Roman" w:hAnsi="Times New Roman" w:cs="Times New Roman"/>
          <w:sz w:val="24"/>
          <w:szCs w:val="24"/>
          <w:lang w:eastAsia="pt-BR"/>
        </w:rPr>
        <w:t>Como medidas mitigadoras, a futura contratada deverá observar integralmente a legislação ambiental vigente, realizando a correta segregação, armazenamento, transporte e destinação final ambientalmente adequada dos resíduos gerados, mediante comprovação quando solicitado pela Administração. Também deverá adotar boas práticas ambientais, utilizar equipamentos adequados para evitar vazamentos e manter o ambiente de trabalho em conformidade com as normas de proteção ambiental e segurança do trabalho.</w:t>
      </w:r>
    </w:p>
    <w:p w14:paraId="5999A21E" w14:textId="77777777" w:rsidR="00BD7CA6" w:rsidRPr="0042485D" w:rsidRDefault="00BD7CA6" w:rsidP="00A83129">
      <w:pPr>
        <w:spacing w:after="0" w:line="360" w:lineRule="auto"/>
        <w:jc w:val="both"/>
        <w:rPr>
          <w:rFonts w:ascii="Times New Roman" w:eastAsia="Times New Roman" w:hAnsi="Times New Roman" w:cs="Times New Roman"/>
          <w:sz w:val="24"/>
          <w:szCs w:val="24"/>
          <w:lang w:eastAsia="pt-BR"/>
        </w:rPr>
      </w:pPr>
    </w:p>
    <w:p w14:paraId="75ED3C66" w14:textId="3E708F12" w:rsidR="00BD7CA6" w:rsidRPr="0042485D" w:rsidRDefault="00727030" w:rsidP="00BD7CA6">
      <w:pPr>
        <w:spacing w:after="0" w:line="360" w:lineRule="auto"/>
        <w:jc w:val="both"/>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t>1</w:t>
      </w:r>
      <w:r w:rsidR="006E3A33">
        <w:rPr>
          <w:rFonts w:ascii="Times New Roman" w:eastAsia="Times New Roman" w:hAnsi="Times New Roman" w:cs="Times New Roman"/>
          <w:b/>
          <w:bCs/>
          <w:color w:val="000000"/>
          <w:sz w:val="24"/>
          <w:szCs w:val="24"/>
          <w:lang w:eastAsia="pt-BR"/>
        </w:rPr>
        <w:t>3</w:t>
      </w:r>
      <w:r w:rsidR="00BD7CA6" w:rsidRPr="0042485D">
        <w:rPr>
          <w:rFonts w:ascii="Times New Roman" w:eastAsia="Times New Roman" w:hAnsi="Times New Roman" w:cs="Times New Roman"/>
          <w:b/>
          <w:bCs/>
          <w:color w:val="000000"/>
          <w:sz w:val="24"/>
          <w:szCs w:val="24"/>
          <w:lang w:eastAsia="pt-BR"/>
        </w:rPr>
        <w:t xml:space="preserve"> MAPA DE RISCOS</w:t>
      </w:r>
    </w:p>
    <w:p w14:paraId="29331DA7" w14:textId="77777777" w:rsidR="00BD7CA6" w:rsidRPr="0042485D" w:rsidRDefault="00BD7CA6" w:rsidP="00BD7CA6">
      <w:pPr>
        <w:spacing w:after="0" w:line="360" w:lineRule="auto"/>
        <w:jc w:val="both"/>
        <w:rPr>
          <w:rFonts w:ascii="Times New Roman" w:eastAsia="Times New Roman" w:hAnsi="Times New Roman" w:cs="Times New Roman"/>
          <w:bCs/>
          <w:color w:val="000000"/>
          <w:sz w:val="24"/>
          <w:szCs w:val="24"/>
          <w:lang w:eastAsia="pt-BR"/>
        </w:rPr>
      </w:pPr>
      <w:r w:rsidRPr="0042485D">
        <w:rPr>
          <w:rFonts w:ascii="Times New Roman" w:eastAsia="Times New Roman" w:hAnsi="Times New Roman" w:cs="Times New Roman"/>
          <w:b/>
          <w:bCs/>
          <w:color w:val="000000"/>
          <w:sz w:val="24"/>
          <w:szCs w:val="24"/>
          <w:lang w:eastAsia="pt-BR"/>
        </w:rPr>
        <w:t xml:space="preserve"> </w:t>
      </w:r>
      <w:r w:rsidR="00CF1F34" w:rsidRPr="0042485D">
        <w:rPr>
          <w:rFonts w:ascii="Times New Roman" w:eastAsia="Times New Roman" w:hAnsi="Times New Roman" w:cs="Times New Roman"/>
          <w:bCs/>
          <w:color w:val="000000"/>
          <w:sz w:val="24"/>
          <w:szCs w:val="24"/>
          <w:lang w:eastAsia="pt-BR"/>
        </w:rPr>
        <w:t>O mapa de risco da contratação será retratado no tópico abaixo, por meio do documento elaborado para a identificação dos principais riscos que permeiam o procedimento de Pregão Presencial, contendo as ações de controle, prevenção e mitigação de impactos, materializando-se no mapa de risco da contratação.</w:t>
      </w:r>
    </w:p>
    <w:p w14:paraId="2905483E" w14:textId="77777777" w:rsidR="00CF1F34" w:rsidRPr="0042485D" w:rsidRDefault="00CF1F34" w:rsidP="00BD7CA6">
      <w:pPr>
        <w:spacing w:after="0" w:line="360" w:lineRule="auto"/>
        <w:jc w:val="both"/>
        <w:rPr>
          <w:rFonts w:ascii="Times New Roman" w:eastAsia="Times New Roman" w:hAnsi="Times New Roman" w:cs="Times New Roman"/>
          <w:b/>
          <w:bCs/>
          <w:color w:val="000000"/>
          <w:sz w:val="24"/>
          <w:szCs w:val="24"/>
          <w:lang w:eastAsia="pt-BR"/>
        </w:rPr>
      </w:pPr>
      <w:r w:rsidRPr="0042485D">
        <w:rPr>
          <w:rFonts w:ascii="Times New Roman" w:eastAsia="Times New Roman" w:hAnsi="Times New Roman" w:cs="Times New Roman"/>
          <w:b/>
          <w:bCs/>
          <w:color w:val="000000"/>
          <w:sz w:val="24"/>
          <w:szCs w:val="24"/>
          <w:lang w:eastAsia="pt-BR"/>
        </w:rPr>
        <w:lastRenderedPageBreak/>
        <w:t>FASE – PLANEJAMENTO</w:t>
      </w:r>
    </w:p>
    <w:tbl>
      <w:tblPr>
        <w:tblStyle w:val="Tabelacomgrade"/>
        <w:tblW w:w="0" w:type="auto"/>
        <w:tblLook w:val="04A0" w:firstRow="1" w:lastRow="0" w:firstColumn="1" w:lastColumn="0" w:noHBand="0" w:noVBand="1"/>
      </w:tblPr>
      <w:tblGrid>
        <w:gridCol w:w="1384"/>
        <w:gridCol w:w="2410"/>
        <w:gridCol w:w="2835"/>
        <w:gridCol w:w="2582"/>
      </w:tblGrid>
      <w:tr w:rsidR="00CF1F34" w:rsidRPr="006E3A33" w14:paraId="77DA0FE5" w14:textId="77777777" w:rsidTr="00CF1F34">
        <w:tc>
          <w:tcPr>
            <w:tcW w:w="1384" w:type="dxa"/>
          </w:tcPr>
          <w:p w14:paraId="4AB12B52" w14:textId="77777777" w:rsidR="00CF1F34" w:rsidRPr="006E3A33" w:rsidRDefault="00CF1F34" w:rsidP="00CF1F34">
            <w:pPr>
              <w:spacing w:line="360" w:lineRule="auto"/>
              <w:jc w:val="left"/>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RISCO</w:t>
            </w:r>
          </w:p>
        </w:tc>
        <w:tc>
          <w:tcPr>
            <w:tcW w:w="2410" w:type="dxa"/>
          </w:tcPr>
          <w:p w14:paraId="09D7B67E" w14:textId="77777777" w:rsidR="00CF1F34" w:rsidRPr="006E3A33" w:rsidRDefault="00CF1F34" w:rsidP="00CF1F34">
            <w:pPr>
              <w:spacing w:line="360" w:lineRule="auto"/>
              <w:jc w:val="left"/>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DESCRIÇÃO DO</w:t>
            </w:r>
            <w:r w:rsidR="00B24263" w:rsidRPr="006E3A33">
              <w:rPr>
                <w:rFonts w:ascii="Times New Roman" w:eastAsia="Times New Roman" w:hAnsi="Times New Roman" w:cs="Times New Roman"/>
                <w:b/>
                <w:color w:val="000000"/>
                <w:lang w:eastAsia="pt-BR"/>
              </w:rPr>
              <w:t xml:space="preserve"> </w:t>
            </w:r>
            <w:r w:rsidRPr="006E3A33">
              <w:rPr>
                <w:rFonts w:ascii="Times New Roman" w:eastAsia="Times New Roman" w:hAnsi="Times New Roman" w:cs="Times New Roman"/>
                <w:b/>
                <w:color w:val="000000"/>
                <w:lang w:eastAsia="pt-BR"/>
              </w:rPr>
              <w:t>IMPACTO</w:t>
            </w:r>
          </w:p>
        </w:tc>
        <w:tc>
          <w:tcPr>
            <w:tcW w:w="2835" w:type="dxa"/>
          </w:tcPr>
          <w:p w14:paraId="3380C11D" w14:textId="77777777" w:rsidR="00CF1F34" w:rsidRPr="006E3A33" w:rsidRDefault="00CF1F34" w:rsidP="00CF1F34">
            <w:pPr>
              <w:spacing w:line="360" w:lineRule="auto"/>
              <w:jc w:val="left"/>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AÇÃO PREVENTIVA RESPONSÁVEL</w:t>
            </w:r>
          </w:p>
        </w:tc>
        <w:tc>
          <w:tcPr>
            <w:tcW w:w="2582" w:type="dxa"/>
          </w:tcPr>
          <w:p w14:paraId="6D7D37FE" w14:textId="77777777" w:rsidR="00CF1F34" w:rsidRPr="006E3A33" w:rsidRDefault="00CF1F34" w:rsidP="00CF1F34">
            <w:pPr>
              <w:spacing w:line="360" w:lineRule="auto"/>
              <w:jc w:val="left"/>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AÇÃO DE CONTIGÊNCIA RESPONSÁVEL</w:t>
            </w:r>
          </w:p>
        </w:tc>
      </w:tr>
      <w:tr w:rsidR="00CF1F34" w:rsidRPr="006E3A33" w14:paraId="79B1975E" w14:textId="77777777" w:rsidTr="00CF1F34">
        <w:tc>
          <w:tcPr>
            <w:tcW w:w="1384" w:type="dxa"/>
          </w:tcPr>
          <w:p w14:paraId="03A0B184"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1- Incorreta identificação da demanda</w:t>
            </w:r>
          </w:p>
        </w:tc>
        <w:tc>
          <w:tcPr>
            <w:tcW w:w="2410" w:type="dxa"/>
          </w:tcPr>
          <w:p w14:paraId="46C6C907"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Instrução processual inadequada</w:t>
            </w:r>
          </w:p>
        </w:tc>
        <w:tc>
          <w:tcPr>
            <w:tcW w:w="2835" w:type="dxa"/>
          </w:tcPr>
          <w:p w14:paraId="531AF499"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Identificar corretamente os setores responsáveis. Verificar corretamente a demanda. Envolver os setores na instrução inicial do processo, solicitando ratificação ou retificação dos objetos.</w:t>
            </w:r>
          </w:p>
        </w:tc>
        <w:tc>
          <w:tcPr>
            <w:tcW w:w="2582" w:type="dxa"/>
          </w:tcPr>
          <w:p w14:paraId="4C26705E"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Quando detectado o erro quanto a real necessidade da demanda, parar o processo no estágio em que se encontrar e proceder com a retificação dos artefatos técnicos.</w:t>
            </w:r>
          </w:p>
        </w:tc>
      </w:tr>
      <w:tr w:rsidR="00CF1F34" w:rsidRPr="006E3A33" w14:paraId="709D2030" w14:textId="77777777" w:rsidTr="00CF1F34">
        <w:tc>
          <w:tcPr>
            <w:tcW w:w="1384" w:type="dxa"/>
          </w:tcPr>
          <w:p w14:paraId="2D08ED75"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2- Falta de designação ou designação incorreta de responsáveis</w:t>
            </w:r>
          </w:p>
        </w:tc>
        <w:tc>
          <w:tcPr>
            <w:tcW w:w="2410" w:type="dxa"/>
          </w:tcPr>
          <w:p w14:paraId="4A8A622B"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Falta de análise dos instrumentos processuais. Falta de verificação da necessidade a ser atendida. Falta de dimensionamento correto do objeto a ser licitado.</w:t>
            </w:r>
          </w:p>
        </w:tc>
        <w:tc>
          <w:tcPr>
            <w:tcW w:w="2835" w:type="dxa"/>
          </w:tcPr>
          <w:p w14:paraId="39E4DC18"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Identificar corretamente os setores responsáveis, que devem participar de forma intensiva da instrução processual.</w:t>
            </w:r>
          </w:p>
        </w:tc>
        <w:tc>
          <w:tcPr>
            <w:tcW w:w="2582" w:type="dxa"/>
          </w:tcPr>
          <w:p w14:paraId="1BDC61B5"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Análise prévia do objeto a ser licitado, direcionando para as equipes corretas.</w:t>
            </w:r>
          </w:p>
        </w:tc>
      </w:tr>
      <w:tr w:rsidR="00CF1F34" w:rsidRPr="006E3A33" w14:paraId="3A2B4AE7" w14:textId="77777777" w:rsidTr="00CF1F34">
        <w:tc>
          <w:tcPr>
            <w:tcW w:w="1384" w:type="dxa"/>
          </w:tcPr>
          <w:p w14:paraId="56E8BD8F"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3- Estudos preliminares incorretos.</w:t>
            </w:r>
          </w:p>
        </w:tc>
        <w:tc>
          <w:tcPr>
            <w:tcW w:w="2410" w:type="dxa"/>
          </w:tcPr>
          <w:p w14:paraId="39BCF4FC"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Instrução processual inadequada. Falha no atendimento das necessidades da área demandante.</w:t>
            </w:r>
          </w:p>
        </w:tc>
        <w:tc>
          <w:tcPr>
            <w:tcW w:w="2835" w:type="dxa"/>
          </w:tcPr>
          <w:p w14:paraId="210F3FD1"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 xml:space="preserve">Identificar corretamente os setores responsáveis. Solicitar indicação de responsáveis técnicos e demandantes. As indicações deverão ser compostas por servidores com </w:t>
            </w:r>
            <w:r w:rsidRPr="006E3A33">
              <w:rPr>
                <w:rFonts w:ascii="Times New Roman" w:eastAsia="Times New Roman" w:hAnsi="Times New Roman" w:cs="Times New Roman"/>
                <w:color w:val="000000"/>
                <w:lang w:eastAsia="pt-BR"/>
              </w:rPr>
              <w:lastRenderedPageBreak/>
              <w:t>conhecimento técnico do objeto, de legislação pertinente ao objeto e dos procedimentos da contratação.</w:t>
            </w:r>
          </w:p>
        </w:tc>
        <w:tc>
          <w:tcPr>
            <w:tcW w:w="2582" w:type="dxa"/>
          </w:tcPr>
          <w:p w14:paraId="610FE75A"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lastRenderedPageBreak/>
              <w:t>Análise prévia do objeto a ser licitado, direcionando para asequipes responsáveis acompanharem a instrução processual.</w:t>
            </w:r>
          </w:p>
        </w:tc>
      </w:tr>
      <w:tr w:rsidR="00CF1F34" w:rsidRPr="006E3A33" w14:paraId="2994E825" w14:textId="77777777" w:rsidTr="00CF1F34">
        <w:tc>
          <w:tcPr>
            <w:tcW w:w="1384" w:type="dxa"/>
          </w:tcPr>
          <w:p w14:paraId="29E54647"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4- Estimativa inadequada de quantitativo do objeto a ser licitado.</w:t>
            </w:r>
          </w:p>
        </w:tc>
        <w:tc>
          <w:tcPr>
            <w:tcW w:w="2410" w:type="dxa"/>
          </w:tcPr>
          <w:p w14:paraId="5BC5DAC6"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Falha no atendimento das necessidades da área demandante do serviço. Impossibilidade de aditivo contratual (acréscimo ou supressão)</w:t>
            </w:r>
          </w:p>
        </w:tc>
        <w:tc>
          <w:tcPr>
            <w:tcW w:w="2835" w:type="dxa"/>
          </w:tcPr>
          <w:p w14:paraId="5066B49F"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Adequado levantamento das reais necessidades da área demandante do serviço. Envolver setores responsáveis na instrução inicial do processo, solicitando ratificação ou retificação dos objetos.</w:t>
            </w:r>
          </w:p>
        </w:tc>
        <w:tc>
          <w:tcPr>
            <w:tcW w:w="2582" w:type="dxa"/>
          </w:tcPr>
          <w:p w14:paraId="0F2C17AC" w14:textId="77777777" w:rsidR="00CF1F34" w:rsidRPr="006E3A33" w:rsidRDefault="00CF1F34"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Análise de possibilidade de aditivo contratual, levando em consideração a porcentagem estabelecida para acréscimos ou supressões do objeto em questão.</w:t>
            </w:r>
          </w:p>
        </w:tc>
      </w:tr>
      <w:tr w:rsidR="00CF1F34" w:rsidRPr="006E3A33" w14:paraId="4400ACCC" w14:textId="77777777" w:rsidTr="00CF1F34">
        <w:tc>
          <w:tcPr>
            <w:tcW w:w="1384" w:type="dxa"/>
          </w:tcPr>
          <w:p w14:paraId="509A91EE" w14:textId="77777777" w:rsidR="00CF1F34"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5- Fracasso da licitação</w:t>
            </w:r>
          </w:p>
        </w:tc>
        <w:tc>
          <w:tcPr>
            <w:tcW w:w="2410" w:type="dxa"/>
          </w:tcPr>
          <w:p w14:paraId="54DD4408" w14:textId="77777777" w:rsidR="00CF1F34" w:rsidRPr="006E3A33" w:rsidRDefault="00B24263" w:rsidP="00B24263">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Atrasos da execução do objeto.</w:t>
            </w:r>
          </w:p>
        </w:tc>
        <w:tc>
          <w:tcPr>
            <w:tcW w:w="2835" w:type="dxa"/>
          </w:tcPr>
          <w:p w14:paraId="4787C850" w14:textId="77777777" w:rsidR="00CF1F34"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Realizar o adequado levantamento das necessidades de execução com preços compatíveis e atualizados ao valor de mercado. Envolver setores responsáveis na instrução inicial do processo, solicitando ratificação ou retificação dos objetos.</w:t>
            </w:r>
          </w:p>
        </w:tc>
        <w:tc>
          <w:tcPr>
            <w:tcW w:w="2582" w:type="dxa"/>
          </w:tcPr>
          <w:p w14:paraId="3F1C83FF" w14:textId="77777777" w:rsidR="00CF1F34"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Formar grupo de trabalho com conhecimento técnico e com experiência, com conhecimento doe condições necessárias em editais.</w:t>
            </w:r>
          </w:p>
        </w:tc>
      </w:tr>
      <w:tr w:rsidR="00B24263" w:rsidRPr="006E3A33" w14:paraId="303D274F" w14:textId="77777777" w:rsidTr="00CF1F34">
        <w:tc>
          <w:tcPr>
            <w:tcW w:w="1384" w:type="dxa"/>
          </w:tcPr>
          <w:p w14:paraId="68F1DBCF" w14:textId="77777777" w:rsidR="00B24263"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6- Impugnação do edital</w:t>
            </w:r>
          </w:p>
        </w:tc>
        <w:tc>
          <w:tcPr>
            <w:tcW w:w="2410" w:type="dxa"/>
          </w:tcPr>
          <w:p w14:paraId="218A7BE7" w14:textId="77777777" w:rsidR="00B24263" w:rsidRPr="006E3A33" w:rsidRDefault="00B24263" w:rsidP="00B24263">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Atraso na contratação da empresa e consequente dificuldades para o setor demandante</w:t>
            </w:r>
          </w:p>
        </w:tc>
        <w:tc>
          <w:tcPr>
            <w:tcW w:w="2835" w:type="dxa"/>
          </w:tcPr>
          <w:p w14:paraId="58C00F61" w14:textId="77777777" w:rsidR="00B24263"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 xml:space="preserve">Elaborar o edital corretamente. Atentar as normas e legislações vigentes ao elaborar o editar. Compatibilizar informações </w:t>
            </w:r>
            <w:r w:rsidRPr="006E3A33">
              <w:rPr>
                <w:rFonts w:ascii="Times New Roman" w:eastAsia="Times New Roman" w:hAnsi="Times New Roman" w:cs="Times New Roman"/>
                <w:color w:val="000000"/>
                <w:lang w:eastAsia="pt-BR"/>
              </w:rPr>
              <w:lastRenderedPageBreak/>
              <w:t>com o Termo de Referência</w:t>
            </w:r>
          </w:p>
        </w:tc>
        <w:tc>
          <w:tcPr>
            <w:tcW w:w="2582" w:type="dxa"/>
          </w:tcPr>
          <w:p w14:paraId="5B1ADA7F" w14:textId="77777777" w:rsidR="00B24263" w:rsidRPr="006E3A33" w:rsidRDefault="00B24263" w:rsidP="00CF1F34">
            <w:pPr>
              <w:spacing w:line="360" w:lineRule="auto"/>
              <w:jc w:val="left"/>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lastRenderedPageBreak/>
              <w:t>Treinamento da equipe de apoio</w:t>
            </w:r>
          </w:p>
        </w:tc>
      </w:tr>
    </w:tbl>
    <w:p w14:paraId="2F944100" w14:textId="77777777" w:rsidR="006911F0" w:rsidRPr="0042485D" w:rsidRDefault="006911F0" w:rsidP="00A83129">
      <w:pPr>
        <w:spacing w:after="0" w:line="360" w:lineRule="auto"/>
        <w:jc w:val="both"/>
        <w:rPr>
          <w:rFonts w:ascii="Times New Roman" w:eastAsia="Times New Roman" w:hAnsi="Times New Roman" w:cs="Times New Roman"/>
          <w:b/>
          <w:color w:val="000000"/>
          <w:sz w:val="24"/>
          <w:szCs w:val="24"/>
          <w:lang w:eastAsia="pt-BR"/>
        </w:rPr>
      </w:pPr>
    </w:p>
    <w:p w14:paraId="658E7950" w14:textId="77777777" w:rsidR="00B24263" w:rsidRPr="0042485D" w:rsidRDefault="00B24263" w:rsidP="00A83129">
      <w:pPr>
        <w:spacing w:after="0" w:line="360" w:lineRule="auto"/>
        <w:jc w:val="both"/>
        <w:rPr>
          <w:rFonts w:ascii="Times New Roman" w:eastAsia="Times New Roman" w:hAnsi="Times New Roman" w:cs="Times New Roman"/>
          <w:b/>
          <w:color w:val="000000"/>
          <w:sz w:val="24"/>
          <w:szCs w:val="24"/>
          <w:lang w:eastAsia="pt-BR"/>
        </w:rPr>
      </w:pPr>
      <w:r w:rsidRPr="0042485D">
        <w:rPr>
          <w:rFonts w:ascii="Times New Roman" w:eastAsia="Times New Roman" w:hAnsi="Times New Roman" w:cs="Times New Roman"/>
          <w:b/>
          <w:color w:val="000000"/>
          <w:sz w:val="24"/>
          <w:szCs w:val="24"/>
          <w:lang w:eastAsia="pt-BR"/>
        </w:rPr>
        <w:t>FASE – GESTÃO CONTRATUAL E EXECUÇÃO DO OBJETO CONTRATADO</w:t>
      </w:r>
    </w:p>
    <w:tbl>
      <w:tblPr>
        <w:tblStyle w:val="Tabelacomgrade"/>
        <w:tblW w:w="0" w:type="auto"/>
        <w:tblLook w:val="04A0" w:firstRow="1" w:lastRow="0" w:firstColumn="1" w:lastColumn="0" w:noHBand="0" w:noVBand="1"/>
      </w:tblPr>
      <w:tblGrid>
        <w:gridCol w:w="1494"/>
        <w:gridCol w:w="2400"/>
        <w:gridCol w:w="2822"/>
        <w:gridCol w:w="2571"/>
      </w:tblGrid>
      <w:tr w:rsidR="00B24263" w:rsidRPr="006E3A33" w14:paraId="6EEDC933" w14:textId="77777777" w:rsidTr="001F2E2B">
        <w:tc>
          <w:tcPr>
            <w:tcW w:w="1494" w:type="dxa"/>
          </w:tcPr>
          <w:p w14:paraId="25D0CF03" w14:textId="77777777" w:rsidR="00B24263" w:rsidRPr="006E3A33" w:rsidRDefault="00B24263" w:rsidP="00B24263">
            <w:pPr>
              <w:spacing w:line="360" w:lineRule="auto"/>
              <w:jc w:val="both"/>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RISCO</w:t>
            </w:r>
          </w:p>
        </w:tc>
        <w:tc>
          <w:tcPr>
            <w:tcW w:w="2400" w:type="dxa"/>
          </w:tcPr>
          <w:p w14:paraId="56A27942" w14:textId="77777777" w:rsidR="00B24263" w:rsidRPr="006E3A33" w:rsidRDefault="00B24263" w:rsidP="00B24263">
            <w:pPr>
              <w:spacing w:line="360" w:lineRule="auto"/>
              <w:jc w:val="both"/>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DESCRIÇÃO DO IMPACTO</w:t>
            </w:r>
          </w:p>
        </w:tc>
        <w:tc>
          <w:tcPr>
            <w:tcW w:w="2822" w:type="dxa"/>
          </w:tcPr>
          <w:p w14:paraId="3212CAA5" w14:textId="77777777" w:rsidR="00B24263" w:rsidRPr="006E3A33" w:rsidRDefault="00B24263" w:rsidP="00B24263">
            <w:pPr>
              <w:spacing w:line="360" w:lineRule="auto"/>
              <w:jc w:val="both"/>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AÇÃO PREVENTIVA RESPONSÁVEL</w:t>
            </w:r>
          </w:p>
        </w:tc>
        <w:tc>
          <w:tcPr>
            <w:tcW w:w="2571" w:type="dxa"/>
          </w:tcPr>
          <w:p w14:paraId="15F4E47A" w14:textId="77777777" w:rsidR="00B24263" w:rsidRPr="006E3A33" w:rsidRDefault="00B24263" w:rsidP="00B24263">
            <w:pPr>
              <w:spacing w:line="360" w:lineRule="auto"/>
              <w:jc w:val="both"/>
              <w:rPr>
                <w:rFonts w:ascii="Times New Roman" w:eastAsia="Times New Roman" w:hAnsi="Times New Roman" w:cs="Times New Roman"/>
                <w:b/>
                <w:color w:val="000000"/>
                <w:lang w:eastAsia="pt-BR"/>
              </w:rPr>
            </w:pPr>
            <w:r w:rsidRPr="006E3A33">
              <w:rPr>
                <w:rFonts w:ascii="Times New Roman" w:eastAsia="Times New Roman" w:hAnsi="Times New Roman" w:cs="Times New Roman"/>
                <w:b/>
                <w:color w:val="000000"/>
                <w:lang w:eastAsia="pt-BR"/>
              </w:rPr>
              <w:t>AÇÃO DE CONTIGÊNCIA RESPONSÁVEL</w:t>
            </w:r>
          </w:p>
        </w:tc>
      </w:tr>
      <w:tr w:rsidR="00B24263" w:rsidRPr="006E3A33" w14:paraId="6038C593" w14:textId="77777777" w:rsidTr="001F2E2B">
        <w:tc>
          <w:tcPr>
            <w:tcW w:w="1494" w:type="dxa"/>
          </w:tcPr>
          <w:p w14:paraId="334CA22A" w14:textId="77777777" w:rsidR="00B24263" w:rsidRPr="006E3A33" w:rsidRDefault="00B24263"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1- Execução do objeto contratual em desacordo com a Ata de Registro de Preços.</w:t>
            </w:r>
          </w:p>
        </w:tc>
        <w:tc>
          <w:tcPr>
            <w:tcW w:w="2400" w:type="dxa"/>
          </w:tcPr>
          <w:p w14:paraId="1DF5E9D2" w14:textId="77777777" w:rsidR="00B24263" w:rsidRPr="006E3A33" w:rsidRDefault="00B24263"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Falha no atendimento das necessidades da administração. Solução diversa da proposta nos instrumentos convocatórios.</w:t>
            </w:r>
          </w:p>
        </w:tc>
        <w:tc>
          <w:tcPr>
            <w:tcW w:w="2822" w:type="dxa"/>
          </w:tcPr>
          <w:p w14:paraId="7E17D87B" w14:textId="77777777" w:rsidR="00B24263" w:rsidRPr="006E3A33" w:rsidRDefault="00B24263"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Fiscalização a ser realizada pela CONTRATANTE. Determinação clara do objeto contratual. Capacitar a equipe de fiscalização do contrato para identificar fraudes com maior facilidade.</w:t>
            </w:r>
          </w:p>
        </w:tc>
        <w:tc>
          <w:tcPr>
            <w:tcW w:w="2571" w:type="dxa"/>
          </w:tcPr>
          <w:p w14:paraId="73D8D38D" w14:textId="77777777" w:rsidR="00B24263" w:rsidRPr="006E3A33" w:rsidRDefault="00B24263"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Durante a vigência do contrato, instauração de procedimento de inadimplência contratual, com vistas à aplicação de penalidades contratuais</w:t>
            </w:r>
          </w:p>
        </w:tc>
      </w:tr>
      <w:tr w:rsidR="00B24263" w:rsidRPr="006E3A33" w14:paraId="53A676D7" w14:textId="77777777" w:rsidTr="001F2E2B">
        <w:tc>
          <w:tcPr>
            <w:tcW w:w="1494" w:type="dxa"/>
          </w:tcPr>
          <w:p w14:paraId="7D009441"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2- Atrasos na execução do contrato ou baixa produtividade.</w:t>
            </w:r>
          </w:p>
        </w:tc>
        <w:tc>
          <w:tcPr>
            <w:tcW w:w="2400" w:type="dxa"/>
          </w:tcPr>
          <w:p w14:paraId="1A448B7C" w14:textId="77777777" w:rsidR="00B24263" w:rsidRPr="006E3A33" w:rsidRDefault="004B6E48" w:rsidP="004B6E48">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Aumento do custo e demora na entrega do maquinário. Descontinuidade dos serviços.</w:t>
            </w:r>
          </w:p>
        </w:tc>
        <w:tc>
          <w:tcPr>
            <w:tcW w:w="2822" w:type="dxa"/>
          </w:tcPr>
          <w:p w14:paraId="52A7CFEA" w14:textId="77777777" w:rsidR="00B24263" w:rsidRPr="006E3A33" w:rsidRDefault="004B6E48" w:rsidP="004B6E48">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Fiscalização a ser realizada pela CONTRATANTE.</w:t>
            </w:r>
          </w:p>
        </w:tc>
        <w:tc>
          <w:tcPr>
            <w:tcW w:w="2571" w:type="dxa"/>
          </w:tcPr>
          <w:p w14:paraId="0AE022DF"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Durante a vigência do contrato, instauração de procedimento de inadimplência contratual, com vistas a aplicação das penalidades contratuais.</w:t>
            </w:r>
          </w:p>
        </w:tc>
      </w:tr>
      <w:tr w:rsidR="00B24263" w:rsidRPr="006E3A33" w14:paraId="78218CC8" w14:textId="77777777" w:rsidTr="001F2E2B">
        <w:tc>
          <w:tcPr>
            <w:tcW w:w="1494" w:type="dxa"/>
          </w:tcPr>
          <w:p w14:paraId="3429E7EE"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3-Contratação de empresa sem capacidade de executar o contrato.</w:t>
            </w:r>
          </w:p>
        </w:tc>
        <w:tc>
          <w:tcPr>
            <w:tcW w:w="2400" w:type="dxa"/>
          </w:tcPr>
          <w:p w14:paraId="46B3566C"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Dificuldades na execução contratual, com o não cumprimento adequado do objeto.</w:t>
            </w:r>
          </w:p>
        </w:tc>
        <w:tc>
          <w:tcPr>
            <w:tcW w:w="2822" w:type="dxa"/>
          </w:tcPr>
          <w:p w14:paraId="69075994"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Realizar análise criteriosa da qualificação técnica e econômico-financeira da empresa.</w:t>
            </w:r>
          </w:p>
        </w:tc>
        <w:tc>
          <w:tcPr>
            <w:tcW w:w="2571" w:type="dxa"/>
          </w:tcPr>
          <w:p w14:paraId="5A0475A1" w14:textId="77777777" w:rsidR="00B24263" w:rsidRPr="006E3A33" w:rsidRDefault="004B6E48"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Avaliar adequadamente a empresa.</w:t>
            </w:r>
          </w:p>
        </w:tc>
      </w:tr>
      <w:tr w:rsidR="00B24263" w:rsidRPr="006E3A33" w14:paraId="3A640740" w14:textId="77777777" w:rsidTr="001F2E2B">
        <w:tc>
          <w:tcPr>
            <w:tcW w:w="1494" w:type="dxa"/>
          </w:tcPr>
          <w:p w14:paraId="3A22D90E" w14:textId="77777777" w:rsidR="00B24263" w:rsidRPr="006E3A33" w:rsidRDefault="001F2E2B"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t xml:space="preserve">4- Falta de </w:t>
            </w:r>
            <w:r w:rsidRPr="006E3A33">
              <w:rPr>
                <w:rFonts w:ascii="Times New Roman" w:eastAsia="Times New Roman" w:hAnsi="Times New Roman" w:cs="Times New Roman"/>
                <w:color w:val="000000"/>
                <w:lang w:eastAsia="pt-BR"/>
              </w:rPr>
              <w:lastRenderedPageBreak/>
              <w:t>pagamento à contratada.</w:t>
            </w:r>
          </w:p>
        </w:tc>
        <w:tc>
          <w:tcPr>
            <w:tcW w:w="2400" w:type="dxa"/>
          </w:tcPr>
          <w:p w14:paraId="65EDC66D" w14:textId="77777777" w:rsidR="00B24263" w:rsidRPr="006E3A33" w:rsidRDefault="001F2E2B"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lastRenderedPageBreak/>
              <w:t xml:space="preserve">Insatisfação da </w:t>
            </w:r>
            <w:r w:rsidRPr="006E3A33">
              <w:rPr>
                <w:rFonts w:ascii="Times New Roman" w:eastAsia="Times New Roman" w:hAnsi="Times New Roman" w:cs="Times New Roman"/>
                <w:color w:val="000000"/>
                <w:lang w:eastAsia="pt-BR"/>
              </w:rPr>
              <w:lastRenderedPageBreak/>
              <w:t>contatada. Descumprimento contratual.</w:t>
            </w:r>
          </w:p>
        </w:tc>
        <w:tc>
          <w:tcPr>
            <w:tcW w:w="2822" w:type="dxa"/>
          </w:tcPr>
          <w:p w14:paraId="6DE2235B" w14:textId="77777777" w:rsidR="00B24263" w:rsidRPr="006E3A33" w:rsidRDefault="001F2E2B"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lastRenderedPageBreak/>
              <w:t xml:space="preserve">Realizar a análise prévia do </w:t>
            </w:r>
            <w:r w:rsidRPr="006E3A33">
              <w:rPr>
                <w:rFonts w:ascii="Times New Roman" w:eastAsia="Times New Roman" w:hAnsi="Times New Roman" w:cs="Times New Roman"/>
                <w:color w:val="000000"/>
                <w:lang w:eastAsia="pt-BR"/>
              </w:rPr>
              <w:lastRenderedPageBreak/>
              <w:t>orçamento. Realizar gerenciamento e controle do orçamento destinado ao contrato.</w:t>
            </w:r>
          </w:p>
        </w:tc>
        <w:tc>
          <w:tcPr>
            <w:tcW w:w="2571" w:type="dxa"/>
          </w:tcPr>
          <w:p w14:paraId="17733925" w14:textId="77777777" w:rsidR="00B24263" w:rsidRPr="006E3A33" w:rsidRDefault="001F2E2B" w:rsidP="00B24263">
            <w:pPr>
              <w:spacing w:line="360" w:lineRule="auto"/>
              <w:jc w:val="both"/>
              <w:rPr>
                <w:rFonts w:ascii="Times New Roman" w:eastAsia="Times New Roman" w:hAnsi="Times New Roman" w:cs="Times New Roman"/>
                <w:color w:val="000000"/>
                <w:lang w:eastAsia="pt-BR"/>
              </w:rPr>
            </w:pPr>
            <w:r w:rsidRPr="006E3A33">
              <w:rPr>
                <w:rFonts w:ascii="Times New Roman" w:eastAsia="Times New Roman" w:hAnsi="Times New Roman" w:cs="Times New Roman"/>
                <w:color w:val="000000"/>
                <w:lang w:eastAsia="pt-BR"/>
              </w:rPr>
              <w:lastRenderedPageBreak/>
              <w:t xml:space="preserve">Verificar periodicamente </w:t>
            </w:r>
            <w:r w:rsidRPr="006E3A33">
              <w:rPr>
                <w:rFonts w:ascii="Times New Roman" w:eastAsia="Times New Roman" w:hAnsi="Times New Roman" w:cs="Times New Roman"/>
                <w:color w:val="000000"/>
                <w:lang w:eastAsia="pt-BR"/>
              </w:rPr>
              <w:lastRenderedPageBreak/>
              <w:t>o desempenho financeiro do contrato e capacidade de desembolso do órgão.</w:t>
            </w:r>
          </w:p>
        </w:tc>
      </w:tr>
    </w:tbl>
    <w:p w14:paraId="2FAF472E" w14:textId="107F3246" w:rsidR="00A83129" w:rsidRPr="0042485D" w:rsidRDefault="00727030" w:rsidP="00A83129">
      <w:pPr>
        <w:spacing w:after="0" w:line="360" w:lineRule="auto"/>
        <w:jc w:val="both"/>
        <w:rPr>
          <w:rFonts w:ascii="Times New Roman" w:eastAsia="Times New Roman" w:hAnsi="Times New Roman" w:cs="Times New Roman"/>
          <w:b/>
          <w:bCs/>
          <w:color w:val="000000"/>
          <w:sz w:val="24"/>
          <w:szCs w:val="24"/>
          <w:lang w:eastAsia="pt-BR"/>
        </w:rPr>
      </w:pPr>
      <w:bookmarkStart w:id="17" w:name="art18§1xiii"/>
      <w:bookmarkEnd w:id="17"/>
      <w:r>
        <w:rPr>
          <w:rFonts w:ascii="Times New Roman" w:eastAsia="Times New Roman" w:hAnsi="Times New Roman" w:cs="Times New Roman"/>
          <w:b/>
          <w:bCs/>
          <w:color w:val="000000"/>
          <w:sz w:val="24"/>
          <w:szCs w:val="24"/>
          <w:lang w:eastAsia="pt-BR"/>
        </w:rPr>
        <w:lastRenderedPageBreak/>
        <w:t>1</w:t>
      </w:r>
      <w:r w:rsidR="006E3A33">
        <w:rPr>
          <w:rFonts w:ascii="Times New Roman" w:eastAsia="Times New Roman" w:hAnsi="Times New Roman" w:cs="Times New Roman"/>
          <w:b/>
          <w:bCs/>
          <w:color w:val="000000"/>
          <w:sz w:val="24"/>
          <w:szCs w:val="24"/>
          <w:lang w:eastAsia="pt-BR"/>
        </w:rPr>
        <w:t>4</w:t>
      </w:r>
      <w:r w:rsidR="00A83129" w:rsidRPr="0042485D">
        <w:rPr>
          <w:rFonts w:ascii="Times New Roman" w:eastAsia="Times New Roman" w:hAnsi="Times New Roman" w:cs="Times New Roman"/>
          <w:b/>
          <w:bCs/>
          <w:color w:val="000000"/>
          <w:sz w:val="24"/>
          <w:szCs w:val="24"/>
          <w:lang w:eastAsia="pt-BR"/>
        </w:rPr>
        <w:t xml:space="preserve"> DECLARAÇÃO DE VIABILIDADE </w:t>
      </w:r>
    </w:p>
    <w:p w14:paraId="2C0B0BC1" w14:textId="172681EE" w:rsidR="00A83129" w:rsidRPr="0042485D" w:rsidRDefault="00A83129" w:rsidP="00A83129">
      <w:pPr>
        <w:spacing w:after="0" w:line="360" w:lineRule="auto"/>
        <w:jc w:val="both"/>
        <w:rPr>
          <w:rFonts w:ascii="Times New Roman" w:eastAsia="Times New Roman" w:hAnsi="Times New Roman" w:cs="Times New Roman"/>
          <w:sz w:val="24"/>
          <w:szCs w:val="24"/>
          <w:lang w:eastAsia="pt-BR"/>
        </w:rPr>
      </w:pPr>
      <w:r w:rsidRPr="0042485D">
        <w:rPr>
          <w:rFonts w:ascii="Times New Roman" w:eastAsia="Times New Roman" w:hAnsi="Times New Roman" w:cs="Times New Roman"/>
          <w:sz w:val="24"/>
          <w:szCs w:val="24"/>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619729A9" w14:textId="4609FBF0" w:rsidR="00EB1977" w:rsidRDefault="00A83129" w:rsidP="00523D81">
      <w:pPr>
        <w:tabs>
          <w:tab w:val="left" w:pos="1134"/>
        </w:tabs>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 xml:space="preserve">Miraguaí – RS, </w:t>
      </w:r>
      <w:r w:rsidR="006E3A33">
        <w:rPr>
          <w:rFonts w:ascii="Times New Roman" w:eastAsia="Times New Roman" w:hAnsi="Times New Roman" w:cs="Times New Roman"/>
          <w:sz w:val="24"/>
          <w:szCs w:val="24"/>
          <w:lang w:eastAsia="zh-CN"/>
        </w:rPr>
        <w:t>22</w:t>
      </w:r>
      <w:r w:rsidRPr="0042485D">
        <w:rPr>
          <w:rFonts w:ascii="Times New Roman" w:eastAsia="Times New Roman" w:hAnsi="Times New Roman" w:cs="Times New Roman"/>
          <w:sz w:val="24"/>
          <w:szCs w:val="24"/>
          <w:lang w:eastAsia="zh-CN"/>
        </w:rPr>
        <w:t xml:space="preserve"> de </w:t>
      </w:r>
      <w:r w:rsidR="006E3A33">
        <w:rPr>
          <w:rFonts w:ascii="Times New Roman" w:eastAsia="Times New Roman" w:hAnsi="Times New Roman" w:cs="Times New Roman"/>
          <w:sz w:val="24"/>
          <w:szCs w:val="24"/>
          <w:lang w:eastAsia="zh-CN"/>
        </w:rPr>
        <w:t>abril</w:t>
      </w:r>
      <w:r w:rsidRPr="0042485D">
        <w:rPr>
          <w:rFonts w:ascii="Times New Roman" w:eastAsia="Times New Roman" w:hAnsi="Times New Roman" w:cs="Times New Roman"/>
          <w:sz w:val="24"/>
          <w:szCs w:val="24"/>
          <w:lang w:eastAsia="zh-CN"/>
        </w:rPr>
        <w:t xml:space="preserve"> de 202</w:t>
      </w:r>
      <w:r w:rsidR="00523D81">
        <w:rPr>
          <w:rFonts w:ascii="Times New Roman" w:eastAsia="Times New Roman" w:hAnsi="Times New Roman" w:cs="Times New Roman"/>
          <w:sz w:val="24"/>
          <w:szCs w:val="24"/>
          <w:lang w:eastAsia="zh-CN"/>
        </w:rPr>
        <w:t>6</w:t>
      </w:r>
      <w:r w:rsidRPr="0042485D">
        <w:rPr>
          <w:rFonts w:ascii="Times New Roman" w:eastAsia="Times New Roman" w:hAnsi="Times New Roman" w:cs="Times New Roman"/>
          <w:sz w:val="24"/>
          <w:szCs w:val="24"/>
          <w:lang w:eastAsia="zh-CN"/>
        </w:rPr>
        <w:t>.</w:t>
      </w:r>
    </w:p>
    <w:p w14:paraId="178EC552" w14:textId="77777777" w:rsidR="006E3A33" w:rsidRDefault="006E3A33" w:rsidP="00523D81">
      <w:pPr>
        <w:tabs>
          <w:tab w:val="left" w:pos="1134"/>
        </w:tabs>
        <w:spacing w:after="0" w:line="360" w:lineRule="auto"/>
        <w:rPr>
          <w:rFonts w:ascii="Times New Roman" w:eastAsia="Times New Roman" w:hAnsi="Times New Roman" w:cs="Times New Roman"/>
          <w:sz w:val="24"/>
          <w:szCs w:val="24"/>
          <w:lang w:eastAsia="zh-CN"/>
        </w:rPr>
      </w:pPr>
    </w:p>
    <w:p w14:paraId="0D8712BF" w14:textId="77777777" w:rsidR="006E3A33" w:rsidRPr="0042485D" w:rsidRDefault="006E3A33" w:rsidP="00523D81">
      <w:pPr>
        <w:tabs>
          <w:tab w:val="left" w:pos="1134"/>
        </w:tabs>
        <w:spacing w:after="0" w:line="360" w:lineRule="auto"/>
        <w:rPr>
          <w:rFonts w:ascii="Times New Roman" w:eastAsia="Times New Roman" w:hAnsi="Times New Roman" w:cs="Times New Roman"/>
          <w:sz w:val="24"/>
          <w:szCs w:val="24"/>
          <w:lang w:eastAsia="zh-CN"/>
        </w:rPr>
      </w:pPr>
    </w:p>
    <w:p w14:paraId="28FB64BC" w14:textId="77777777" w:rsidR="00A83129" w:rsidRPr="0042485D" w:rsidRDefault="00A83129" w:rsidP="00A83129">
      <w:pPr>
        <w:spacing w:after="0" w:line="36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_________________________________________</w:t>
      </w:r>
    </w:p>
    <w:p w14:paraId="4F545B42" w14:textId="4C9741BE" w:rsidR="00A83129" w:rsidRPr="0042485D" w:rsidRDefault="00BA470E" w:rsidP="00A83129">
      <w:pPr>
        <w:spacing w:after="0" w:line="24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FLAVIO VENZO</w:t>
      </w:r>
    </w:p>
    <w:p w14:paraId="4AD85DB7" w14:textId="06FCAD57" w:rsidR="0063589B" w:rsidRPr="0042485D" w:rsidRDefault="00A83129" w:rsidP="00EB1977">
      <w:pPr>
        <w:spacing w:after="0" w:line="240" w:lineRule="auto"/>
        <w:rPr>
          <w:rFonts w:ascii="Times New Roman" w:eastAsia="Times New Roman" w:hAnsi="Times New Roman" w:cs="Times New Roman"/>
          <w:sz w:val="24"/>
          <w:szCs w:val="24"/>
          <w:lang w:eastAsia="zh-CN"/>
        </w:rPr>
      </w:pPr>
      <w:r w:rsidRPr="0042485D">
        <w:rPr>
          <w:rFonts w:ascii="Times New Roman" w:eastAsia="Times New Roman" w:hAnsi="Times New Roman" w:cs="Times New Roman"/>
          <w:sz w:val="24"/>
          <w:szCs w:val="24"/>
          <w:lang w:eastAsia="zh-CN"/>
        </w:rPr>
        <w:t>Secretári</w:t>
      </w:r>
      <w:r w:rsidR="00BA470E" w:rsidRPr="0042485D">
        <w:rPr>
          <w:rFonts w:ascii="Times New Roman" w:eastAsia="Times New Roman" w:hAnsi="Times New Roman" w:cs="Times New Roman"/>
          <w:sz w:val="24"/>
          <w:szCs w:val="24"/>
          <w:lang w:eastAsia="zh-CN"/>
        </w:rPr>
        <w:t>o Municipal</w:t>
      </w:r>
      <w:r w:rsidRPr="0042485D">
        <w:rPr>
          <w:rFonts w:ascii="Times New Roman" w:eastAsia="Times New Roman" w:hAnsi="Times New Roman" w:cs="Times New Roman"/>
          <w:sz w:val="24"/>
          <w:szCs w:val="24"/>
          <w:lang w:eastAsia="zh-CN"/>
        </w:rPr>
        <w:t xml:space="preserve"> de </w:t>
      </w:r>
      <w:r w:rsidR="00BA470E" w:rsidRPr="0042485D">
        <w:rPr>
          <w:rFonts w:ascii="Times New Roman" w:eastAsia="Times New Roman" w:hAnsi="Times New Roman" w:cs="Times New Roman"/>
          <w:sz w:val="24"/>
          <w:szCs w:val="24"/>
          <w:lang w:eastAsia="zh-CN"/>
        </w:rPr>
        <w:t>Administração</w:t>
      </w:r>
    </w:p>
    <w:p w14:paraId="24B0111E" w14:textId="77777777" w:rsidR="0042485D" w:rsidRPr="0042485D" w:rsidRDefault="0042485D">
      <w:pPr>
        <w:spacing w:after="0" w:line="240" w:lineRule="auto"/>
        <w:rPr>
          <w:rFonts w:ascii="Times New Roman" w:eastAsia="Times New Roman" w:hAnsi="Times New Roman" w:cs="Times New Roman"/>
          <w:sz w:val="24"/>
          <w:szCs w:val="24"/>
          <w:lang w:eastAsia="zh-CN"/>
        </w:rPr>
      </w:pPr>
    </w:p>
    <w:sectPr w:rsidR="0042485D" w:rsidRPr="0042485D" w:rsidSect="0063589B">
      <w:headerReference w:type="default" r:id="rId7"/>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04359" w14:textId="77777777" w:rsidR="003E16D7" w:rsidRDefault="003E16D7">
      <w:pPr>
        <w:spacing w:after="0" w:line="240" w:lineRule="auto"/>
      </w:pPr>
      <w:r>
        <w:separator/>
      </w:r>
    </w:p>
  </w:endnote>
  <w:endnote w:type="continuationSeparator" w:id="0">
    <w:p w14:paraId="690E59F6" w14:textId="77777777" w:rsidR="003E16D7" w:rsidRDefault="003E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2DEB07A2" w14:textId="77777777" w:rsidR="00D3152B" w:rsidRDefault="00D3152B" w:rsidP="0063589B">
        <w:pPr>
          <w:pStyle w:val="Rodap"/>
          <w:jc w:val="right"/>
        </w:pPr>
        <w:r>
          <w:fldChar w:fldCharType="begin"/>
        </w:r>
        <w:r>
          <w:instrText>PAGE   \* MERGEFORMAT</w:instrText>
        </w:r>
        <w:r>
          <w:fldChar w:fldCharType="separate"/>
        </w:r>
        <w:r w:rsidR="000B4FE9">
          <w:rPr>
            <w:noProof/>
          </w:rPr>
          <w:t>4</w:t>
        </w:r>
        <w:r>
          <w:fldChar w:fldCharType="end"/>
        </w:r>
      </w:p>
    </w:sdtContent>
  </w:sdt>
  <w:p w14:paraId="2C90AF5D" w14:textId="77777777" w:rsidR="00D3152B" w:rsidRPr="00502E0D" w:rsidRDefault="00D3152B" w:rsidP="0063589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A5E60" w14:textId="77777777" w:rsidR="003E16D7" w:rsidRDefault="003E16D7">
      <w:pPr>
        <w:spacing w:after="0" w:line="240" w:lineRule="auto"/>
      </w:pPr>
      <w:r>
        <w:separator/>
      </w:r>
    </w:p>
  </w:footnote>
  <w:footnote w:type="continuationSeparator" w:id="0">
    <w:p w14:paraId="75C7EDFD" w14:textId="77777777" w:rsidR="003E16D7" w:rsidRDefault="003E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3FA" w14:textId="588875A8" w:rsidR="00D3152B" w:rsidRDefault="00727030">
    <w:pPr>
      <w:pStyle w:val="Cabealho"/>
    </w:pPr>
    <w:r>
      <w:rPr>
        <w:noProof/>
      </w:rPr>
      <w:drawing>
        <wp:inline distT="0" distB="0" distL="0" distR="0" wp14:anchorId="07756077" wp14:editId="6D9DC481">
          <wp:extent cx="5401310" cy="1024255"/>
          <wp:effectExtent l="0" t="0" r="8890" b="4445"/>
          <wp:docPr id="15999458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p w14:paraId="6E7697EB" w14:textId="77777777" w:rsidR="00D3152B" w:rsidRDefault="00D3152B">
    <w:pPr>
      <w:pStyle w:val="Cabealho"/>
    </w:pPr>
  </w:p>
  <w:p w14:paraId="56AEF400" w14:textId="77777777" w:rsidR="00D3152B" w:rsidRDefault="00D3152B">
    <w:pPr>
      <w:pStyle w:val="Cabealho"/>
    </w:pPr>
  </w:p>
  <w:p w14:paraId="10D397EB" w14:textId="77777777" w:rsidR="00D3152B" w:rsidRDefault="00D3152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10C3" w14:textId="4B35C504" w:rsidR="00727030" w:rsidRDefault="00727030">
    <w:pPr>
      <w:pStyle w:val="Cabealho"/>
    </w:pPr>
    <w:r>
      <w:rPr>
        <w:noProof/>
      </w:rPr>
      <w:drawing>
        <wp:inline distT="0" distB="0" distL="0" distR="0" wp14:anchorId="6660DEC5" wp14:editId="5EF07E9A">
          <wp:extent cx="5401310" cy="1024255"/>
          <wp:effectExtent l="0" t="0" r="8890" b="4445"/>
          <wp:docPr id="90724215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0EEC1522"/>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3" w15:restartNumberingAfterBreak="0">
    <w:nsid w:val="0F2D63C6"/>
    <w:multiLevelType w:val="hybridMultilevel"/>
    <w:tmpl w:val="BDB097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3BC53C6"/>
    <w:multiLevelType w:val="multilevel"/>
    <w:tmpl w:val="0FF0D4A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366A15"/>
    <w:multiLevelType w:val="multilevel"/>
    <w:tmpl w:val="FC68B5FC"/>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2CD7A9A"/>
    <w:multiLevelType w:val="multilevel"/>
    <w:tmpl w:val="42CD7A9A"/>
    <w:lvl w:ilvl="0">
      <w:start w:val="1"/>
      <w:numFmt w:val="decimal"/>
      <w:lvlText w:val="%1"/>
      <w:lvlJc w:val="left"/>
      <w:pPr>
        <w:ind w:left="1806" w:hanging="166"/>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222" w:hanging="392"/>
      </w:pPr>
      <w:rPr>
        <w:rFonts w:ascii="Times New Roman" w:eastAsia="Times New Roman" w:hAnsi="Times New Roman" w:cs="Times New Roman" w:hint="default"/>
        <w:b/>
        <w:bCs/>
        <w:w w:val="100"/>
        <w:sz w:val="24"/>
        <w:szCs w:val="24"/>
        <w:lang w:val="pt-PT" w:eastAsia="en-US" w:bidi="ar-SA"/>
      </w:rPr>
    </w:lvl>
    <w:lvl w:ilvl="2">
      <w:start w:val="1"/>
      <w:numFmt w:val="decimal"/>
      <w:lvlText w:val="%1.%2.%3."/>
      <w:lvlJc w:val="left"/>
      <w:pPr>
        <w:ind w:left="222" w:hanging="552"/>
      </w:pPr>
      <w:rPr>
        <w:rFonts w:ascii="Times New Roman" w:eastAsia="Times New Roman" w:hAnsi="Times New Roman" w:cs="Times New Roman" w:hint="default"/>
        <w:b/>
        <w:bCs/>
        <w:w w:val="100"/>
        <w:sz w:val="24"/>
        <w:szCs w:val="24"/>
        <w:lang w:val="pt-PT" w:eastAsia="en-US" w:bidi="ar-SA"/>
      </w:rPr>
    </w:lvl>
    <w:lvl w:ilvl="3">
      <w:numFmt w:val="bullet"/>
      <w:lvlText w:val="-"/>
      <w:lvlJc w:val="left"/>
      <w:pPr>
        <w:ind w:left="222" w:hanging="154"/>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2200" w:hanging="154"/>
      </w:pPr>
      <w:rPr>
        <w:rFonts w:hint="default"/>
        <w:lang w:val="pt-PT" w:eastAsia="en-US" w:bidi="ar-SA"/>
      </w:rPr>
    </w:lvl>
    <w:lvl w:ilvl="5">
      <w:numFmt w:val="bullet"/>
      <w:lvlText w:val="•"/>
      <w:lvlJc w:val="left"/>
      <w:pPr>
        <w:ind w:left="3167" w:hanging="154"/>
      </w:pPr>
      <w:rPr>
        <w:rFonts w:hint="default"/>
        <w:lang w:val="pt-PT" w:eastAsia="en-US" w:bidi="ar-SA"/>
      </w:rPr>
    </w:lvl>
    <w:lvl w:ilvl="6">
      <w:numFmt w:val="bullet"/>
      <w:lvlText w:val="•"/>
      <w:lvlJc w:val="left"/>
      <w:pPr>
        <w:ind w:left="4135" w:hanging="154"/>
      </w:pPr>
      <w:rPr>
        <w:rFonts w:hint="default"/>
        <w:lang w:val="pt-PT" w:eastAsia="en-US" w:bidi="ar-SA"/>
      </w:rPr>
    </w:lvl>
    <w:lvl w:ilvl="7">
      <w:numFmt w:val="bullet"/>
      <w:lvlText w:val="•"/>
      <w:lvlJc w:val="left"/>
      <w:pPr>
        <w:ind w:left="5103" w:hanging="154"/>
      </w:pPr>
      <w:rPr>
        <w:rFonts w:hint="default"/>
        <w:lang w:val="pt-PT" w:eastAsia="en-US" w:bidi="ar-SA"/>
      </w:rPr>
    </w:lvl>
    <w:lvl w:ilvl="8">
      <w:numFmt w:val="bullet"/>
      <w:lvlText w:val="•"/>
      <w:lvlJc w:val="left"/>
      <w:pPr>
        <w:ind w:left="6071" w:hanging="154"/>
      </w:pPr>
      <w:rPr>
        <w:rFonts w:hint="default"/>
        <w:lang w:val="pt-PT" w:eastAsia="en-US" w:bidi="ar-SA"/>
      </w:rPr>
    </w:lvl>
  </w:abstractNum>
  <w:abstractNum w:abstractNumId="7" w15:restartNumberingAfterBreak="0">
    <w:nsid w:val="45C6773D"/>
    <w:multiLevelType w:val="multilevel"/>
    <w:tmpl w:val="87FEB18A"/>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DE20CE0"/>
    <w:multiLevelType w:val="hybridMultilevel"/>
    <w:tmpl w:val="5D561A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ED63DC4"/>
    <w:multiLevelType w:val="hybridMultilevel"/>
    <w:tmpl w:val="9426D890"/>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0" w15:restartNumberingAfterBreak="0">
    <w:nsid w:val="54CC5FCC"/>
    <w:multiLevelType w:val="multilevel"/>
    <w:tmpl w:val="BE1CD9EA"/>
    <w:lvl w:ilvl="0">
      <w:start w:val="1"/>
      <w:numFmt w:val="decimal"/>
      <w:suff w:val="space"/>
      <w:lvlText w:val="%1."/>
      <w:lvlJc w:val="left"/>
      <w:pPr>
        <w:ind w:left="0" w:firstLine="0"/>
      </w:pPr>
      <w:rPr>
        <w:rFonts w:hint="default"/>
        <w:b/>
        <w:bCs/>
        <w:color w:val="auto"/>
        <w:sz w:val="24"/>
        <w:szCs w:val="24"/>
      </w:rPr>
    </w:lvl>
    <w:lvl w:ilvl="1">
      <w:start w:val="1"/>
      <w:numFmt w:val="decimal"/>
      <w:isLgl/>
      <w:suff w:val="space"/>
      <w:lvlText w:val="%1.%2."/>
      <w:lvlJc w:val="left"/>
      <w:pPr>
        <w:ind w:left="0" w:firstLine="0"/>
      </w:pPr>
      <w:rPr>
        <w:rFonts w:hint="default"/>
        <w:b w:val="0"/>
        <w:bCs w:val="0"/>
        <w:color w:val="auto"/>
      </w:rPr>
    </w:lvl>
    <w:lvl w:ilvl="2">
      <w:start w:val="1"/>
      <w:numFmt w:val="lowerLetter"/>
      <w:suff w:val="space"/>
      <w:lvlText w:val="%3)"/>
      <w:lvlJc w:val="left"/>
      <w:pPr>
        <w:ind w:left="567" w:firstLine="0"/>
      </w:pPr>
      <w:rPr>
        <w:rFonts w:hint="default"/>
        <w:b w:val="0"/>
        <w:bCs/>
        <w:color w:val="auto"/>
      </w:rPr>
    </w:lvl>
    <w:lvl w:ilvl="3">
      <w:start w:val="1"/>
      <w:numFmt w:val="lowerRoman"/>
      <w:suff w:val="space"/>
      <w:lvlText w:val="%4 - "/>
      <w:lvlJc w:val="left"/>
      <w:pPr>
        <w:ind w:left="964" w:hanging="57"/>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AA70E89"/>
    <w:multiLevelType w:val="hybridMultilevel"/>
    <w:tmpl w:val="B42203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C66777D"/>
    <w:multiLevelType w:val="multilevel"/>
    <w:tmpl w:val="AB90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4B0AF7"/>
    <w:multiLevelType w:val="multilevel"/>
    <w:tmpl w:val="97C83CF0"/>
    <w:lvl w:ilvl="0">
      <w:start w:val="3"/>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1D6AC4"/>
    <w:multiLevelType w:val="multilevel"/>
    <w:tmpl w:val="7F7641EE"/>
    <w:lvl w:ilvl="0">
      <w:start w:val="3"/>
      <w:numFmt w:val="decimal"/>
      <w:lvlText w:val="%1"/>
      <w:lvlJc w:val="left"/>
      <w:pPr>
        <w:ind w:left="540" w:hanging="540"/>
      </w:pPr>
      <w:rPr>
        <w:rFonts w:hint="default"/>
      </w:rPr>
    </w:lvl>
    <w:lvl w:ilvl="1">
      <w:start w:val="19"/>
      <w:numFmt w:val="decimal"/>
      <w:lvlText w:val="%1.%2"/>
      <w:lvlJc w:val="left"/>
      <w:pPr>
        <w:ind w:left="862" w:hanging="540"/>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15" w15:restartNumberingAfterBreak="0">
    <w:nsid w:val="684E3F22"/>
    <w:multiLevelType w:val="multilevel"/>
    <w:tmpl w:val="8AF2E4C6"/>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5F7551"/>
    <w:multiLevelType w:val="multilevel"/>
    <w:tmpl w:val="765F7551"/>
    <w:lvl w:ilvl="0">
      <w:start w:val="1"/>
      <w:numFmt w:val="upperRoman"/>
      <w:lvlText w:val="%1"/>
      <w:lvlJc w:val="left"/>
      <w:pPr>
        <w:ind w:left="222" w:hanging="152"/>
      </w:pPr>
      <w:rPr>
        <w:rFonts w:ascii="Times New Roman" w:eastAsia="Times New Roman" w:hAnsi="Times New Roman" w:cs="Times New Roman" w:hint="default"/>
        <w:w w:val="100"/>
        <w:sz w:val="24"/>
        <w:szCs w:val="24"/>
        <w:lang w:val="pt-PT" w:eastAsia="en-US" w:bidi="ar-SA"/>
      </w:rPr>
    </w:lvl>
    <w:lvl w:ilvl="1">
      <w:numFmt w:val="bullet"/>
      <w:lvlText w:val="•"/>
      <w:lvlJc w:val="left"/>
      <w:pPr>
        <w:ind w:left="1154" w:hanging="152"/>
      </w:pPr>
      <w:rPr>
        <w:rFonts w:hint="default"/>
        <w:lang w:val="pt-PT" w:eastAsia="en-US" w:bidi="ar-SA"/>
      </w:rPr>
    </w:lvl>
    <w:lvl w:ilvl="2">
      <w:numFmt w:val="bullet"/>
      <w:lvlText w:val="•"/>
      <w:lvlJc w:val="left"/>
      <w:pPr>
        <w:ind w:left="2089" w:hanging="152"/>
      </w:pPr>
      <w:rPr>
        <w:rFonts w:hint="default"/>
        <w:lang w:val="pt-PT" w:eastAsia="en-US" w:bidi="ar-SA"/>
      </w:rPr>
    </w:lvl>
    <w:lvl w:ilvl="3">
      <w:numFmt w:val="bullet"/>
      <w:lvlText w:val="•"/>
      <w:lvlJc w:val="left"/>
      <w:pPr>
        <w:ind w:left="3023" w:hanging="152"/>
      </w:pPr>
      <w:rPr>
        <w:rFonts w:hint="default"/>
        <w:lang w:val="pt-PT" w:eastAsia="en-US" w:bidi="ar-SA"/>
      </w:rPr>
    </w:lvl>
    <w:lvl w:ilvl="4">
      <w:numFmt w:val="bullet"/>
      <w:lvlText w:val="•"/>
      <w:lvlJc w:val="left"/>
      <w:pPr>
        <w:ind w:left="3958" w:hanging="152"/>
      </w:pPr>
      <w:rPr>
        <w:rFonts w:hint="default"/>
        <w:lang w:val="pt-PT" w:eastAsia="en-US" w:bidi="ar-SA"/>
      </w:rPr>
    </w:lvl>
    <w:lvl w:ilvl="5">
      <w:numFmt w:val="bullet"/>
      <w:lvlText w:val="•"/>
      <w:lvlJc w:val="left"/>
      <w:pPr>
        <w:ind w:left="4893" w:hanging="152"/>
      </w:pPr>
      <w:rPr>
        <w:rFonts w:hint="default"/>
        <w:lang w:val="pt-PT" w:eastAsia="en-US" w:bidi="ar-SA"/>
      </w:rPr>
    </w:lvl>
    <w:lvl w:ilvl="6">
      <w:numFmt w:val="bullet"/>
      <w:lvlText w:val="•"/>
      <w:lvlJc w:val="left"/>
      <w:pPr>
        <w:ind w:left="5827" w:hanging="152"/>
      </w:pPr>
      <w:rPr>
        <w:rFonts w:hint="default"/>
        <w:lang w:val="pt-PT" w:eastAsia="en-US" w:bidi="ar-SA"/>
      </w:rPr>
    </w:lvl>
    <w:lvl w:ilvl="7">
      <w:numFmt w:val="bullet"/>
      <w:lvlText w:val="•"/>
      <w:lvlJc w:val="left"/>
      <w:pPr>
        <w:ind w:left="6762" w:hanging="152"/>
      </w:pPr>
      <w:rPr>
        <w:rFonts w:hint="default"/>
        <w:lang w:val="pt-PT" w:eastAsia="en-US" w:bidi="ar-SA"/>
      </w:rPr>
    </w:lvl>
    <w:lvl w:ilvl="8">
      <w:numFmt w:val="bullet"/>
      <w:lvlText w:val="•"/>
      <w:lvlJc w:val="left"/>
      <w:pPr>
        <w:ind w:left="7697" w:hanging="152"/>
      </w:pPr>
      <w:rPr>
        <w:rFonts w:hint="default"/>
        <w:lang w:val="pt-PT" w:eastAsia="en-US" w:bidi="ar-SA"/>
      </w:rPr>
    </w:lvl>
  </w:abstractNum>
  <w:num w:numId="1" w16cid:durableId="1366369199">
    <w:abstractNumId w:val="1"/>
  </w:num>
  <w:num w:numId="2" w16cid:durableId="20015410">
    <w:abstractNumId w:val="0"/>
  </w:num>
  <w:num w:numId="3" w16cid:durableId="691031117">
    <w:abstractNumId w:val="2"/>
  </w:num>
  <w:num w:numId="4" w16cid:durableId="1233663288">
    <w:abstractNumId w:val="9"/>
  </w:num>
  <w:num w:numId="5" w16cid:durableId="432897044">
    <w:abstractNumId w:val="8"/>
  </w:num>
  <w:num w:numId="6" w16cid:durableId="1451390867">
    <w:abstractNumId w:val="14"/>
  </w:num>
  <w:num w:numId="7" w16cid:durableId="1377199936">
    <w:abstractNumId w:val="6"/>
  </w:num>
  <w:num w:numId="8" w16cid:durableId="1733310695">
    <w:abstractNumId w:val="16"/>
  </w:num>
  <w:num w:numId="9" w16cid:durableId="698941768">
    <w:abstractNumId w:val="10"/>
  </w:num>
  <w:num w:numId="10" w16cid:durableId="792288687">
    <w:abstractNumId w:val="11"/>
  </w:num>
  <w:num w:numId="11" w16cid:durableId="1931087562">
    <w:abstractNumId w:val="3"/>
  </w:num>
  <w:num w:numId="12" w16cid:durableId="6704461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969767">
    <w:abstractNumId w:val="4"/>
  </w:num>
  <w:num w:numId="14" w16cid:durableId="1458260798">
    <w:abstractNumId w:val="7"/>
  </w:num>
  <w:num w:numId="15" w16cid:durableId="494422031">
    <w:abstractNumId w:val="15"/>
  </w:num>
  <w:num w:numId="16" w16cid:durableId="2067216673">
    <w:abstractNumId w:val="5"/>
  </w:num>
  <w:num w:numId="17" w16cid:durableId="414016906">
    <w:abstractNumId w:val="13"/>
  </w:num>
  <w:num w:numId="18" w16cid:durableId="10086026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129"/>
    <w:rsid w:val="000047B4"/>
    <w:rsid w:val="00026C66"/>
    <w:rsid w:val="00036945"/>
    <w:rsid w:val="00044DFE"/>
    <w:rsid w:val="00064AE4"/>
    <w:rsid w:val="00080F7E"/>
    <w:rsid w:val="000B4D44"/>
    <w:rsid w:val="000B4FE9"/>
    <w:rsid w:val="000C3791"/>
    <w:rsid w:val="000C6C90"/>
    <w:rsid w:val="000E10D8"/>
    <w:rsid w:val="000E665A"/>
    <w:rsid w:val="000F465C"/>
    <w:rsid w:val="00100191"/>
    <w:rsid w:val="00110A51"/>
    <w:rsid w:val="00114CF0"/>
    <w:rsid w:val="00135907"/>
    <w:rsid w:val="00152D78"/>
    <w:rsid w:val="001B30F8"/>
    <w:rsid w:val="001B64AD"/>
    <w:rsid w:val="001F0C0F"/>
    <w:rsid w:val="001F1846"/>
    <w:rsid w:val="001F2E2B"/>
    <w:rsid w:val="00202E03"/>
    <w:rsid w:val="002278AF"/>
    <w:rsid w:val="00237362"/>
    <w:rsid w:val="00243442"/>
    <w:rsid w:val="00243E02"/>
    <w:rsid w:val="002626B2"/>
    <w:rsid w:val="002912EA"/>
    <w:rsid w:val="002B0F37"/>
    <w:rsid w:val="002D3D31"/>
    <w:rsid w:val="002E0799"/>
    <w:rsid w:val="002E3F44"/>
    <w:rsid w:val="002F41A0"/>
    <w:rsid w:val="00313628"/>
    <w:rsid w:val="00314B4D"/>
    <w:rsid w:val="00315DFE"/>
    <w:rsid w:val="00323EDC"/>
    <w:rsid w:val="0032736C"/>
    <w:rsid w:val="003363D0"/>
    <w:rsid w:val="0034699C"/>
    <w:rsid w:val="00347847"/>
    <w:rsid w:val="00362C8D"/>
    <w:rsid w:val="00373FE0"/>
    <w:rsid w:val="003A3F22"/>
    <w:rsid w:val="003E16D7"/>
    <w:rsid w:val="003E196F"/>
    <w:rsid w:val="003E22BE"/>
    <w:rsid w:val="003F14B1"/>
    <w:rsid w:val="003F39F9"/>
    <w:rsid w:val="003F4FC5"/>
    <w:rsid w:val="00406D50"/>
    <w:rsid w:val="00421F16"/>
    <w:rsid w:val="00424727"/>
    <w:rsid w:val="0042485D"/>
    <w:rsid w:val="00447F9E"/>
    <w:rsid w:val="00462F74"/>
    <w:rsid w:val="00465F31"/>
    <w:rsid w:val="00487135"/>
    <w:rsid w:val="004A2658"/>
    <w:rsid w:val="004B65A9"/>
    <w:rsid w:val="004B6E48"/>
    <w:rsid w:val="004D0220"/>
    <w:rsid w:val="00523D81"/>
    <w:rsid w:val="00532835"/>
    <w:rsid w:val="00565FB3"/>
    <w:rsid w:val="00583351"/>
    <w:rsid w:val="0058460B"/>
    <w:rsid w:val="00587D7B"/>
    <w:rsid w:val="00596958"/>
    <w:rsid w:val="005E3AF6"/>
    <w:rsid w:val="005F376E"/>
    <w:rsid w:val="005F3DF6"/>
    <w:rsid w:val="00600381"/>
    <w:rsid w:val="00620555"/>
    <w:rsid w:val="0063589B"/>
    <w:rsid w:val="00647AB8"/>
    <w:rsid w:val="0065455A"/>
    <w:rsid w:val="0066381F"/>
    <w:rsid w:val="0067202E"/>
    <w:rsid w:val="00680D71"/>
    <w:rsid w:val="006911F0"/>
    <w:rsid w:val="00692AFF"/>
    <w:rsid w:val="006D28D2"/>
    <w:rsid w:val="006D3381"/>
    <w:rsid w:val="006E3A33"/>
    <w:rsid w:val="00727030"/>
    <w:rsid w:val="007502C1"/>
    <w:rsid w:val="00786170"/>
    <w:rsid w:val="007B39DA"/>
    <w:rsid w:val="007B5E71"/>
    <w:rsid w:val="007E0741"/>
    <w:rsid w:val="007E2E48"/>
    <w:rsid w:val="007F308F"/>
    <w:rsid w:val="00805EB4"/>
    <w:rsid w:val="008152A5"/>
    <w:rsid w:val="008162D6"/>
    <w:rsid w:val="00816FDB"/>
    <w:rsid w:val="008205DD"/>
    <w:rsid w:val="008366B5"/>
    <w:rsid w:val="00841421"/>
    <w:rsid w:val="00851DC1"/>
    <w:rsid w:val="00870D00"/>
    <w:rsid w:val="008B3342"/>
    <w:rsid w:val="008C203F"/>
    <w:rsid w:val="008C70F0"/>
    <w:rsid w:val="008F6559"/>
    <w:rsid w:val="00904212"/>
    <w:rsid w:val="00905154"/>
    <w:rsid w:val="00951E00"/>
    <w:rsid w:val="009563ED"/>
    <w:rsid w:val="00986F17"/>
    <w:rsid w:val="0099378A"/>
    <w:rsid w:val="009B4D0C"/>
    <w:rsid w:val="009F6A75"/>
    <w:rsid w:val="00A15B84"/>
    <w:rsid w:val="00A30C56"/>
    <w:rsid w:val="00A3242D"/>
    <w:rsid w:val="00A3603D"/>
    <w:rsid w:val="00A402B3"/>
    <w:rsid w:val="00A4283C"/>
    <w:rsid w:val="00A74A40"/>
    <w:rsid w:val="00A80963"/>
    <w:rsid w:val="00A83129"/>
    <w:rsid w:val="00AA6E14"/>
    <w:rsid w:val="00AB34E2"/>
    <w:rsid w:val="00AB409A"/>
    <w:rsid w:val="00AC619E"/>
    <w:rsid w:val="00B14182"/>
    <w:rsid w:val="00B24263"/>
    <w:rsid w:val="00B36CC7"/>
    <w:rsid w:val="00B4530F"/>
    <w:rsid w:val="00B541CE"/>
    <w:rsid w:val="00B56C96"/>
    <w:rsid w:val="00B56EF6"/>
    <w:rsid w:val="00B939D4"/>
    <w:rsid w:val="00B968D3"/>
    <w:rsid w:val="00BA0703"/>
    <w:rsid w:val="00BA470E"/>
    <w:rsid w:val="00BB29E8"/>
    <w:rsid w:val="00BB5179"/>
    <w:rsid w:val="00BB6852"/>
    <w:rsid w:val="00BC2065"/>
    <w:rsid w:val="00BD7CA6"/>
    <w:rsid w:val="00BE7822"/>
    <w:rsid w:val="00BF4637"/>
    <w:rsid w:val="00BF578D"/>
    <w:rsid w:val="00BF75E1"/>
    <w:rsid w:val="00C00893"/>
    <w:rsid w:val="00C038CD"/>
    <w:rsid w:val="00C058CE"/>
    <w:rsid w:val="00C27384"/>
    <w:rsid w:val="00C71707"/>
    <w:rsid w:val="00C75A32"/>
    <w:rsid w:val="00CB1988"/>
    <w:rsid w:val="00CB4B1C"/>
    <w:rsid w:val="00CD6902"/>
    <w:rsid w:val="00CE434D"/>
    <w:rsid w:val="00CE6272"/>
    <w:rsid w:val="00CE6ACB"/>
    <w:rsid w:val="00CE7BCA"/>
    <w:rsid w:val="00CF15FF"/>
    <w:rsid w:val="00CF1F34"/>
    <w:rsid w:val="00CF6253"/>
    <w:rsid w:val="00D04F38"/>
    <w:rsid w:val="00D05FC9"/>
    <w:rsid w:val="00D3152B"/>
    <w:rsid w:val="00D371B8"/>
    <w:rsid w:val="00D44DE8"/>
    <w:rsid w:val="00D52EAD"/>
    <w:rsid w:val="00D75103"/>
    <w:rsid w:val="00D76342"/>
    <w:rsid w:val="00D81E2F"/>
    <w:rsid w:val="00D86E19"/>
    <w:rsid w:val="00DB41DB"/>
    <w:rsid w:val="00E5157A"/>
    <w:rsid w:val="00E829D7"/>
    <w:rsid w:val="00E86E96"/>
    <w:rsid w:val="00EA5F1B"/>
    <w:rsid w:val="00EB1977"/>
    <w:rsid w:val="00EC789C"/>
    <w:rsid w:val="00F013E0"/>
    <w:rsid w:val="00F05EEC"/>
    <w:rsid w:val="00F07F69"/>
    <w:rsid w:val="00F54843"/>
    <w:rsid w:val="00F7068C"/>
    <w:rsid w:val="00F73045"/>
    <w:rsid w:val="00F7788C"/>
    <w:rsid w:val="00F816DC"/>
    <w:rsid w:val="00F95C68"/>
    <w:rsid w:val="00FC0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DEA48"/>
  <w15:docId w15:val="{E537162F-4DC9-44D2-922F-63BBBB279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A83129"/>
    <w:pPr>
      <w:tabs>
        <w:tab w:val="center" w:pos="4252"/>
        <w:tab w:val="right" w:pos="8504"/>
      </w:tabs>
      <w:spacing w:after="0" w:line="240" w:lineRule="auto"/>
    </w:pPr>
  </w:style>
  <w:style w:type="character" w:customStyle="1" w:styleId="RodapChar">
    <w:name w:val="Rodapé Char"/>
    <w:basedOn w:val="Fontepargpadro"/>
    <w:link w:val="Rodap"/>
    <w:uiPriority w:val="99"/>
    <w:rsid w:val="00A83129"/>
  </w:style>
  <w:style w:type="paragraph" w:styleId="Cabealho">
    <w:name w:val="header"/>
    <w:basedOn w:val="Normal"/>
    <w:link w:val="CabealhoChar"/>
    <w:uiPriority w:val="99"/>
    <w:unhideWhenUsed/>
    <w:rsid w:val="00A8312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83129"/>
  </w:style>
  <w:style w:type="character" w:styleId="Hyperlink">
    <w:name w:val="Hyperlink"/>
    <w:basedOn w:val="Fontepargpadro"/>
    <w:uiPriority w:val="99"/>
    <w:unhideWhenUsed/>
    <w:rsid w:val="00A83129"/>
    <w:rPr>
      <w:color w:val="0000FF" w:themeColor="hyperlink"/>
      <w:u w:val="single"/>
    </w:rPr>
  </w:style>
  <w:style w:type="paragraph" w:styleId="PargrafodaLista">
    <w:name w:val="List Paragraph"/>
    <w:basedOn w:val="Normal"/>
    <w:uiPriority w:val="34"/>
    <w:qFormat/>
    <w:rsid w:val="00A83129"/>
    <w:pPr>
      <w:ind w:left="720"/>
      <w:contextualSpacing/>
    </w:pPr>
  </w:style>
  <w:style w:type="table" w:styleId="Tabelacomgrade">
    <w:name w:val="Table Grid"/>
    <w:basedOn w:val="Tabelanormal"/>
    <w:uiPriority w:val="59"/>
    <w:rsid w:val="00CF1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qFormat/>
    <w:rsid w:val="003F4FC5"/>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2C8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93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5471</TotalTime>
  <Pages>23</Pages>
  <Words>5078</Words>
  <Characters>27424</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137</cp:revision>
  <cp:lastPrinted>2025-11-24T15:11:00Z</cp:lastPrinted>
  <dcterms:created xsi:type="dcterms:W3CDTF">2024-04-25T12:59:00Z</dcterms:created>
  <dcterms:modified xsi:type="dcterms:W3CDTF">2026-05-15T14:30:00Z</dcterms:modified>
</cp:coreProperties>
</file>