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FE31" w14:textId="77777777" w:rsidR="0009391D" w:rsidRPr="009970E3" w:rsidRDefault="0009391D" w:rsidP="00883889">
      <w:pPr>
        <w:pStyle w:val="Ttulo1"/>
        <w:jc w:val="center"/>
        <w:rPr>
          <w:rFonts w:eastAsia="Arial"/>
        </w:rPr>
      </w:pPr>
      <w:r w:rsidRPr="009970E3">
        <w:rPr>
          <w:rFonts w:eastAsia="Arial"/>
        </w:rPr>
        <w:t>ESTUDO TÉCNICO PRELIMINAR</w:t>
      </w:r>
    </w:p>
    <w:p w14:paraId="3FDB6F53" w14:textId="39119BE4" w:rsidR="0009391D" w:rsidRPr="009970E3" w:rsidRDefault="005D360B" w:rsidP="0009391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lang w:eastAsia="zh-CN"/>
        </w:rPr>
      </w:pPr>
      <w:r>
        <w:rPr>
          <w:rFonts w:ascii="Arial" w:eastAsia="Arial" w:hAnsi="Arial" w:cs="Arial"/>
          <w:lang w:eastAsia="zh-CN"/>
        </w:rPr>
        <w:t xml:space="preserve"> </w:t>
      </w:r>
    </w:p>
    <w:p w14:paraId="604A8E9A" w14:textId="68E774AD" w:rsidR="0009391D" w:rsidRPr="009970E3" w:rsidRDefault="000727C4" w:rsidP="0009391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b/>
          <w:bCs/>
          <w:lang w:eastAsia="zh-CN"/>
        </w:rPr>
      </w:pPr>
      <w:r>
        <w:rPr>
          <w:rFonts w:ascii="Arial" w:eastAsia="Arial" w:hAnsi="Arial" w:cs="Arial"/>
          <w:b/>
          <w:bCs/>
          <w:lang w:eastAsia="zh-CN"/>
        </w:rPr>
        <w:t xml:space="preserve"> </w:t>
      </w:r>
      <w:r w:rsidR="0009391D" w:rsidRPr="009970E3">
        <w:rPr>
          <w:rFonts w:ascii="Arial" w:eastAsia="Arial" w:hAnsi="Arial" w:cs="Arial"/>
          <w:b/>
          <w:bCs/>
          <w:lang w:eastAsia="zh-CN"/>
        </w:rPr>
        <w:t xml:space="preserve">PROCESSO ADMINISTRATIVO Nº </w:t>
      </w:r>
      <w:r w:rsidR="00AF7B17">
        <w:rPr>
          <w:rFonts w:ascii="Arial" w:eastAsia="Arial" w:hAnsi="Arial" w:cs="Arial"/>
          <w:b/>
          <w:bCs/>
          <w:lang w:eastAsia="zh-CN"/>
        </w:rPr>
        <w:t>97</w:t>
      </w:r>
      <w:r w:rsidR="00627E44" w:rsidRPr="009970E3">
        <w:rPr>
          <w:rFonts w:ascii="Arial" w:eastAsia="Arial" w:hAnsi="Arial" w:cs="Arial"/>
          <w:b/>
          <w:bCs/>
          <w:lang w:eastAsia="zh-CN"/>
        </w:rPr>
        <w:t>/2025</w:t>
      </w:r>
    </w:p>
    <w:p w14:paraId="274DA6C7" w14:textId="77777777" w:rsidR="0009391D" w:rsidRPr="009970E3" w:rsidRDefault="0009391D" w:rsidP="0009391D">
      <w:pPr>
        <w:spacing w:after="0" w:line="240" w:lineRule="auto"/>
        <w:jc w:val="both"/>
        <w:rPr>
          <w:rFonts w:ascii="Arial" w:eastAsia="Arial" w:hAnsi="Arial" w:cs="Arial"/>
          <w:lang w:eastAsia="zh-CN"/>
        </w:rPr>
      </w:pPr>
      <w:r w:rsidRPr="009970E3">
        <w:rPr>
          <w:rFonts w:ascii="Arial" w:eastAsia="Arial" w:hAnsi="Arial" w:cs="Arial"/>
          <w:lang w:eastAsia="zh-CN"/>
        </w:rPr>
        <w:t xml:space="preserve">Município de </w:t>
      </w:r>
      <w:proofErr w:type="spellStart"/>
      <w:r w:rsidRPr="009970E3">
        <w:rPr>
          <w:rFonts w:ascii="Arial" w:eastAsia="Arial" w:hAnsi="Arial" w:cs="Arial"/>
          <w:lang w:eastAsia="zh-CN"/>
        </w:rPr>
        <w:t>Miraguaí</w:t>
      </w:r>
      <w:proofErr w:type="spellEnd"/>
      <w:r w:rsidRPr="009970E3">
        <w:rPr>
          <w:rFonts w:ascii="Arial" w:eastAsia="Arial" w:hAnsi="Arial" w:cs="Arial"/>
          <w:lang w:eastAsia="zh-CN"/>
        </w:rPr>
        <w:t xml:space="preserve"> - RS</w:t>
      </w:r>
    </w:p>
    <w:p w14:paraId="6903EB4B" w14:textId="373EF755" w:rsidR="0009391D" w:rsidRPr="009970E3" w:rsidRDefault="0009391D" w:rsidP="0009391D">
      <w:pPr>
        <w:spacing w:after="0" w:line="240" w:lineRule="auto"/>
        <w:jc w:val="both"/>
        <w:rPr>
          <w:rFonts w:ascii="Arial" w:eastAsia="Arial" w:hAnsi="Arial" w:cs="Arial"/>
          <w:lang w:eastAsia="zh-CN"/>
        </w:rPr>
      </w:pPr>
      <w:r w:rsidRPr="009970E3">
        <w:rPr>
          <w:rFonts w:ascii="Arial" w:eastAsia="Arial" w:hAnsi="Arial" w:cs="Arial"/>
          <w:lang w:eastAsia="zh-CN"/>
        </w:rPr>
        <w:t xml:space="preserve">Secretaria Municipal da </w:t>
      </w:r>
      <w:r w:rsidR="00627E44" w:rsidRPr="009970E3">
        <w:rPr>
          <w:rFonts w:ascii="Arial" w:eastAsia="Arial" w:hAnsi="Arial" w:cs="Arial"/>
          <w:lang w:eastAsia="zh-CN"/>
        </w:rPr>
        <w:t>Administração</w:t>
      </w:r>
    </w:p>
    <w:p w14:paraId="38872538" w14:textId="02A4228E" w:rsidR="0009391D" w:rsidRPr="009970E3" w:rsidRDefault="0009391D" w:rsidP="0009391D">
      <w:pPr>
        <w:spacing w:after="0" w:line="240" w:lineRule="auto"/>
        <w:jc w:val="both"/>
        <w:rPr>
          <w:rFonts w:ascii="Arial" w:eastAsia="Arial" w:hAnsi="Arial" w:cs="Arial"/>
          <w:lang w:eastAsia="zh-CN"/>
        </w:rPr>
      </w:pPr>
      <w:r w:rsidRPr="009970E3">
        <w:rPr>
          <w:rFonts w:ascii="Arial" w:eastAsia="Arial" w:hAnsi="Arial" w:cs="Arial"/>
          <w:lang w:eastAsia="zh-CN"/>
        </w:rPr>
        <w:t>Necessidade da Administração:</w:t>
      </w:r>
      <w:r w:rsidRPr="009970E3">
        <w:rPr>
          <w:rFonts w:ascii="Arial" w:hAnsi="Arial" w:cs="Arial"/>
        </w:rPr>
        <w:t xml:space="preserve"> </w:t>
      </w:r>
      <w:r w:rsidR="004A1C5B" w:rsidRPr="009970E3">
        <w:rPr>
          <w:rFonts w:ascii="Arial" w:eastAsia="Arial" w:hAnsi="Arial" w:cs="Arial"/>
          <w:b/>
          <w:lang w:eastAsia="zh-CN"/>
        </w:rPr>
        <w:t>Aquisição de Cestas Básicas</w:t>
      </w:r>
    </w:p>
    <w:p w14:paraId="33ABA61E" w14:textId="77777777" w:rsidR="0009391D" w:rsidRPr="009970E3" w:rsidRDefault="0009391D" w:rsidP="0009391D">
      <w:pPr>
        <w:spacing w:after="0" w:line="240" w:lineRule="auto"/>
        <w:jc w:val="both"/>
        <w:rPr>
          <w:rFonts w:ascii="Arial" w:eastAsia="Arial" w:hAnsi="Arial" w:cs="Arial"/>
          <w:lang w:eastAsia="zh-CN"/>
        </w:rPr>
      </w:pPr>
    </w:p>
    <w:p w14:paraId="5B109F65" w14:textId="77777777" w:rsidR="0009391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1. DESCRIÇÃO DA NECESSIDADE</w:t>
      </w:r>
    </w:p>
    <w:p w14:paraId="3ABF2FBA" w14:textId="77777777" w:rsidR="00EC2BFD" w:rsidRPr="00EC2BFD" w:rsidRDefault="00EC2BFD" w:rsidP="00EC2BFD">
      <w:pPr>
        <w:spacing w:after="0" w:line="240" w:lineRule="auto"/>
        <w:ind w:firstLine="708"/>
        <w:jc w:val="both"/>
        <w:rPr>
          <w:rFonts w:ascii="Arial" w:eastAsia="Arial" w:hAnsi="Arial" w:cs="Arial"/>
          <w:lang w:eastAsia="zh-CN"/>
        </w:rPr>
      </w:pPr>
      <w:r w:rsidRPr="00EC2BFD">
        <w:rPr>
          <w:rFonts w:ascii="Arial" w:eastAsia="Arial" w:hAnsi="Arial" w:cs="Arial"/>
          <w:lang w:eastAsia="zh-CN"/>
        </w:rPr>
        <w:t xml:space="preserve">A </w:t>
      </w:r>
      <w:bookmarkStart w:id="0" w:name="_Hlk170828585"/>
      <w:r w:rsidRPr="00EC2BFD">
        <w:rPr>
          <w:rFonts w:ascii="Arial" w:eastAsia="Arial" w:hAnsi="Arial" w:cs="Arial"/>
          <w:lang w:eastAsia="zh-CN"/>
        </w:rPr>
        <w:t>aquisição de cestas básicas se em razão da necessidade de fornecer auxílio alimentação para pessoas em situação de vulnerabilidade social, que estão inscritas junto a Secretaria de Assistência Social, sendo que tal distribuição encontra amparo na Lei Municipal nº1.238/2011 e na Lei Municipal nº1.971/2021.</w:t>
      </w:r>
    </w:p>
    <w:bookmarkEnd w:id="0"/>
    <w:p w14:paraId="020F76FD" w14:textId="77777777" w:rsidR="008D2D14" w:rsidRPr="009970E3" w:rsidRDefault="008D2D14" w:rsidP="00EC2BFD">
      <w:pPr>
        <w:spacing w:after="0" w:line="240" w:lineRule="auto"/>
        <w:jc w:val="both"/>
        <w:rPr>
          <w:rFonts w:ascii="Arial" w:eastAsia="Arial" w:hAnsi="Arial" w:cs="Arial"/>
          <w:lang w:eastAsia="zh-CN"/>
        </w:rPr>
      </w:pPr>
    </w:p>
    <w:p w14:paraId="2654716C" w14:textId="77777777" w:rsidR="0009391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2. ALINHAMENTO ENTRE A CONTRATAÇÃO E O PLANEJAMENTO</w:t>
      </w:r>
    </w:p>
    <w:p w14:paraId="24F0117E" w14:textId="0ABE0B8A" w:rsidR="00FF38B1" w:rsidRDefault="00FF38B1" w:rsidP="00FF38B1">
      <w:pPr>
        <w:spacing w:after="0" w:line="240" w:lineRule="auto"/>
        <w:ind w:firstLine="708"/>
        <w:jc w:val="both"/>
        <w:rPr>
          <w:rFonts w:ascii="Arial" w:eastAsia="Arial" w:hAnsi="Arial" w:cs="Arial"/>
          <w:lang w:eastAsia="zh-CN"/>
        </w:rPr>
      </w:pPr>
      <w:r w:rsidRPr="00FF38B1">
        <w:rPr>
          <w:rFonts w:ascii="Arial" w:eastAsia="Arial" w:hAnsi="Arial" w:cs="Arial"/>
          <w:lang w:eastAsia="zh-CN"/>
        </w:rPr>
        <w:t xml:space="preserve">A contratação pretendida está prevista no Plano de Contratações Anual do Município de </w:t>
      </w:r>
      <w:proofErr w:type="spellStart"/>
      <w:r w:rsidRPr="00FF38B1">
        <w:rPr>
          <w:rFonts w:ascii="Arial" w:eastAsia="Arial" w:hAnsi="Arial" w:cs="Arial"/>
          <w:lang w:eastAsia="zh-CN"/>
        </w:rPr>
        <w:t>Miraguaí</w:t>
      </w:r>
      <w:proofErr w:type="spellEnd"/>
      <w:r w:rsidRPr="00FF38B1">
        <w:rPr>
          <w:rFonts w:ascii="Arial" w:eastAsia="Arial" w:hAnsi="Arial" w:cs="Arial"/>
          <w:lang w:eastAsia="zh-CN"/>
        </w:rPr>
        <w:t xml:space="preserve">, como se vê do item </w:t>
      </w:r>
      <w:r>
        <w:rPr>
          <w:rFonts w:ascii="Arial" w:eastAsia="Arial" w:hAnsi="Arial" w:cs="Arial"/>
          <w:lang w:eastAsia="zh-CN"/>
        </w:rPr>
        <w:t>“</w:t>
      </w:r>
      <w:r w:rsidRPr="00FF38B1">
        <w:rPr>
          <w:rFonts w:ascii="Arial" w:eastAsia="Arial" w:hAnsi="Arial" w:cs="Arial"/>
          <w:b/>
          <w:bCs/>
          <w:lang w:eastAsia="zh-CN"/>
        </w:rPr>
        <w:t>15</w:t>
      </w:r>
      <w:r>
        <w:rPr>
          <w:rFonts w:ascii="Arial" w:eastAsia="Arial" w:hAnsi="Arial" w:cs="Arial"/>
          <w:lang w:eastAsia="zh-CN"/>
        </w:rPr>
        <w:t>”</w:t>
      </w:r>
      <w:r w:rsidRPr="00FF38B1">
        <w:rPr>
          <w:rFonts w:ascii="Arial" w:eastAsia="Arial" w:hAnsi="Arial" w:cs="Arial"/>
          <w:lang w:eastAsia="zh-CN"/>
        </w:rPr>
        <w:t xml:space="preserve"> daquele documento, estando assim alinhada com o planejamento desta Administração. Este item foi inserido posteriormente, pois decorre da emergência vivenciada no ano de 2025 pelo município de </w:t>
      </w:r>
      <w:proofErr w:type="spellStart"/>
      <w:r w:rsidRPr="00FF38B1">
        <w:rPr>
          <w:rFonts w:ascii="Arial" w:eastAsia="Arial" w:hAnsi="Arial" w:cs="Arial"/>
          <w:lang w:eastAsia="zh-CN"/>
        </w:rPr>
        <w:t>Miraguaí</w:t>
      </w:r>
      <w:proofErr w:type="spellEnd"/>
      <w:r w:rsidRPr="00FF38B1">
        <w:rPr>
          <w:rFonts w:ascii="Arial" w:eastAsia="Arial" w:hAnsi="Arial" w:cs="Arial"/>
          <w:lang w:eastAsia="zh-CN"/>
        </w:rPr>
        <w:t xml:space="preserve">, sendo então, situação que destoa do planejamento municipal. </w:t>
      </w:r>
    </w:p>
    <w:p w14:paraId="13922D96" w14:textId="77777777" w:rsidR="00FF38B1" w:rsidRDefault="00FF38B1" w:rsidP="00526CCC">
      <w:pPr>
        <w:spacing w:after="0" w:line="240" w:lineRule="auto"/>
        <w:ind w:firstLine="708"/>
        <w:jc w:val="both"/>
        <w:rPr>
          <w:rFonts w:ascii="Arial" w:eastAsia="Arial" w:hAnsi="Arial" w:cs="Arial"/>
          <w:lang w:eastAsia="zh-CN"/>
        </w:rPr>
      </w:pPr>
    </w:p>
    <w:p w14:paraId="49B7B2C8" w14:textId="28DBCE9D" w:rsidR="00526CCC" w:rsidRDefault="0009391D" w:rsidP="00526CCC">
      <w:pPr>
        <w:spacing w:after="0" w:line="240" w:lineRule="auto"/>
        <w:ind w:firstLine="708"/>
        <w:jc w:val="both"/>
        <w:rPr>
          <w:rFonts w:ascii="Arial" w:eastAsia="Arial" w:hAnsi="Arial" w:cs="Arial"/>
          <w:lang w:eastAsia="zh-CN"/>
        </w:rPr>
      </w:pPr>
      <w:r w:rsidRPr="009970E3">
        <w:rPr>
          <w:rFonts w:ascii="Arial" w:eastAsia="Arial" w:hAnsi="Arial" w:cs="Arial"/>
          <w:lang w:eastAsia="zh-CN"/>
        </w:rPr>
        <w:t xml:space="preserve">A contratação </w:t>
      </w:r>
      <w:r w:rsidR="004234B1" w:rsidRPr="009970E3">
        <w:rPr>
          <w:rFonts w:ascii="Arial" w:eastAsia="Arial" w:hAnsi="Arial" w:cs="Arial"/>
          <w:lang w:eastAsia="zh-CN"/>
        </w:rPr>
        <w:t xml:space="preserve">pretendida será fomentada por Recurso Financeiro recebido via </w:t>
      </w:r>
      <w:r w:rsidR="00EC2BFD">
        <w:rPr>
          <w:rFonts w:ascii="Arial" w:eastAsia="Arial" w:hAnsi="Arial" w:cs="Arial"/>
          <w:lang w:eastAsia="zh-CN"/>
        </w:rPr>
        <w:t>Estado -FEAS Benefício Estadual</w:t>
      </w:r>
      <w:r w:rsidR="004234B1" w:rsidRPr="009970E3">
        <w:rPr>
          <w:rFonts w:ascii="Arial" w:eastAsia="Arial" w:hAnsi="Arial" w:cs="Arial"/>
          <w:lang w:eastAsia="zh-CN"/>
        </w:rPr>
        <w:t xml:space="preserve">, </w:t>
      </w:r>
      <w:r w:rsidR="00526CCC">
        <w:rPr>
          <w:rFonts w:ascii="Arial" w:eastAsia="Arial" w:hAnsi="Arial" w:cs="Arial"/>
          <w:lang w:eastAsia="zh-CN"/>
        </w:rPr>
        <w:t>sendo a dotação abaixo informada:</w:t>
      </w:r>
    </w:p>
    <w:p w14:paraId="544C2056" w14:textId="77777777" w:rsidR="000039C8" w:rsidRDefault="000039C8" w:rsidP="00526CCC">
      <w:pPr>
        <w:spacing w:after="0" w:line="240" w:lineRule="auto"/>
        <w:ind w:firstLine="708"/>
        <w:jc w:val="both"/>
        <w:rPr>
          <w:rFonts w:ascii="Arial" w:eastAsia="Arial" w:hAnsi="Arial" w:cs="Arial"/>
          <w:lang w:eastAsia="zh-CN"/>
        </w:rPr>
      </w:pPr>
    </w:p>
    <w:p w14:paraId="10BD9E6C" w14:textId="1947B075" w:rsidR="00526CCC" w:rsidRPr="000C72D7" w:rsidRDefault="00526CCC" w:rsidP="00526CCC">
      <w:pPr>
        <w:spacing w:after="0" w:line="240" w:lineRule="auto"/>
        <w:jc w:val="both"/>
        <w:rPr>
          <w:rFonts w:ascii="Arial" w:eastAsia="Arial" w:hAnsi="Arial" w:cs="Arial"/>
          <w:b/>
          <w:sz w:val="21"/>
          <w:szCs w:val="21"/>
        </w:rPr>
      </w:pPr>
      <w:r w:rsidRPr="000C72D7">
        <w:rPr>
          <w:rFonts w:ascii="Arial" w:eastAsia="Arial" w:hAnsi="Arial" w:cs="Arial"/>
          <w:b/>
          <w:sz w:val="21"/>
          <w:szCs w:val="21"/>
        </w:rPr>
        <w:t>Órgão: 0</w:t>
      </w:r>
      <w:r w:rsidR="00EC2BFD" w:rsidRPr="000C72D7">
        <w:rPr>
          <w:rFonts w:ascii="Arial" w:eastAsia="Arial" w:hAnsi="Arial" w:cs="Arial"/>
          <w:b/>
          <w:sz w:val="21"/>
          <w:szCs w:val="21"/>
        </w:rPr>
        <w:t>9</w:t>
      </w:r>
      <w:r w:rsidRPr="000C72D7">
        <w:rPr>
          <w:rFonts w:ascii="Arial" w:eastAsia="Arial" w:hAnsi="Arial" w:cs="Arial"/>
          <w:b/>
          <w:sz w:val="21"/>
          <w:szCs w:val="21"/>
        </w:rPr>
        <w:t xml:space="preserve"> - SECRETARIA MUNICIPAL DE </w:t>
      </w:r>
      <w:r w:rsidR="00EC2BFD" w:rsidRPr="000C72D7">
        <w:rPr>
          <w:rFonts w:ascii="Arial" w:eastAsia="Arial" w:hAnsi="Arial" w:cs="Arial"/>
          <w:b/>
          <w:sz w:val="21"/>
          <w:szCs w:val="21"/>
        </w:rPr>
        <w:t>ASSISTÊNCIA SOCIAL</w:t>
      </w:r>
    </w:p>
    <w:p w14:paraId="55734DBB" w14:textId="0A02AB61" w:rsidR="00526CCC" w:rsidRPr="000C72D7" w:rsidRDefault="00526CCC" w:rsidP="00526CCC">
      <w:pPr>
        <w:spacing w:after="0" w:line="240" w:lineRule="auto"/>
        <w:jc w:val="both"/>
        <w:rPr>
          <w:rFonts w:ascii="Arial" w:eastAsia="Arial" w:hAnsi="Arial" w:cs="Arial"/>
          <w:b/>
          <w:sz w:val="21"/>
          <w:szCs w:val="21"/>
        </w:rPr>
      </w:pPr>
      <w:r w:rsidRPr="000C72D7">
        <w:rPr>
          <w:rFonts w:ascii="Arial" w:eastAsia="Arial" w:hAnsi="Arial" w:cs="Arial"/>
          <w:b/>
          <w:sz w:val="21"/>
          <w:szCs w:val="21"/>
        </w:rPr>
        <w:t xml:space="preserve">Unid. Orçamentária: 01 </w:t>
      </w:r>
      <w:r w:rsidR="00346B9E" w:rsidRPr="000C72D7">
        <w:rPr>
          <w:rFonts w:ascii="Arial" w:eastAsia="Arial" w:hAnsi="Arial" w:cs="Arial"/>
          <w:b/>
          <w:sz w:val="21"/>
          <w:szCs w:val="21"/>
        </w:rPr>
        <w:t>Fundo de Assistência Social</w:t>
      </w:r>
    </w:p>
    <w:p w14:paraId="4379D720" w14:textId="45302653" w:rsidR="00526CCC" w:rsidRPr="000C72D7" w:rsidRDefault="00526CCC" w:rsidP="00526CCC">
      <w:pPr>
        <w:spacing w:after="0" w:line="240" w:lineRule="auto"/>
        <w:jc w:val="both"/>
        <w:rPr>
          <w:rFonts w:ascii="Arial" w:eastAsia="Arial" w:hAnsi="Arial" w:cs="Arial"/>
          <w:b/>
          <w:sz w:val="21"/>
          <w:szCs w:val="21"/>
        </w:rPr>
      </w:pPr>
      <w:proofErr w:type="spellStart"/>
      <w:r w:rsidRPr="000C72D7">
        <w:rPr>
          <w:rFonts w:ascii="Arial" w:eastAsia="Arial" w:hAnsi="Arial" w:cs="Arial"/>
          <w:b/>
          <w:sz w:val="21"/>
          <w:szCs w:val="21"/>
        </w:rPr>
        <w:t>Proj</w:t>
      </w:r>
      <w:proofErr w:type="spellEnd"/>
      <w:r w:rsidRPr="000C72D7">
        <w:rPr>
          <w:rFonts w:ascii="Arial" w:eastAsia="Arial" w:hAnsi="Arial" w:cs="Arial"/>
          <w:b/>
          <w:sz w:val="21"/>
          <w:szCs w:val="21"/>
        </w:rPr>
        <w:t>/Atividade: 2.</w:t>
      </w:r>
      <w:r w:rsidR="00346B9E" w:rsidRPr="000C72D7">
        <w:rPr>
          <w:rFonts w:ascii="Arial" w:eastAsia="Arial" w:hAnsi="Arial" w:cs="Arial"/>
          <w:b/>
          <w:sz w:val="21"/>
          <w:szCs w:val="21"/>
        </w:rPr>
        <w:t>143 PROGRAMA FEAS – BENEFÍCIO EVENTUAL</w:t>
      </w:r>
      <w:r w:rsidRPr="000C72D7">
        <w:rPr>
          <w:rFonts w:ascii="Arial" w:eastAsia="Arial" w:hAnsi="Arial" w:cs="Arial"/>
          <w:b/>
          <w:sz w:val="21"/>
          <w:szCs w:val="21"/>
        </w:rPr>
        <w:t xml:space="preserve"> </w:t>
      </w:r>
    </w:p>
    <w:p w14:paraId="5DBE1560" w14:textId="7D65C84C" w:rsidR="00526CCC" w:rsidRPr="000C72D7" w:rsidRDefault="00526CCC" w:rsidP="00346B9E">
      <w:pPr>
        <w:spacing w:after="0" w:line="240" w:lineRule="auto"/>
        <w:jc w:val="both"/>
        <w:rPr>
          <w:rFonts w:ascii="Arial" w:eastAsia="Arial" w:hAnsi="Arial" w:cs="Arial"/>
          <w:b/>
          <w:sz w:val="21"/>
          <w:szCs w:val="21"/>
        </w:rPr>
      </w:pPr>
      <w:r w:rsidRPr="000C72D7">
        <w:rPr>
          <w:rFonts w:ascii="Arial" w:eastAsia="Arial" w:hAnsi="Arial" w:cs="Arial"/>
          <w:b/>
          <w:sz w:val="21"/>
          <w:szCs w:val="21"/>
        </w:rPr>
        <w:t xml:space="preserve">Elementos: </w:t>
      </w:r>
      <w:r w:rsidR="00346B9E" w:rsidRPr="000C72D7">
        <w:rPr>
          <w:rFonts w:ascii="Arial" w:eastAsia="Arial" w:hAnsi="Arial" w:cs="Arial"/>
          <w:b/>
          <w:sz w:val="21"/>
          <w:szCs w:val="21"/>
        </w:rPr>
        <w:t>446 3.3.90.32.00.00.00.00 2661 MATERIAL, BEM OU SERVIÇO PARA DISTRIB.</w:t>
      </w:r>
    </w:p>
    <w:p w14:paraId="00899827" w14:textId="77777777" w:rsidR="0009391D" w:rsidRPr="009970E3" w:rsidRDefault="0009391D" w:rsidP="0009391D">
      <w:pPr>
        <w:spacing w:after="0" w:line="240" w:lineRule="auto"/>
        <w:jc w:val="both"/>
        <w:rPr>
          <w:rFonts w:ascii="Arial" w:eastAsia="Arial" w:hAnsi="Arial" w:cs="Arial"/>
          <w:lang w:eastAsia="zh-CN"/>
        </w:rPr>
      </w:pPr>
    </w:p>
    <w:p w14:paraId="399EC9DD" w14:textId="77777777" w:rsidR="0009391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3. DESCRIÇÃO DOS REQUISITOS DA CONTRATAÇÃO</w:t>
      </w:r>
    </w:p>
    <w:p w14:paraId="1BB2F7E2" w14:textId="77777777" w:rsidR="0009391D" w:rsidRPr="009970E3" w:rsidRDefault="0009391D" w:rsidP="0009391D">
      <w:pPr>
        <w:spacing w:after="0" w:line="240" w:lineRule="auto"/>
        <w:jc w:val="both"/>
        <w:rPr>
          <w:rFonts w:ascii="Arial" w:eastAsia="Arial" w:hAnsi="Arial" w:cs="Arial"/>
          <w:lang w:eastAsia="zh-CN"/>
        </w:rPr>
      </w:pPr>
      <w:r w:rsidRPr="009970E3">
        <w:rPr>
          <w:rFonts w:ascii="Arial" w:eastAsia="Arial" w:hAnsi="Arial" w:cs="Arial"/>
          <w:lang w:eastAsia="zh-CN"/>
        </w:rPr>
        <w:t xml:space="preserve">3.1 Os bens têm natureza comum, tendo em vista que seus </w:t>
      </w:r>
      <w:r w:rsidRPr="009970E3">
        <w:rPr>
          <w:rFonts w:ascii="Arial" w:eastAsia="Arial" w:hAnsi="Arial" w:cs="Arial"/>
          <w:color w:val="000000" w:themeColor="text1"/>
          <w:lang w:eastAsia="zh-CN"/>
        </w:rPr>
        <w:t xml:space="preserve">padrões de desempenho e qualidade podem ser objetivamente definidos pelo edital, por meio de especificações usuais de mercado, </w:t>
      </w:r>
      <w:r w:rsidRPr="009970E3">
        <w:rPr>
          <w:rFonts w:ascii="Arial" w:eastAsia="Arial" w:hAnsi="Arial" w:cs="Arial"/>
          <w:lang w:eastAsia="zh-CN"/>
        </w:rPr>
        <w:t>nos termos do art. 6º, inciso XIII, da Lei Federal nº 14.133/2021.</w:t>
      </w:r>
    </w:p>
    <w:p w14:paraId="3BDC5AD0" w14:textId="4AD979D3" w:rsidR="0009391D" w:rsidRPr="009970E3" w:rsidRDefault="0009391D" w:rsidP="0009391D">
      <w:pPr>
        <w:tabs>
          <w:tab w:val="left" w:pos="9072"/>
        </w:tabs>
        <w:spacing w:after="0" w:line="240" w:lineRule="auto"/>
        <w:jc w:val="both"/>
        <w:rPr>
          <w:rFonts w:ascii="Arial" w:eastAsia="Arial" w:hAnsi="Arial" w:cs="Arial"/>
          <w:lang w:eastAsia="pt-BR"/>
        </w:rPr>
      </w:pPr>
      <w:r w:rsidRPr="009970E3">
        <w:rPr>
          <w:rFonts w:ascii="Arial" w:eastAsia="Arial" w:hAnsi="Arial" w:cs="Arial"/>
          <w:lang w:eastAsia="pt-BR"/>
        </w:rPr>
        <w:t>3.2 A CONTRATANTE se reserva o direito de exercer o controle e a fiscalização de entrega dos produtos, conforme descrição e quanti</w:t>
      </w:r>
      <w:r w:rsidR="00412770" w:rsidRPr="009970E3">
        <w:rPr>
          <w:rFonts w:ascii="Arial" w:eastAsia="Arial" w:hAnsi="Arial" w:cs="Arial"/>
          <w:lang w:eastAsia="pt-BR"/>
        </w:rPr>
        <w:t>dade solicitada pelo Município.</w:t>
      </w:r>
    </w:p>
    <w:p w14:paraId="0C8DE3DA" w14:textId="660E05B8" w:rsidR="001715DB" w:rsidRDefault="0009391D" w:rsidP="001715DB">
      <w:pPr>
        <w:tabs>
          <w:tab w:val="left" w:pos="9072"/>
        </w:tabs>
        <w:spacing w:after="0" w:line="240" w:lineRule="auto"/>
        <w:jc w:val="both"/>
        <w:rPr>
          <w:rFonts w:ascii="Arial" w:eastAsia="Arial" w:hAnsi="Arial" w:cs="Arial"/>
          <w:bCs/>
          <w:lang w:eastAsia="pt-BR"/>
        </w:rPr>
      </w:pPr>
      <w:r w:rsidRPr="00E82F9F">
        <w:rPr>
          <w:rFonts w:ascii="Arial" w:eastAsia="Arial" w:hAnsi="Arial" w:cs="Arial"/>
          <w:lang w:eastAsia="pt-BR"/>
        </w:rPr>
        <w:t xml:space="preserve">3.3 </w:t>
      </w:r>
      <w:bookmarkStart w:id="1" w:name="_Hlk210833988"/>
      <w:bookmarkStart w:id="2" w:name="_Hlk210918241"/>
      <w:r w:rsidR="00E82F9F" w:rsidRPr="00E82F9F">
        <w:rPr>
          <w:rFonts w:ascii="Arial" w:eastAsia="Arial" w:hAnsi="Arial" w:cs="Arial"/>
          <w:bCs/>
          <w:lang w:eastAsia="pt-BR"/>
        </w:rPr>
        <w:t xml:space="preserve">Os produtos objetos do presente Pregão deverão ser entregues diretamente na Secretaria de Assistência Social do município de </w:t>
      </w:r>
      <w:proofErr w:type="spellStart"/>
      <w:r w:rsidR="00E82F9F" w:rsidRPr="00E82F9F">
        <w:rPr>
          <w:rFonts w:ascii="Arial" w:eastAsia="Arial" w:hAnsi="Arial" w:cs="Arial"/>
          <w:bCs/>
          <w:lang w:eastAsia="pt-BR"/>
        </w:rPr>
        <w:t>Miraguaí</w:t>
      </w:r>
      <w:proofErr w:type="spellEnd"/>
      <w:r w:rsidR="00E82F9F" w:rsidRPr="00E82F9F">
        <w:rPr>
          <w:rFonts w:ascii="Arial" w:eastAsia="Arial" w:hAnsi="Arial" w:cs="Arial"/>
          <w:bCs/>
          <w:lang w:eastAsia="pt-BR"/>
        </w:rPr>
        <w:t xml:space="preserve">, mediante autorização de fornecimento emitida pelo setor de compras, </w:t>
      </w:r>
      <w:r w:rsidR="003C224D">
        <w:rPr>
          <w:rFonts w:ascii="Arial" w:eastAsia="Arial" w:hAnsi="Arial" w:cs="Arial"/>
          <w:bCs/>
          <w:lang w:eastAsia="pt-BR"/>
        </w:rPr>
        <w:t xml:space="preserve">de forma semanal, </w:t>
      </w:r>
      <w:r w:rsidR="00E82F9F" w:rsidRPr="00E82F9F">
        <w:rPr>
          <w:rFonts w:ascii="Arial" w:eastAsia="Arial" w:hAnsi="Arial" w:cs="Arial"/>
          <w:bCs/>
          <w:lang w:eastAsia="pt-BR"/>
        </w:rPr>
        <w:t>sendo no mínimo 06 (seis) Cestas por semana, tendo em vista, que a Secretaria não dispõe de espaço para armazenamento do total licitado.</w:t>
      </w:r>
      <w:bookmarkEnd w:id="1"/>
      <w:r w:rsidR="003C224D">
        <w:rPr>
          <w:rFonts w:ascii="Arial" w:eastAsia="Arial" w:hAnsi="Arial" w:cs="Arial"/>
          <w:bCs/>
          <w:lang w:eastAsia="pt-BR"/>
        </w:rPr>
        <w:t xml:space="preserve"> </w:t>
      </w:r>
    </w:p>
    <w:bookmarkEnd w:id="2"/>
    <w:p w14:paraId="49DE37A3" w14:textId="02D3A5D7" w:rsidR="0009391D" w:rsidRPr="009970E3" w:rsidRDefault="0009391D" w:rsidP="001715DB">
      <w:pPr>
        <w:tabs>
          <w:tab w:val="left" w:pos="9072"/>
        </w:tabs>
        <w:spacing w:after="0" w:line="240" w:lineRule="auto"/>
        <w:jc w:val="both"/>
        <w:rPr>
          <w:rFonts w:ascii="Arial" w:eastAsia="Arial" w:hAnsi="Arial" w:cs="Arial"/>
          <w:lang w:eastAsia="pt-BR"/>
        </w:rPr>
      </w:pPr>
      <w:r w:rsidRPr="009970E3">
        <w:rPr>
          <w:rFonts w:ascii="Arial" w:eastAsia="Arial" w:hAnsi="Arial" w:cs="Arial"/>
          <w:lang w:eastAsia="zh-CN"/>
        </w:rPr>
        <w:t>3.</w:t>
      </w:r>
      <w:r w:rsidR="004649E7" w:rsidRPr="009970E3">
        <w:rPr>
          <w:rFonts w:ascii="Arial" w:eastAsia="Arial" w:hAnsi="Arial" w:cs="Arial"/>
          <w:lang w:eastAsia="zh-CN"/>
        </w:rPr>
        <w:t>4</w:t>
      </w:r>
      <w:r w:rsidRPr="009970E3">
        <w:rPr>
          <w:rFonts w:ascii="Arial" w:eastAsia="Arial" w:hAnsi="Arial" w:cs="Arial"/>
          <w:lang w:eastAsia="zh-CN"/>
        </w:rPr>
        <w:t xml:space="preserve"> </w:t>
      </w:r>
      <w:r w:rsidRPr="009970E3">
        <w:rPr>
          <w:rFonts w:ascii="Arial" w:eastAsia="Arial" w:hAnsi="Arial" w:cs="Arial"/>
          <w:lang w:eastAsia="pt-BR"/>
        </w:rPr>
        <w:t xml:space="preserve">O Município efetuará o pagamento dos produtos, objeto deste contrato, após a entrega do mesmo mediante solicitação do Município, no prazo de até </w:t>
      </w:r>
      <w:r w:rsidR="00823BB6" w:rsidRPr="009970E3">
        <w:rPr>
          <w:rFonts w:ascii="Arial" w:eastAsia="Arial" w:hAnsi="Arial" w:cs="Arial"/>
          <w:lang w:eastAsia="pt-BR"/>
        </w:rPr>
        <w:t xml:space="preserve">30 </w:t>
      </w:r>
      <w:r w:rsidR="002D570E" w:rsidRPr="009970E3">
        <w:rPr>
          <w:rFonts w:ascii="Arial" w:eastAsia="Arial" w:hAnsi="Arial" w:cs="Arial"/>
          <w:lang w:eastAsia="pt-BR"/>
        </w:rPr>
        <w:t>(</w:t>
      </w:r>
      <w:r w:rsidR="00823BB6" w:rsidRPr="009970E3">
        <w:rPr>
          <w:rFonts w:ascii="Arial" w:eastAsia="Arial" w:hAnsi="Arial" w:cs="Arial"/>
          <w:lang w:eastAsia="pt-BR"/>
        </w:rPr>
        <w:t>trinta</w:t>
      </w:r>
      <w:r w:rsidRPr="009970E3">
        <w:rPr>
          <w:rFonts w:ascii="Arial" w:eastAsia="Arial" w:hAnsi="Arial" w:cs="Arial"/>
          <w:lang w:eastAsia="pt-BR"/>
        </w:rPr>
        <w:t>) dias após a entrega dos produtos</w:t>
      </w:r>
      <w:r w:rsidR="002D570E" w:rsidRPr="009970E3">
        <w:rPr>
          <w:rFonts w:ascii="Arial" w:eastAsia="Arial" w:hAnsi="Arial" w:cs="Arial"/>
          <w:lang w:eastAsia="pt-BR"/>
        </w:rPr>
        <w:t xml:space="preserve"> e da nota fiscal, ao setor competente</w:t>
      </w:r>
      <w:r w:rsidRPr="009970E3">
        <w:rPr>
          <w:rFonts w:ascii="Arial" w:eastAsia="Arial" w:hAnsi="Arial" w:cs="Arial"/>
          <w:lang w:eastAsia="pt-BR"/>
        </w:rPr>
        <w:t>.</w:t>
      </w:r>
    </w:p>
    <w:p w14:paraId="6D09323E" w14:textId="2ECFE5B3"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3.</w:t>
      </w:r>
      <w:r w:rsidR="00823BB6" w:rsidRPr="009970E3">
        <w:rPr>
          <w:rFonts w:ascii="Arial" w:eastAsia="Arial" w:hAnsi="Arial" w:cs="Arial"/>
          <w:lang w:eastAsia="pt-BR"/>
        </w:rPr>
        <w:t>5</w:t>
      </w:r>
      <w:r w:rsidRPr="009970E3">
        <w:rPr>
          <w:rFonts w:ascii="Arial" w:eastAsia="Arial" w:hAnsi="Arial" w:cs="Arial"/>
          <w:lang w:eastAsia="pt-BR"/>
        </w:rPr>
        <w:t xml:space="preserve"> A CONTRATADA obriga-se a manter du</w:t>
      </w:r>
      <w:r w:rsidR="00412770" w:rsidRPr="009970E3">
        <w:rPr>
          <w:rFonts w:ascii="Arial" w:eastAsia="Arial" w:hAnsi="Arial" w:cs="Arial"/>
          <w:lang w:eastAsia="pt-BR"/>
        </w:rPr>
        <w:t>rante o período de vigência do</w:t>
      </w:r>
      <w:r w:rsidRPr="009970E3">
        <w:rPr>
          <w:rFonts w:ascii="Arial" w:eastAsia="Arial" w:hAnsi="Arial" w:cs="Arial"/>
          <w:lang w:eastAsia="pt-BR"/>
        </w:rPr>
        <w:t xml:space="preserve"> contrato, compatibilidade das obrigações assumidas e todas as condições de habilitação e qualificação exigidas no Pregão.</w:t>
      </w:r>
    </w:p>
    <w:p w14:paraId="14D9600C" w14:textId="735D2B79"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3.</w:t>
      </w:r>
      <w:r w:rsidR="00823BB6" w:rsidRPr="009970E3">
        <w:rPr>
          <w:rFonts w:ascii="Arial" w:eastAsia="Arial" w:hAnsi="Arial" w:cs="Arial"/>
          <w:lang w:eastAsia="pt-BR"/>
        </w:rPr>
        <w:t>6</w:t>
      </w:r>
      <w:r w:rsidR="002D570E" w:rsidRPr="009970E3">
        <w:rPr>
          <w:rFonts w:ascii="Arial" w:eastAsia="Arial" w:hAnsi="Arial" w:cs="Arial"/>
          <w:lang w:eastAsia="pt-BR"/>
        </w:rPr>
        <w:t xml:space="preserve"> </w:t>
      </w:r>
      <w:r w:rsidRPr="009970E3">
        <w:rPr>
          <w:rFonts w:ascii="Arial" w:eastAsia="Arial" w:hAnsi="Arial" w:cs="Arial"/>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72467902" w14:textId="77777777" w:rsidR="0009391D" w:rsidRPr="009970E3" w:rsidRDefault="0009391D" w:rsidP="0009391D">
      <w:pPr>
        <w:spacing w:after="0" w:line="240" w:lineRule="auto"/>
        <w:jc w:val="both"/>
        <w:rPr>
          <w:rFonts w:ascii="Arial" w:eastAsia="Arial" w:hAnsi="Arial" w:cs="Arial"/>
          <w:lang w:eastAsia="pt-BR"/>
        </w:rPr>
      </w:pPr>
    </w:p>
    <w:p w14:paraId="149D3AF7" w14:textId="77777777" w:rsidR="0009391D" w:rsidRPr="009970E3" w:rsidRDefault="0009391D" w:rsidP="0009391D">
      <w:pPr>
        <w:numPr>
          <w:ilvl w:val="0"/>
          <w:numId w:val="6"/>
        </w:numPr>
        <w:spacing w:after="0" w:line="240" w:lineRule="auto"/>
        <w:jc w:val="both"/>
        <w:rPr>
          <w:rFonts w:ascii="Arial" w:eastAsia="Arial" w:hAnsi="Arial" w:cs="Arial"/>
          <w:lang w:eastAsia="pt-BR"/>
        </w:rPr>
      </w:pPr>
      <w:r w:rsidRPr="009970E3">
        <w:rPr>
          <w:rFonts w:ascii="Arial" w:eastAsia="Arial" w:hAnsi="Arial" w:cs="Arial"/>
          <w:lang w:eastAsia="pt-BR"/>
        </w:rPr>
        <w:lastRenderedPageBreak/>
        <w:t>HABILITAÇÃO JURÍDICA</w:t>
      </w:r>
    </w:p>
    <w:p w14:paraId="6EEBC54F"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a) cópia do registro comercial, no caso de empresa individual;</w:t>
      </w:r>
    </w:p>
    <w:p w14:paraId="65FD4EA6"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b) cópia do ato constitutivo, estatuto ou contrato social em vigor, devidamente registrado, em se tratando de sociedades comerciais, e, no caso de sociedade por ações, acompanhado de documentos de eleição de seus administradores;</w:t>
      </w:r>
    </w:p>
    <w:p w14:paraId="41BF2653"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c) comprovante de inscrição no Cadastro Nacional de Pessoa Física (CPF), se o licitante for pessoa natural, ou no Cadastro Nacional da Pessoa Jurídica (CNPJ/MF), se o licitante for pessoa jurídica;</w:t>
      </w:r>
    </w:p>
    <w:p w14:paraId="5D2E06D5" w14:textId="78738FD9"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d) cópia do decreto de autorização, em se tratando de empresa ou sociedade estrangeira em funcionamento no País, e ato de registro ou autorização para funcionamento expedido pelo órgão competente, quando a atividade assim o exigi</w:t>
      </w:r>
      <w:r w:rsidR="004649E7" w:rsidRPr="009970E3">
        <w:rPr>
          <w:rFonts w:ascii="Arial" w:eastAsia="Arial" w:hAnsi="Arial" w:cs="Arial"/>
          <w:lang w:eastAsia="pt-BR"/>
        </w:rPr>
        <w:t>r;</w:t>
      </w:r>
    </w:p>
    <w:p w14:paraId="59405251" w14:textId="37CF9740" w:rsidR="00662762" w:rsidRPr="009970E3" w:rsidRDefault="004649E7" w:rsidP="0009391D">
      <w:pPr>
        <w:spacing w:after="0" w:line="240" w:lineRule="auto"/>
        <w:jc w:val="both"/>
        <w:rPr>
          <w:rFonts w:ascii="Arial" w:eastAsia="Arial" w:hAnsi="Arial" w:cs="Arial"/>
          <w:sz w:val="24"/>
          <w:szCs w:val="24"/>
          <w:lang w:eastAsia="pt-BR"/>
        </w:rPr>
      </w:pPr>
      <w:r w:rsidRPr="009970E3">
        <w:rPr>
          <w:rFonts w:ascii="Arial" w:eastAsia="Arial" w:hAnsi="Arial" w:cs="Arial"/>
          <w:lang w:eastAsia="pt-BR"/>
        </w:rPr>
        <w:t>g) Declaração de que atende ao disposto no artigo 7</w:t>
      </w:r>
      <w:r w:rsidRPr="009970E3">
        <w:rPr>
          <w:rFonts w:ascii="Arial" w:eastAsia="Arial" w:hAnsi="Arial" w:cs="Arial"/>
          <w:sz w:val="24"/>
          <w:szCs w:val="24"/>
          <w:lang w:eastAsia="pt-BR"/>
        </w:rPr>
        <w:t>º, inciso XXXIII, da Constituição Federal.</w:t>
      </w:r>
    </w:p>
    <w:p w14:paraId="3E413058" w14:textId="77777777" w:rsidR="0009391D" w:rsidRPr="009970E3" w:rsidRDefault="0009391D" w:rsidP="0009391D">
      <w:pPr>
        <w:spacing w:after="0" w:line="240" w:lineRule="auto"/>
        <w:jc w:val="both"/>
        <w:rPr>
          <w:rFonts w:ascii="Arial" w:eastAsia="Arial" w:hAnsi="Arial" w:cs="Arial"/>
          <w:lang w:eastAsia="pt-BR"/>
        </w:rPr>
      </w:pPr>
    </w:p>
    <w:p w14:paraId="65E86520" w14:textId="77777777" w:rsidR="0009391D" w:rsidRPr="009970E3" w:rsidRDefault="0009391D" w:rsidP="0009391D">
      <w:pPr>
        <w:numPr>
          <w:ilvl w:val="0"/>
          <w:numId w:val="6"/>
        </w:numPr>
        <w:spacing w:after="0" w:line="240" w:lineRule="auto"/>
        <w:jc w:val="both"/>
        <w:rPr>
          <w:rFonts w:ascii="Arial" w:eastAsia="Arial" w:hAnsi="Arial" w:cs="Arial"/>
          <w:lang w:eastAsia="pt-BR"/>
        </w:rPr>
      </w:pPr>
      <w:r w:rsidRPr="009970E3">
        <w:rPr>
          <w:rFonts w:ascii="Arial" w:eastAsia="Arial" w:hAnsi="Arial" w:cs="Arial"/>
          <w:lang w:eastAsia="pt-BR"/>
        </w:rPr>
        <w:t>HABILITAÇÃO FISCAL, SOCIAL E TRABALHISTA</w:t>
      </w:r>
    </w:p>
    <w:p w14:paraId="1F7C6F91"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a) comprovante de inscrição no cadastro de contribuintes estadual e/ou municipal, se houver, relativo ao domicílio ou sede do licitante, pertinente ao seu ramo de atividade e compatível com o objeto contratual;</w:t>
      </w:r>
    </w:p>
    <w:p w14:paraId="03D0D995" w14:textId="2C22AE8F"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 xml:space="preserve">b) prova de regularidade perante a Fazenda federal, estadual e/ou municipal do domicílio ou sede do licitante, </w:t>
      </w:r>
      <w:r w:rsidR="006C4512">
        <w:rPr>
          <w:rFonts w:ascii="Arial" w:eastAsia="Arial" w:hAnsi="Arial" w:cs="Arial"/>
          <w:lang w:eastAsia="pt-BR"/>
        </w:rPr>
        <w:t xml:space="preserve">e com o município de </w:t>
      </w:r>
      <w:proofErr w:type="spellStart"/>
      <w:r w:rsidR="006C4512">
        <w:rPr>
          <w:rFonts w:ascii="Arial" w:eastAsia="Arial" w:hAnsi="Arial" w:cs="Arial"/>
          <w:lang w:eastAsia="pt-BR"/>
        </w:rPr>
        <w:t>Miraguaí</w:t>
      </w:r>
      <w:proofErr w:type="spellEnd"/>
      <w:r w:rsidR="006C4512">
        <w:rPr>
          <w:rFonts w:ascii="Arial" w:eastAsia="Arial" w:hAnsi="Arial" w:cs="Arial"/>
          <w:lang w:eastAsia="pt-BR"/>
        </w:rPr>
        <w:t xml:space="preserve"> </w:t>
      </w:r>
      <w:r w:rsidRPr="009970E3">
        <w:rPr>
          <w:rFonts w:ascii="Arial" w:eastAsia="Arial" w:hAnsi="Arial" w:cs="Arial"/>
          <w:lang w:eastAsia="pt-BR"/>
        </w:rPr>
        <w:t>nos termos do art. 193 do Código Tributário Nacional, ou outra equivalente, na forma da lei;</w:t>
      </w:r>
    </w:p>
    <w:p w14:paraId="7E37DCAD"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c) prova de regularidade relativa à Seguridade Social e ao FGTS, que demonstre cumprimento dos encargos sociais instituídos por lei;</w:t>
      </w:r>
    </w:p>
    <w:p w14:paraId="4019D7DA"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d) prova de regularidade perante a Justiça do Trabalho.</w:t>
      </w:r>
    </w:p>
    <w:p w14:paraId="3A7A9B8A" w14:textId="77777777" w:rsidR="0009391D" w:rsidRPr="009970E3" w:rsidRDefault="0009391D" w:rsidP="0009391D">
      <w:pPr>
        <w:spacing w:after="0" w:line="240" w:lineRule="auto"/>
        <w:jc w:val="both"/>
        <w:rPr>
          <w:rFonts w:ascii="Arial" w:eastAsia="Arial" w:hAnsi="Arial" w:cs="Arial"/>
          <w:lang w:eastAsia="pt-BR"/>
        </w:rPr>
      </w:pPr>
    </w:p>
    <w:p w14:paraId="0CADD2B4" w14:textId="77777777" w:rsidR="0009391D" w:rsidRPr="009970E3" w:rsidRDefault="0009391D" w:rsidP="0009391D">
      <w:pPr>
        <w:numPr>
          <w:ilvl w:val="0"/>
          <w:numId w:val="6"/>
        </w:numPr>
        <w:spacing w:after="0" w:line="240" w:lineRule="auto"/>
        <w:jc w:val="both"/>
        <w:rPr>
          <w:rFonts w:ascii="Arial" w:eastAsia="Arial" w:hAnsi="Arial" w:cs="Arial"/>
          <w:lang w:eastAsia="pt-BR"/>
        </w:rPr>
      </w:pPr>
      <w:r w:rsidRPr="009970E3">
        <w:rPr>
          <w:rFonts w:ascii="Arial" w:eastAsia="Arial" w:hAnsi="Arial" w:cs="Arial"/>
          <w:lang w:eastAsia="pt-BR"/>
        </w:rPr>
        <w:t>HABILITAÇÃO ECONÔMICO-FINANCEIRA:</w:t>
      </w:r>
    </w:p>
    <w:p w14:paraId="03790781" w14:textId="04C8D656"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lang w:eastAsia="pt-BR"/>
        </w:rPr>
        <w:t xml:space="preserve">a) certidão negativa de falência expedida pelo distribuidor da sede da pessoa jurídica, em prazo não superior a </w:t>
      </w:r>
      <w:r w:rsidR="004234B1" w:rsidRPr="009970E3">
        <w:rPr>
          <w:rFonts w:ascii="Arial" w:eastAsia="Arial" w:hAnsi="Arial" w:cs="Arial"/>
          <w:lang w:eastAsia="pt-BR"/>
        </w:rPr>
        <w:t>9</w:t>
      </w:r>
      <w:r w:rsidRPr="009970E3">
        <w:rPr>
          <w:rFonts w:ascii="Arial" w:eastAsia="Arial" w:hAnsi="Arial" w:cs="Arial"/>
          <w:lang w:eastAsia="pt-BR"/>
        </w:rPr>
        <w:t xml:space="preserve">0 dias da data </w:t>
      </w:r>
      <w:r w:rsidR="004234B1" w:rsidRPr="009970E3">
        <w:rPr>
          <w:rFonts w:ascii="Arial" w:eastAsia="Arial" w:hAnsi="Arial" w:cs="Arial"/>
          <w:lang w:eastAsia="pt-BR"/>
        </w:rPr>
        <w:t>de emissão do documento</w:t>
      </w:r>
      <w:r w:rsidRPr="009970E3">
        <w:rPr>
          <w:rFonts w:ascii="Arial" w:eastAsia="Arial" w:hAnsi="Arial" w:cs="Arial"/>
          <w:lang w:eastAsia="pt-BR"/>
        </w:rPr>
        <w:t>.</w:t>
      </w:r>
    </w:p>
    <w:p w14:paraId="5521979C" w14:textId="77777777" w:rsidR="0009391D" w:rsidRPr="009970E3" w:rsidRDefault="0009391D" w:rsidP="0009391D">
      <w:pPr>
        <w:spacing w:after="0" w:line="240" w:lineRule="auto"/>
        <w:jc w:val="both"/>
        <w:rPr>
          <w:rFonts w:ascii="Arial" w:eastAsia="Arial" w:hAnsi="Arial" w:cs="Arial"/>
          <w:lang w:eastAsia="pt-BR"/>
        </w:rPr>
      </w:pPr>
    </w:p>
    <w:p w14:paraId="61408D59" w14:textId="345C7184"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lang w:eastAsia="pt-BR"/>
        </w:rPr>
        <w:t>3.</w:t>
      </w:r>
      <w:r w:rsidR="002A7BD6">
        <w:rPr>
          <w:rFonts w:ascii="Arial" w:eastAsia="Arial" w:hAnsi="Arial" w:cs="Arial"/>
          <w:lang w:eastAsia="pt-BR"/>
        </w:rPr>
        <w:t>7</w:t>
      </w:r>
      <w:r w:rsidRPr="009970E3">
        <w:rPr>
          <w:rFonts w:ascii="Arial" w:eastAsia="Arial" w:hAnsi="Arial" w:cs="Arial"/>
          <w:lang w:eastAsia="pt-BR"/>
        </w:rPr>
        <w:t xml:space="preserve"> DAS SANÇÕES - O licitante ou o contratado será responsabilizado administrativamente, mediante concessão do direito ao contraditório e à ampla defesa, pelas seguintes infrações:</w:t>
      </w:r>
    </w:p>
    <w:p w14:paraId="047B86FF"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a)</w:t>
      </w:r>
      <w:r w:rsidRPr="009970E3">
        <w:rPr>
          <w:rFonts w:ascii="Arial" w:eastAsia="Arial" w:hAnsi="Arial" w:cs="Arial"/>
          <w:lang w:eastAsia="pt-BR"/>
        </w:rPr>
        <w:t xml:space="preserve"> dar causa à inexecução parcial do contrato;</w:t>
      </w:r>
    </w:p>
    <w:p w14:paraId="11F69B30"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b)</w:t>
      </w:r>
      <w:r w:rsidRPr="009970E3">
        <w:rPr>
          <w:rFonts w:ascii="Arial" w:eastAsia="Arial" w:hAnsi="Arial" w:cs="Arial"/>
          <w:lang w:eastAsia="pt-BR"/>
        </w:rPr>
        <w:t xml:space="preserve"> dar causa à inexecução parcial do contrato que cause grave dano à Administração, ao funcionamento dos serviços públicos ou ao interesse coletivo;</w:t>
      </w:r>
    </w:p>
    <w:p w14:paraId="3CAC3CE8"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 xml:space="preserve">c) </w:t>
      </w:r>
      <w:r w:rsidRPr="009970E3">
        <w:rPr>
          <w:rFonts w:ascii="Arial" w:eastAsia="Arial" w:hAnsi="Arial" w:cs="Arial"/>
          <w:lang w:eastAsia="pt-BR"/>
        </w:rPr>
        <w:t>dar causa à inexecução total do contrato;</w:t>
      </w:r>
    </w:p>
    <w:p w14:paraId="36A95A29"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d)</w:t>
      </w:r>
      <w:r w:rsidRPr="009970E3">
        <w:rPr>
          <w:rFonts w:ascii="Arial" w:eastAsia="Arial" w:hAnsi="Arial" w:cs="Arial"/>
          <w:lang w:eastAsia="pt-BR"/>
        </w:rPr>
        <w:t xml:space="preserve"> deixar de entregar a documentação exigida para o certame;</w:t>
      </w:r>
    </w:p>
    <w:p w14:paraId="19F4B47C"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e)</w:t>
      </w:r>
      <w:r w:rsidRPr="009970E3">
        <w:rPr>
          <w:rFonts w:ascii="Arial" w:eastAsia="Arial" w:hAnsi="Arial" w:cs="Arial"/>
          <w:lang w:eastAsia="pt-BR"/>
        </w:rPr>
        <w:t xml:space="preserve"> não manter a proposta, salvo em decorrência de fato superveniente devidamente justificado;</w:t>
      </w:r>
    </w:p>
    <w:p w14:paraId="5BBCA780"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f)</w:t>
      </w:r>
      <w:r w:rsidRPr="009970E3">
        <w:rPr>
          <w:rFonts w:ascii="Arial" w:eastAsia="Arial" w:hAnsi="Arial" w:cs="Arial"/>
          <w:lang w:eastAsia="pt-BR"/>
        </w:rPr>
        <w:t xml:space="preserve"> não celebrar o contrato ou não entregar a documentação exigida para a contratação, quando convocado dentro do prazo de validade de sua proposta;</w:t>
      </w:r>
    </w:p>
    <w:p w14:paraId="6F72CB04"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g)</w:t>
      </w:r>
      <w:r w:rsidRPr="009970E3">
        <w:rPr>
          <w:rFonts w:ascii="Arial" w:eastAsia="Arial" w:hAnsi="Arial" w:cs="Arial"/>
          <w:lang w:eastAsia="pt-BR"/>
        </w:rPr>
        <w:t xml:space="preserve"> ensejar o retardamento da execução ou da entrega do objeto da licitação sem motivo justificado;</w:t>
      </w:r>
    </w:p>
    <w:p w14:paraId="21E3396A"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h)</w:t>
      </w:r>
      <w:r w:rsidRPr="009970E3">
        <w:rPr>
          <w:rFonts w:ascii="Arial" w:eastAsia="Arial" w:hAnsi="Arial" w:cs="Arial"/>
          <w:lang w:eastAsia="pt-BR"/>
        </w:rPr>
        <w:t xml:space="preserve"> apresentar declaração ou documentação falsa exigida para o certame ou prestar declaração falsa durante a licitação ou a execução do contrato;</w:t>
      </w:r>
    </w:p>
    <w:p w14:paraId="251E4CC9"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i)</w:t>
      </w:r>
      <w:r w:rsidRPr="009970E3">
        <w:rPr>
          <w:rFonts w:ascii="Arial" w:eastAsia="Arial" w:hAnsi="Arial" w:cs="Arial"/>
          <w:lang w:eastAsia="pt-BR"/>
        </w:rPr>
        <w:t xml:space="preserve"> fraudar a licitação ou praticar ato fraudulento na execução do contrato;</w:t>
      </w:r>
    </w:p>
    <w:p w14:paraId="1674741E"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j)</w:t>
      </w:r>
      <w:r w:rsidRPr="009970E3">
        <w:rPr>
          <w:rFonts w:ascii="Arial" w:eastAsia="Arial" w:hAnsi="Arial" w:cs="Arial"/>
          <w:lang w:eastAsia="pt-BR"/>
        </w:rPr>
        <w:t xml:space="preserve"> comportar-se de modo inidôneo ou cometer fraude de qualquer natureza;</w:t>
      </w:r>
    </w:p>
    <w:p w14:paraId="0C97661D"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l)</w:t>
      </w:r>
      <w:r w:rsidRPr="009970E3">
        <w:rPr>
          <w:rFonts w:ascii="Arial" w:eastAsia="Arial" w:hAnsi="Arial" w:cs="Arial"/>
          <w:lang w:eastAsia="pt-BR"/>
        </w:rPr>
        <w:t xml:space="preserve"> praticar atos ilícitos com vistas a frustrar os objetivos da licitação;</w:t>
      </w:r>
    </w:p>
    <w:p w14:paraId="27351764"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m)</w:t>
      </w:r>
      <w:r w:rsidRPr="009970E3">
        <w:rPr>
          <w:rFonts w:ascii="Arial" w:eastAsia="Arial" w:hAnsi="Arial" w:cs="Arial"/>
          <w:lang w:eastAsia="pt-BR"/>
        </w:rPr>
        <w:t xml:space="preserve"> praticar ato lesivo previsto no </w:t>
      </w:r>
      <w:hyperlink r:id="rId8">
        <w:r w:rsidRPr="009970E3">
          <w:rPr>
            <w:rStyle w:val="Hyperlink"/>
            <w:rFonts w:ascii="Arial" w:eastAsia="Arial" w:hAnsi="Arial" w:cs="Arial"/>
            <w:lang w:eastAsia="pt-BR"/>
          </w:rPr>
          <w:t>art. 5º da Lei nº 12.846, de 1º de agosto de 2013.</w:t>
        </w:r>
      </w:hyperlink>
    </w:p>
    <w:p w14:paraId="3ACF1B4A" w14:textId="7663D0A5" w:rsidR="000B5BFE" w:rsidRPr="009970E3" w:rsidRDefault="000B5BFE" w:rsidP="00806A9E">
      <w:pPr>
        <w:spacing w:after="0" w:line="240" w:lineRule="auto"/>
        <w:ind w:firstLine="709"/>
        <w:jc w:val="both"/>
        <w:rPr>
          <w:rFonts w:ascii="Arial" w:eastAsia="Arial" w:hAnsi="Arial" w:cs="Arial"/>
          <w:lang w:eastAsia="pt-BR"/>
        </w:rPr>
      </w:pPr>
      <w:r w:rsidRPr="009970E3">
        <w:rPr>
          <w:rFonts w:ascii="Arial" w:eastAsia="Arial" w:hAnsi="Arial" w:cs="Arial"/>
          <w:lang w:eastAsia="pt-BR"/>
        </w:rPr>
        <w:t>3.</w:t>
      </w:r>
      <w:r w:rsidR="002A7BD6">
        <w:rPr>
          <w:rFonts w:ascii="Arial" w:eastAsia="Arial" w:hAnsi="Arial" w:cs="Arial"/>
          <w:lang w:eastAsia="pt-BR"/>
        </w:rPr>
        <w:t>7</w:t>
      </w:r>
      <w:r w:rsidRPr="009970E3">
        <w:rPr>
          <w:rFonts w:ascii="Arial" w:eastAsia="Arial" w:hAnsi="Arial" w:cs="Arial"/>
          <w:lang w:eastAsia="pt-BR"/>
        </w:rPr>
        <w:t>.1 Serão aplicadas ao responsável pelas infrações administrativas previstas as seguintes sanções:</w:t>
      </w:r>
    </w:p>
    <w:p w14:paraId="3656B60F"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a)</w:t>
      </w:r>
      <w:r w:rsidRPr="009970E3">
        <w:rPr>
          <w:rFonts w:ascii="Arial" w:eastAsia="Arial" w:hAnsi="Arial" w:cs="Arial"/>
          <w:lang w:eastAsia="pt-BR"/>
        </w:rPr>
        <w:t xml:space="preserve"> advertência;</w:t>
      </w:r>
    </w:p>
    <w:p w14:paraId="37931E90"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lastRenderedPageBreak/>
        <w:t>b)</w:t>
      </w:r>
      <w:r w:rsidRPr="009970E3">
        <w:rPr>
          <w:rFonts w:ascii="Arial" w:eastAsia="Arial" w:hAnsi="Arial" w:cs="Arial"/>
          <w:lang w:eastAsia="pt-BR"/>
        </w:rPr>
        <w:t xml:space="preserve"> multa de no mínimo 0,5% (cinco décimos por cento) e máximo de 30% (trinta por cento) do valor do objeto licitado ou contratado;</w:t>
      </w:r>
    </w:p>
    <w:p w14:paraId="22084E3C"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c)</w:t>
      </w:r>
      <w:r w:rsidRPr="009970E3">
        <w:rPr>
          <w:rFonts w:ascii="Arial" w:eastAsia="Arial" w:hAnsi="Arial" w:cs="Arial"/>
          <w:lang w:eastAsia="pt-BR"/>
        </w:rPr>
        <w:t xml:space="preserve"> impedimento de licitar e contratar, no âmbito da Administração Pública direta e indireta do órgão licitante, pelo prazo máximo de 3 (três) anos.</w:t>
      </w:r>
    </w:p>
    <w:p w14:paraId="33AE180F"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b/>
          <w:lang w:eastAsia="pt-BR"/>
        </w:rPr>
        <w:t>d)</w:t>
      </w:r>
      <w:r w:rsidRPr="009970E3">
        <w:rPr>
          <w:rFonts w:ascii="Arial" w:eastAsia="Arial" w:hAnsi="Arial" w:cs="Arial"/>
          <w:lang w:eastAsia="pt-BR"/>
        </w:rPr>
        <w:t xml:space="preserve"> declaração de inidoneidade para licitar ou contratar no âmbito da Administração Pública direta e indireta de todos os entes federativos, pelo prazo mínimo de 3 (três) anos e máximo de 6 (seis) anos.</w:t>
      </w:r>
    </w:p>
    <w:p w14:paraId="061ECE2C"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As sanções previstas nas alíneas “a”, “c” e “d” do item 3.9.1 do presente poderão ser aplicadas cumulativamente com a prevista na alínea “b” do mesmo item.</w:t>
      </w:r>
    </w:p>
    <w:p w14:paraId="3141F3BD"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A aplicação de multa de mora não impedirá que a Administração a converta em compensatória e promova a extinção unilateral do contrato com a aplicação cumulada de outras sanções, conforme previsto no item 3.9.1 do presente.</w:t>
      </w:r>
    </w:p>
    <w:p w14:paraId="5E8B157E"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35465C8"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A aplicação das sanções previstas não exclui, em hipótese alguma, a obrigação de reparação integral do dano causado à Administração Pública.</w:t>
      </w:r>
    </w:p>
    <w:p w14:paraId="292B041A"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Na aplicação da sanção prevista no item 3.9.1, alínea “b”, será facultada a defesa do interessado no prazo de 15 (quinze) dias úteis, contado da data de sua intimação.</w:t>
      </w:r>
    </w:p>
    <w:p w14:paraId="25725105"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Para aplicação das sanções previstas nas alíneas “c” e “d” do item 3.9.1 do presente o licitante ou o contratado será intimado para, no prazo de 15 (quinze) dias úteis, contado da data de intimação, apresentar defesa escrita e especificar as provas que pretenda produzir.</w:t>
      </w:r>
    </w:p>
    <w:p w14:paraId="4377B822"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6529F88"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Serão indeferidas pela comissão, mediante decisão fundamentada, provas ilícitas, impertinentes, desnecessárias, protelatórias ou intempestivas.</w:t>
      </w:r>
    </w:p>
    <w:p w14:paraId="73E79A53" w14:textId="77777777" w:rsidR="002A7BD6" w:rsidRDefault="000B5BFE" w:rsidP="002A7BD6">
      <w:pPr>
        <w:pStyle w:val="PargrafodaLista"/>
        <w:numPr>
          <w:ilvl w:val="2"/>
          <w:numId w:val="34"/>
        </w:numPr>
        <w:jc w:val="both"/>
        <w:rPr>
          <w:rFonts w:eastAsia="Arial"/>
          <w:lang w:eastAsia="pt-BR"/>
        </w:rPr>
      </w:pPr>
      <w:r w:rsidRPr="002A7BD6">
        <w:rPr>
          <w:rFonts w:eastAsia="Arial"/>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0CFDCD5" w14:textId="09BB5CE6" w:rsidR="000B5BFE" w:rsidRPr="002A7BD6" w:rsidRDefault="000B5BFE" w:rsidP="002A7BD6">
      <w:pPr>
        <w:pStyle w:val="PargrafodaLista"/>
        <w:numPr>
          <w:ilvl w:val="2"/>
          <w:numId w:val="34"/>
        </w:numPr>
        <w:jc w:val="both"/>
        <w:rPr>
          <w:rFonts w:eastAsia="Arial"/>
          <w:lang w:eastAsia="pt-BR"/>
        </w:rPr>
      </w:pPr>
      <w:r w:rsidRPr="002A7BD6">
        <w:rPr>
          <w:rFonts w:eastAsia="Arial"/>
          <w:lang w:eastAsia="pt-BR"/>
        </w:rPr>
        <w:t>É admitida a reabilitação do licitante ou contratado perante a própria autoridade que aplicou a penalidade, exigidos, cumulativamente:</w:t>
      </w:r>
    </w:p>
    <w:p w14:paraId="315799D7"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lang w:eastAsia="pt-BR"/>
        </w:rPr>
        <w:t>a) reparação integral do dano causado à Administração Pública;</w:t>
      </w:r>
    </w:p>
    <w:p w14:paraId="08B5AB5E"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lang w:eastAsia="pt-BR"/>
        </w:rPr>
        <w:t>b) pagamento da multa;</w:t>
      </w:r>
    </w:p>
    <w:p w14:paraId="3C7BFBF5"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lang w:eastAsia="pt-BR"/>
        </w:rPr>
        <w:t>c) transcurso do prazo mínimo de 1 (um) ano da aplicação da penalidade, no caso de impedimento de licitar e contratar, ou de 3 (três) anos da aplicação da penalidade, no caso de declaração de inidoneidade;</w:t>
      </w:r>
    </w:p>
    <w:p w14:paraId="7B7DB26D" w14:textId="77777777"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lang w:eastAsia="pt-BR"/>
        </w:rPr>
        <w:t>d) cumprimento das condições de reabilitação definidas no ato punitivo;</w:t>
      </w:r>
    </w:p>
    <w:p w14:paraId="611E9B1D" w14:textId="5AC5ACAD" w:rsidR="000B5BFE" w:rsidRPr="009970E3" w:rsidRDefault="000B5BFE" w:rsidP="002A7BD6">
      <w:pPr>
        <w:spacing w:after="0" w:line="240" w:lineRule="auto"/>
        <w:jc w:val="both"/>
        <w:rPr>
          <w:rFonts w:ascii="Arial" w:eastAsia="Arial" w:hAnsi="Arial" w:cs="Arial"/>
          <w:lang w:eastAsia="pt-BR"/>
        </w:rPr>
      </w:pPr>
      <w:r w:rsidRPr="009970E3">
        <w:rPr>
          <w:rFonts w:ascii="Arial" w:eastAsia="Arial" w:hAnsi="Arial" w:cs="Arial"/>
          <w:lang w:eastAsia="pt-BR"/>
        </w:rPr>
        <w:t>e) análise jurídica prévia, com posicionamento conclusivo quanto ao cumprimento dos requisitos definidos neste artigo.</w:t>
      </w:r>
      <w:r w:rsidR="002A7BD6">
        <w:rPr>
          <w:rFonts w:ascii="Arial" w:eastAsia="Arial" w:hAnsi="Arial" w:cs="Arial"/>
          <w:lang w:eastAsia="pt-BR"/>
        </w:rPr>
        <w:t xml:space="preserve"> </w:t>
      </w:r>
      <w:r w:rsidRPr="009970E3">
        <w:rPr>
          <w:rFonts w:ascii="Arial" w:eastAsia="Arial" w:hAnsi="Arial" w:cs="Arial"/>
          <w:lang w:eastAsia="pt-BR"/>
        </w:rPr>
        <w:t>A sanção pelas infrações previstas nas alíneas “h” e “m” do item 3.9, como condição de reabilitação do licitante ou contratado, a implantação ou aperfeiçoamento de programa de integridade pelo responsável.</w:t>
      </w:r>
    </w:p>
    <w:p w14:paraId="6E318664" w14:textId="77777777" w:rsidR="000B5BFE" w:rsidRPr="009970E3" w:rsidRDefault="000B5BFE" w:rsidP="000B5BFE">
      <w:pPr>
        <w:spacing w:after="0" w:line="240" w:lineRule="auto"/>
        <w:jc w:val="both"/>
        <w:rPr>
          <w:rFonts w:ascii="Arial" w:eastAsia="Arial" w:hAnsi="Arial" w:cs="Arial"/>
          <w:lang w:eastAsia="pt-BR"/>
        </w:rPr>
      </w:pPr>
    </w:p>
    <w:p w14:paraId="7CFDA8E1" w14:textId="4207F4AA" w:rsidR="000B5BFE" w:rsidRPr="009970E3" w:rsidRDefault="000B5BFE" w:rsidP="000B5BFE">
      <w:pPr>
        <w:spacing w:after="0" w:line="240" w:lineRule="auto"/>
        <w:jc w:val="both"/>
        <w:rPr>
          <w:rFonts w:ascii="Arial" w:eastAsia="Arial" w:hAnsi="Arial" w:cs="Arial"/>
          <w:lang w:eastAsia="pt-BR"/>
        </w:rPr>
      </w:pPr>
      <w:r w:rsidRPr="009970E3">
        <w:rPr>
          <w:rFonts w:ascii="Arial" w:eastAsia="Arial" w:hAnsi="Arial" w:cs="Arial"/>
          <w:lang w:eastAsia="pt-BR"/>
        </w:rPr>
        <w:t>3.</w:t>
      </w:r>
      <w:r w:rsidR="002A7BD6">
        <w:rPr>
          <w:rFonts w:ascii="Arial" w:eastAsia="Arial" w:hAnsi="Arial" w:cs="Arial"/>
          <w:lang w:eastAsia="pt-BR"/>
        </w:rPr>
        <w:t>8</w:t>
      </w:r>
      <w:r w:rsidRPr="009970E3">
        <w:rPr>
          <w:rFonts w:ascii="Arial" w:eastAsia="Arial" w:hAnsi="Arial" w:cs="Arial"/>
          <w:lang w:eastAsia="pt-BR"/>
        </w:rPr>
        <w:t xml:space="preserve"> A contratação será realizada por meio de licitação, na modalidade Pregão, com critério de julgamento por menor preço, nos termos dos artigos 6º, inciso XLI, 17, § 2º, e 34, todos da Lei Federal nº 14.133/2021.</w:t>
      </w:r>
    </w:p>
    <w:p w14:paraId="221B88CB" w14:textId="77777777" w:rsidR="0009391D" w:rsidRPr="009970E3" w:rsidRDefault="0009391D" w:rsidP="0009391D">
      <w:pPr>
        <w:spacing w:after="0" w:line="240" w:lineRule="auto"/>
        <w:jc w:val="both"/>
        <w:rPr>
          <w:rFonts w:ascii="Arial" w:eastAsia="Arial" w:hAnsi="Arial" w:cs="Arial"/>
          <w:lang w:eastAsia="zh-CN"/>
        </w:rPr>
      </w:pPr>
    </w:p>
    <w:p w14:paraId="155BA62C" w14:textId="77777777" w:rsidR="0009391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4. ESTIMATIVA DAS QUANTIDADES</w:t>
      </w:r>
    </w:p>
    <w:p w14:paraId="15A6A279" w14:textId="6F73A1AF" w:rsidR="0009391D" w:rsidRPr="009970E3" w:rsidRDefault="00857390" w:rsidP="00857390">
      <w:pPr>
        <w:spacing w:after="0" w:line="240" w:lineRule="auto"/>
        <w:ind w:firstLine="709"/>
        <w:jc w:val="both"/>
        <w:rPr>
          <w:rFonts w:ascii="Arial" w:eastAsia="Arial" w:hAnsi="Arial" w:cs="Arial"/>
          <w:lang w:eastAsia="zh-CN"/>
        </w:rPr>
      </w:pPr>
      <w:r w:rsidRPr="009970E3">
        <w:rPr>
          <w:rFonts w:ascii="Arial" w:eastAsia="Arial" w:hAnsi="Arial" w:cs="Arial"/>
          <w:lang w:eastAsia="zh-CN"/>
        </w:rPr>
        <w:t>A cesta básica foi dimensionada para atender, em média, uma família de até três pessoas</w:t>
      </w:r>
      <w:r w:rsidR="007D02BE">
        <w:rPr>
          <w:rFonts w:ascii="Arial" w:eastAsia="Arial" w:hAnsi="Arial" w:cs="Arial"/>
          <w:lang w:eastAsia="zh-CN"/>
        </w:rPr>
        <w:t xml:space="preserve"> ou mais</w:t>
      </w:r>
      <w:r w:rsidRPr="009970E3">
        <w:rPr>
          <w:rFonts w:ascii="Arial" w:eastAsia="Arial" w:hAnsi="Arial" w:cs="Arial"/>
          <w:lang w:eastAsia="zh-CN"/>
        </w:rPr>
        <w:t xml:space="preserve">, pelo período aproximado de 30 dias, contemplando os principais grupos alimentares: carboidratos, proteínas, lipídios, fibras, vitaminas e minerais. Dessa forma, com base em pesquisa de preços realizada no comércio local, foi estimada a aquisição de </w:t>
      </w:r>
      <w:r w:rsidR="007D02BE">
        <w:rPr>
          <w:rFonts w:ascii="Arial" w:eastAsia="Arial" w:hAnsi="Arial" w:cs="Arial"/>
          <w:lang w:eastAsia="zh-CN"/>
        </w:rPr>
        <w:t>150</w:t>
      </w:r>
      <w:r w:rsidRPr="009970E3">
        <w:rPr>
          <w:rFonts w:ascii="Arial" w:eastAsia="Arial" w:hAnsi="Arial" w:cs="Arial"/>
          <w:lang w:eastAsia="zh-CN"/>
        </w:rPr>
        <w:t xml:space="preserve"> (</w:t>
      </w:r>
      <w:r w:rsidR="007D02BE">
        <w:rPr>
          <w:rFonts w:ascii="Arial" w:eastAsia="Arial" w:hAnsi="Arial" w:cs="Arial"/>
          <w:lang w:eastAsia="zh-CN"/>
        </w:rPr>
        <w:t>cento e cinquenta reais</w:t>
      </w:r>
      <w:r w:rsidRPr="009970E3">
        <w:rPr>
          <w:rFonts w:ascii="Arial" w:eastAsia="Arial" w:hAnsi="Arial" w:cs="Arial"/>
          <w:lang w:eastAsia="zh-CN"/>
        </w:rPr>
        <w:t>) cestas básicas, a serem custeadas com o recurso a ser recebido.</w:t>
      </w:r>
    </w:p>
    <w:p w14:paraId="040454A6" w14:textId="77777777" w:rsidR="00857390" w:rsidRPr="009970E3" w:rsidRDefault="00857390" w:rsidP="00857390">
      <w:pPr>
        <w:spacing w:after="0" w:line="240" w:lineRule="auto"/>
        <w:ind w:firstLine="709"/>
        <w:jc w:val="both"/>
        <w:rPr>
          <w:rFonts w:ascii="Arial" w:eastAsia="Arial" w:hAnsi="Arial" w:cs="Arial"/>
          <w:lang w:eastAsia="zh-CN"/>
        </w:rPr>
      </w:pPr>
    </w:p>
    <w:p w14:paraId="34B3CB9B" w14:textId="77777777" w:rsidR="0009391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5. ALTERNATIVAS DISPONÍVEIS NO MERCADO</w:t>
      </w:r>
    </w:p>
    <w:p w14:paraId="712831FF" w14:textId="2EEDB039" w:rsidR="008436F5" w:rsidRPr="009970E3" w:rsidRDefault="0009391D" w:rsidP="00AD2CF8">
      <w:pPr>
        <w:spacing w:after="0" w:line="240" w:lineRule="auto"/>
        <w:ind w:firstLine="708"/>
        <w:jc w:val="both"/>
        <w:rPr>
          <w:rFonts w:ascii="Arial" w:eastAsia="Arial" w:hAnsi="Arial" w:cs="Arial"/>
          <w:lang w:eastAsia="zh-CN"/>
        </w:rPr>
      </w:pPr>
      <w:r w:rsidRPr="009970E3">
        <w:rPr>
          <w:rFonts w:ascii="Arial" w:eastAsia="Arial" w:hAnsi="Arial" w:cs="Arial"/>
          <w:lang w:eastAsia="zh-CN"/>
        </w:rPr>
        <w:t xml:space="preserve">Conforme pesquisa de mercado realizada, para solução da necessidade administrativa, objeto do presente Estudo Técnico Preliminar, vislumbra-se possível, sob o aspecto técnico e econômico, a </w:t>
      </w:r>
      <w:r w:rsidR="004649E7" w:rsidRPr="009970E3">
        <w:rPr>
          <w:rFonts w:ascii="Arial" w:eastAsia="Arial" w:hAnsi="Arial" w:cs="Arial"/>
          <w:lang w:eastAsia="zh-CN"/>
        </w:rPr>
        <w:t xml:space="preserve">aquisição de cestas básicas. </w:t>
      </w:r>
    </w:p>
    <w:p w14:paraId="1230FF24" w14:textId="02501D94" w:rsidR="008436F5" w:rsidRPr="001D767D" w:rsidRDefault="008436F5" w:rsidP="001D767D">
      <w:pPr>
        <w:spacing w:after="0" w:line="240" w:lineRule="auto"/>
        <w:ind w:firstLine="708"/>
        <w:jc w:val="both"/>
        <w:rPr>
          <w:rFonts w:ascii="Arial" w:eastAsia="Calibri" w:hAnsi="Arial" w:cs="Arial"/>
          <w:kern w:val="2"/>
          <w:lang w:eastAsia="pt-BR"/>
          <w14:ligatures w14:val="standardContextual"/>
        </w:rPr>
      </w:pPr>
      <w:r w:rsidRPr="009970E3">
        <w:rPr>
          <w:rFonts w:ascii="Arial" w:eastAsia="Arial" w:hAnsi="Arial" w:cs="Arial"/>
          <w:lang w:eastAsia="zh-CN"/>
        </w:rPr>
        <w:t>Por meio da pesquisa de mercado, constatou-se que há regionalmente três ou mais potenciais fornecedoras que se enquadram nos privilégios contantes na Lei Complementar 123, sendo elas</w:t>
      </w:r>
      <w:r w:rsidR="00264587" w:rsidRPr="009970E3">
        <w:rPr>
          <w:rFonts w:ascii="Arial" w:eastAsia="Arial" w:hAnsi="Arial" w:cs="Arial"/>
          <w:lang w:eastAsia="zh-CN"/>
        </w:rPr>
        <w:t>:</w:t>
      </w:r>
      <w:r w:rsidRPr="009970E3">
        <w:rPr>
          <w:rFonts w:ascii="Arial" w:eastAsia="Arial" w:hAnsi="Arial" w:cs="Arial"/>
          <w:lang w:eastAsia="zh-CN"/>
        </w:rPr>
        <w:t xml:space="preserve"> </w:t>
      </w:r>
      <w:r w:rsidR="00264587" w:rsidRPr="009970E3">
        <w:rPr>
          <w:rFonts w:ascii="Arial" w:eastAsia="Arial" w:hAnsi="Arial" w:cs="Arial"/>
          <w:bCs/>
          <w:lang w:eastAsia="zh-CN"/>
        </w:rPr>
        <w:t>SUPERMERCADO FREESE LTDA CNPJ 95.073.011/0002-99</w:t>
      </w:r>
      <w:r w:rsidRPr="009970E3">
        <w:rPr>
          <w:rFonts w:ascii="Arial" w:eastAsia="Arial" w:hAnsi="Arial" w:cs="Arial"/>
          <w:lang w:eastAsia="zh-CN"/>
        </w:rPr>
        <w:t xml:space="preserve">, </w:t>
      </w:r>
      <w:r w:rsidR="001D767D" w:rsidRPr="001D767D">
        <w:rPr>
          <w:rFonts w:ascii="Arial" w:eastAsia="Calibri" w:hAnsi="Arial" w:cs="Arial"/>
          <w:kern w:val="2"/>
          <w:lang w:eastAsia="pt-BR"/>
          <w14:ligatures w14:val="standardContextual"/>
        </w:rPr>
        <w:t>JOÃO GABRIEL BUENO</w:t>
      </w:r>
      <w:r w:rsidR="001D767D">
        <w:rPr>
          <w:rFonts w:ascii="Arial" w:eastAsia="Calibri" w:hAnsi="Arial" w:cs="Arial"/>
          <w:kern w:val="2"/>
          <w:lang w:eastAsia="pt-BR"/>
          <w14:ligatures w14:val="standardContextual"/>
        </w:rPr>
        <w:t xml:space="preserve"> </w:t>
      </w:r>
      <w:r w:rsidR="001D767D" w:rsidRPr="001D767D">
        <w:rPr>
          <w:rFonts w:ascii="Arial" w:eastAsia="Calibri" w:hAnsi="Arial" w:cs="Arial"/>
          <w:kern w:val="2"/>
          <w:lang w:eastAsia="pt-BR"/>
          <w14:ligatures w14:val="standardContextual"/>
        </w:rPr>
        <w:t>CNPJ: 26.365.054/0001-44</w:t>
      </w:r>
      <w:r w:rsidR="00DE151B" w:rsidRPr="009970E3">
        <w:rPr>
          <w:rFonts w:ascii="Arial" w:eastAsia="Arial" w:hAnsi="Arial" w:cs="Arial"/>
          <w:lang w:eastAsia="zh-CN"/>
        </w:rPr>
        <w:t xml:space="preserve">, </w:t>
      </w:r>
      <w:r w:rsidR="00AD2CF8" w:rsidRPr="009970E3">
        <w:rPr>
          <w:rFonts w:ascii="Arial" w:eastAsia="Arial" w:hAnsi="Arial" w:cs="Arial"/>
          <w:lang w:eastAsia="zh-CN"/>
        </w:rPr>
        <w:t>LEILA TERESINHA DAL CORTIVO CNPJ 18.725.315/0001-61.</w:t>
      </w:r>
    </w:p>
    <w:p w14:paraId="65AAC4EA" w14:textId="77777777" w:rsidR="0009391D" w:rsidRPr="009970E3" w:rsidRDefault="0009391D" w:rsidP="0009391D">
      <w:pPr>
        <w:spacing w:after="0" w:line="240" w:lineRule="auto"/>
        <w:jc w:val="both"/>
        <w:rPr>
          <w:rFonts w:ascii="Arial" w:eastAsia="Arial" w:hAnsi="Arial" w:cs="Arial"/>
          <w:b/>
          <w:bCs/>
          <w:lang w:eastAsia="zh-CN"/>
        </w:rPr>
      </w:pPr>
    </w:p>
    <w:p w14:paraId="63512D15" w14:textId="77777777" w:rsidR="0009391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6. ESTIMATIVA DO VALOR DA CONTRATAÇÃO</w:t>
      </w:r>
    </w:p>
    <w:p w14:paraId="4D75917A" w14:textId="762A9D09" w:rsidR="0009391D" w:rsidRPr="009970E3" w:rsidRDefault="0009391D" w:rsidP="00857390">
      <w:pPr>
        <w:spacing w:after="0" w:line="240" w:lineRule="auto"/>
        <w:ind w:firstLine="708"/>
        <w:jc w:val="both"/>
        <w:rPr>
          <w:rFonts w:ascii="Arial" w:eastAsia="Arial" w:hAnsi="Arial" w:cs="Arial"/>
          <w:b/>
          <w:bCs/>
          <w:kern w:val="2"/>
          <w:lang w:eastAsia="pt-BR"/>
          <w14:ligatures w14:val="standardContextual"/>
        </w:rPr>
      </w:pPr>
      <w:r w:rsidRPr="009970E3">
        <w:rPr>
          <w:rFonts w:ascii="Arial" w:eastAsia="Arial" w:hAnsi="Arial" w:cs="Arial"/>
          <w:kern w:val="2"/>
          <w:lang w:eastAsia="pt-BR"/>
          <w14:ligatures w14:val="standardContextual"/>
        </w:rPr>
        <w:t xml:space="preserve">Estima-se para a contratação almejada o valor total de </w:t>
      </w:r>
      <w:bookmarkStart w:id="3" w:name="_Hlk210917997"/>
      <w:r w:rsidR="009970E3" w:rsidRPr="009970E3">
        <w:rPr>
          <w:rFonts w:ascii="Arial" w:eastAsia="Arial" w:hAnsi="Arial" w:cs="Arial"/>
          <w:b/>
          <w:bCs/>
          <w:kern w:val="2"/>
          <w:lang w:eastAsia="pt-BR"/>
          <w14:ligatures w14:val="standardContextual"/>
        </w:rPr>
        <w:t xml:space="preserve">R$ </w:t>
      </w:r>
      <w:r w:rsidR="00D25808">
        <w:rPr>
          <w:rFonts w:ascii="Arial" w:eastAsia="Arial" w:hAnsi="Arial" w:cs="Arial"/>
          <w:b/>
          <w:bCs/>
          <w:kern w:val="2"/>
          <w:lang w:eastAsia="pt-BR"/>
          <w14:ligatures w14:val="standardContextual"/>
        </w:rPr>
        <w:t>18.602,50</w:t>
      </w:r>
      <w:r w:rsidR="0092314F" w:rsidRPr="0092314F">
        <w:rPr>
          <w:rFonts w:ascii="Arial" w:eastAsia="Arial" w:hAnsi="Arial" w:cs="Arial"/>
          <w:b/>
          <w:bCs/>
          <w:kern w:val="2"/>
          <w:lang w:eastAsia="pt-BR"/>
          <w14:ligatures w14:val="standardContextual"/>
        </w:rPr>
        <w:t xml:space="preserve"> </w:t>
      </w:r>
      <w:r w:rsidR="009970E3" w:rsidRPr="009970E3">
        <w:rPr>
          <w:rFonts w:ascii="Arial" w:eastAsia="Arial" w:hAnsi="Arial" w:cs="Arial"/>
          <w:b/>
          <w:bCs/>
          <w:kern w:val="2"/>
          <w:lang w:eastAsia="pt-BR"/>
          <w14:ligatures w14:val="standardContextual"/>
        </w:rPr>
        <w:t>(</w:t>
      </w:r>
      <w:r w:rsidR="00D25808">
        <w:rPr>
          <w:rFonts w:ascii="Arial" w:eastAsia="Arial" w:hAnsi="Arial" w:cs="Arial"/>
          <w:b/>
          <w:bCs/>
          <w:kern w:val="2"/>
          <w:lang w:eastAsia="pt-BR"/>
          <w14:ligatures w14:val="standardContextual"/>
        </w:rPr>
        <w:t>dezoito mil seiscentos e dois reais e cinquenta centavos</w:t>
      </w:r>
      <w:r w:rsidR="009970E3" w:rsidRPr="009970E3">
        <w:rPr>
          <w:rFonts w:ascii="Arial" w:eastAsia="Arial" w:hAnsi="Arial" w:cs="Arial"/>
          <w:b/>
          <w:bCs/>
          <w:kern w:val="2"/>
          <w:lang w:eastAsia="pt-BR"/>
          <w14:ligatures w14:val="standardContextual"/>
        </w:rPr>
        <w:t>).</w:t>
      </w:r>
    </w:p>
    <w:bookmarkEnd w:id="3"/>
    <w:p w14:paraId="63F7A4F7" w14:textId="108BCB27" w:rsidR="0009391D" w:rsidRPr="009970E3" w:rsidRDefault="0009391D" w:rsidP="00857390">
      <w:pPr>
        <w:spacing w:after="0" w:line="240" w:lineRule="auto"/>
        <w:ind w:firstLine="708"/>
        <w:jc w:val="both"/>
        <w:rPr>
          <w:rFonts w:ascii="Arial" w:eastAsia="Arial" w:hAnsi="Arial" w:cs="Arial"/>
          <w:kern w:val="2"/>
          <w:lang w:eastAsia="pt-BR"/>
          <w14:ligatures w14:val="standardContextual"/>
        </w:rPr>
      </w:pPr>
      <w:r w:rsidRPr="009970E3">
        <w:rPr>
          <w:rFonts w:ascii="Arial" w:eastAsia="Arial" w:hAnsi="Arial" w:cs="Arial"/>
          <w:kern w:val="2"/>
          <w:lang w:eastAsia="pt-BR"/>
          <w14:ligatures w14:val="standardContextual"/>
        </w:rPr>
        <w:t>Vislumbra-se que tal valor é compatível com o praticado pelo mercado correspondente, observando-se o disposto no Decreto Municipal n.º</w:t>
      </w:r>
      <w:r w:rsidR="004649E7" w:rsidRPr="009970E3">
        <w:rPr>
          <w:rFonts w:ascii="Arial" w:eastAsia="Arial" w:hAnsi="Arial" w:cs="Arial"/>
          <w:kern w:val="2"/>
          <w:lang w:eastAsia="pt-BR"/>
          <w14:ligatures w14:val="standardContextual"/>
        </w:rPr>
        <w:t xml:space="preserve"> </w:t>
      </w:r>
      <w:r w:rsidRPr="009970E3">
        <w:rPr>
          <w:rFonts w:ascii="Arial" w:eastAsia="Arial" w:hAnsi="Arial" w:cs="Arial"/>
          <w:kern w:val="2"/>
          <w:lang w:eastAsia="pt-BR"/>
          <w14:ligatures w14:val="standardContextual"/>
        </w:rPr>
        <w:t xml:space="preserve">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9970E3">
        <w:rPr>
          <w:rFonts w:ascii="Arial" w:eastAsia="Arial" w:hAnsi="Arial" w:cs="Arial"/>
          <w:kern w:val="2"/>
          <w:lang w:eastAsia="pt-BR"/>
          <w14:ligatures w14:val="standardContextual"/>
        </w:rPr>
        <w:t>Miraguaí</w:t>
      </w:r>
      <w:proofErr w:type="spellEnd"/>
      <w:r w:rsidRPr="009970E3">
        <w:rPr>
          <w:rFonts w:ascii="Arial" w:eastAsia="Arial" w:hAnsi="Arial" w:cs="Arial"/>
          <w:kern w:val="2"/>
          <w:lang w:eastAsia="pt-BR"/>
          <w14:ligatures w14:val="standardContextual"/>
        </w:rPr>
        <w:t>, nos termos da Lei Federal nº 14.133/2021”.</w:t>
      </w:r>
    </w:p>
    <w:p w14:paraId="34E133FF" w14:textId="2A98F97E" w:rsidR="00A34336" w:rsidRPr="009970E3" w:rsidRDefault="0009391D" w:rsidP="00857390">
      <w:pPr>
        <w:spacing w:after="0" w:line="240" w:lineRule="auto"/>
        <w:ind w:firstLine="708"/>
        <w:jc w:val="both"/>
        <w:rPr>
          <w:rFonts w:ascii="Arial" w:eastAsia="Arial" w:hAnsi="Arial" w:cs="Arial"/>
          <w:kern w:val="2"/>
          <w:lang w:eastAsia="pt-BR"/>
          <w14:ligatures w14:val="standardContextual"/>
        </w:rPr>
      </w:pPr>
      <w:r w:rsidRPr="009970E3">
        <w:rPr>
          <w:rFonts w:ascii="Arial" w:eastAsia="Arial" w:hAnsi="Arial" w:cs="Arial"/>
          <w:kern w:val="2"/>
          <w:lang w:eastAsia="pt-BR"/>
          <w14:ligatures w14:val="standardContextual"/>
        </w:rPr>
        <w:t xml:space="preserve">Nesse contexto, o método utilizado para a pesquisa de preços foi </w:t>
      </w:r>
      <w:r w:rsidR="001245FD" w:rsidRPr="009970E3">
        <w:rPr>
          <w:rFonts w:ascii="Arial" w:eastAsia="Arial" w:hAnsi="Arial" w:cs="Arial"/>
          <w:kern w:val="2"/>
          <w:lang w:eastAsia="pt-BR"/>
          <w14:ligatures w14:val="standardContextual"/>
        </w:rPr>
        <w:t>a solicitação de orçamento com fornecedores locais</w:t>
      </w:r>
      <w:r w:rsidR="001D767D">
        <w:rPr>
          <w:rFonts w:ascii="Arial" w:eastAsia="Arial" w:hAnsi="Arial" w:cs="Arial"/>
          <w:kern w:val="2"/>
          <w:lang w:eastAsia="pt-BR"/>
          <w14:ligatures w14:val="standardContextual"/>
        </w:rPr>
        <w:t xml:space="preserve">. </w:t>
      </w:r>
      <w:r w:rsidR="00A34336" w:rsidRPr="009970E3">
        <w:rPr>
          <w:rFonts w:ascii="Arial" w:eastAsia="Arial" w:hAnsi="Arial" w:cs="Arial"/>
          <w:kern w:val="2"/>
          <w:lang w:eastAsia="pt-BR"/>
          <w14:ligatures w14:val="standardContextual"/>
        </w:rPr>
        <w:t xml:space="preserve"> </w:t>
      </w:r>
    </w:p>
    <w:p w14:paraId="0C745DAA" w14:textId="6BF4BB2B" w:rsidR="0092314F" w:rsidRPr="0092314F" w:rsidRDefault="00FF0118" w:rsidP="0092314F">
      <w:pPr>
        <w:spacing w:after="0" w:line="240" w:lineRule="auto"/>
        <w:ind w:firstLine="708"/>
        <w:jc w:val="both"/>
        <w:rPr>
          <w:rFonts w:ascii="Arial" w:eastAsia="Arial" w:hAnsi="Arial" w:cs="Arial"/>
          <w:kern w:val="2"/>
          <w:lang w:eastAsia="pt-BR"/>
          <w14:ligatures w14:val="standardContextual"/>
        </w:rPr>
      </w:pPr>
      <w:r w:rsidRPr="009970E3">
        <w:rPr>
          <w:rFonts w:ascii="Arial" w:eastAsia="Arial" w:hAnsi="Arial" w:cs="Arial"/>
          <w:kern w:val="2"/>
          <w:lang w:eastAsia="pt-BR"/>
          <w14:ligatures w14:val="standardContextual"/>
        </w:rPr>
        <w:t xml:space="preserve">Destaca-se ainda </w:t>
      </w:r>
      <w:r w:rsidR="001245FD" w:rsidRPr="009970E3">
        <w:rPr>
          <w:rFonts w:ascii="Arial" w:eastAsia="Arial" w:hAnsi="Arial" w:cs="Arial"/>
          <w:kern w:val="2"/>
          <w:lang w:eastAsia="pt-BR"/>
          <w14:ligatures w14:val="standardContextual"/>
        </w:rPr>
        <w:t>que a entrega dos produtos d</w:t>
      </w:r>
      <w:r w:rsidR="0009391D" w:rsidRPr="009970E3">
        <w:rPr>
          <w:rFonts w:ascii="Arial" w:eastAsia="Arial" w:hAnsi="Arial" w:cs="Arial"/>
          <w:kern w:val="2"/>
          <w:lang w:eastAsia="pt-BR"/>
          <w14:ligatures w14:val="standardContextual"/>
        </w:rPr>
        <w:t>e</w:t>
      </w:r>
      <w:r w:rsidR="001245FD" w:rsidRPr="009970E3">
        <w:rPr>
          <w:rFonts w:ascii="Arial" w:eastAsia="Arial" w:hAnsi="Arial" w:cs="Arial"/>
          <w:kern w:val="2"/>
          <w:lang w:eastAsia="pt-BR"/>
          <w14:ligatures w14:val="standardContextual"/>
        </w:rPr>
        <w:t xml:space="preserve">verá ser feita na sede </w:t>
      </w:r>
      <w:r w:rsidR="00297147" w:rsidRPr="009970E3">
        <w:rPr>
          <w:rFonts w:ascii="Arial" w:eastAsia="Arial" w:hAnsi="Arial" w:cs="Arial"/>
          <w:kern w:val="2"/>
          <w:lang w:eastAsia="pt-BR"/>
          <w14:ligatures w14:val="standardContextual"/>
        </w:rPr>
        <w:t>da Secretaria Municipal de Assistência Social,</w:t>
      </w:r>
      <w:r w:rsidRPr="009970E3">
        <w:rPr>
          <w:rFonts w:ascii="Arial" w:eastAsia="Arial" w:hAnsi="Arial" w:cs="Arial"/>
          <w:kern w:val="2"/>
          <w:lang w:eastAsia="pt-BR"/>
          <w14:ligatures w14:val="standardContextual"/>
        </w:rPr>
        <w:t xml:space="preserve"> </w:t>
      </w:r>
      <w:r w:rsidR="000C72D7">
        <w:rPr>
          <w:rFonts w:ascii="Arial" w:eastAsia="Arial" w:hAnsi="Arial" w:cs="Arial"/>
          <w:kern w:val="2"/>
          <w:lang w:eastAsia="pt-BR"/>
          <w14:ligatures w14:val="standardContextual"/>
        </w:rPr>
        <w:t>de forma fracionada, sendo no mínimo 06 (seis) cestas por semana</w:t>
      </w:r>
      <w:r w:rsidRPr="009970E3">
        <w:rPr>
          <w:rFonts w:ascii="Arial" w:eastAsia="Arial" w:hAnsi="Arial" w:cs="Arial"/>
          <w:kern w:val="2"/>
          <w:lang w:eastAsia="pt-BR"/>
          <w14:ligatures w14:val="standardContextual"/>
        </w:rPr>
        <w:t>.</w:t>
      </w:r>
      <w:r w:rsidR="0009391D" w:rsidRPr="009970E3">
        <w:rPr>
          <w:rFonts w:ascii="Arial" w:eastAsia="Arial" w:hAnsi="Arial" w:cs="Arial"/>
          <w:kern w:val="2"/>
          <w:lang w:eastAsia="pt-BR"/>
          <w14:ligatures w14:val="standardContextual"/>
        </w:rPr>
        <w:t xml:space="preserve"> Frisa-se que devido a variação de preços utilizou-se </w:t>
      </w:r>
      <w:r w:rsidR="00F15063" w:rsidRPr="009970E3">
        <w:rPr>
          <w:rFonts w:ascii="Arial" w:eastAsia="Arial" w:hAnsi="Arial" w:cs="Arial"/>
          <w:kern w:val="2"/>
          <w:lang w:eastAsia="pt-BR"/>
          <w14:ligatures w14:val="standardContextual"/>
        </w:rPr>
        <w:t xml:space="preserve">a </w:t>
      </w:r>
      <w:r w:rsidR="000B5BFE" w:rsidRPr="009970E3">
        <w:rPr>
          <w:rFonts w:ascii="Arial" w:eastAsia="Arial" w:hAnsi="Arial" w:cs="Arial"/>
          <w:kern w:val="2"/>
          <w:lang w:eastAsia="pt-BR"/>
          <w14:ligatures w14:val="standardContextual"/>
        </w:rPr>
        <w:t>média,</w:t>
      </w:r>
      <w:r w:rsidR="0009391D" w:rsidRPr="009970E3">
        <w:rPr>
          <w:rFonts w:ascii="Arial" w:eastAsia="Arial" w:hAnsi="Arial" w:cs="Arial"/>
          <w:kern w:val="2"/>
          <w:lang w:eastAsia="pt-BR"/>
          <w14:ligatures w14:val="standardContextual"/>
        </w:rPr>
        <w:t xml:space="preserve"> como parâmetro para encontrar o valor unitário de cada item</w:t>
      </w:r>
      <w:r w:rsidR="00F15063" w:rsidRPr="009970E3">
        <w:rPr>
          <w:rFonts w:ascii="Arial" w:eastAsia="Arial" w:hAnsi="Arial" w:cs="Arial"/>
          <w:kern w:val="2"/>
          <w:lang w:eastAsia="pt-BR"/>
          <w14:ligatures w14:val="standardContextual"/>
        </w:rPr>
        <w:t xml:space="preserve">. </w:t>
      </w:r>
      <w:r w:rsidR="0009391D" w:rsidRPr="009970E3">
        <w:rPr>
          <w:rFonts w:ascii="Arial" w:eastAsia="Arial" w:hAnsi="Arial" w:cs="Arial"/>
          <w:kern w:val="2"/>
          <w:lang w:eastAsia="pt-BR"/>
          <w14:ligatures w14:val="standardContextual"/>
        </w:rPr>
        <w:t>O mapa de preços é apresentado no quadro abaix</w:t>
      </w:r>
      <w:r w:rsidR="0092314F">
        <w:rPr>
          <w:rFonts w:ascii="Arial" w:eastAsia="Arial" w:hAnsi="Arial" w:cs="Arial"/>
          <w:kern w:val="2"/>
          <w:lang w:eastAsia="pt-BR"/>
          <w14:ligatures w14:val="standardContextual"/>
        </w:rPr>
        <w:t>o:</w:t>
      </w:r>
    </w:p>
    <w:tbl>
      <w:tblPr>
        <w:tblStyle w:val="Tabelacomgrade"/>
        <w:tblW w:w="9209" w:type="dxa"/>
        <w:tblLook w:val="04A0" w:firstRow="1" w:lastRow="0" w:firstColumn="1" w:lastColumn="0" w:noHBand="0" w:noVBand="1"/>
      </w:tblPr>
      <w:tblGrid>
        <w:gridCol w:w="825"/>
        <w:gridCol w:w="2572"/>
        <w:gridCol w:w="4253"/>
        <w:gridCol w:w="1559"/>
      </w:tblGrid>
      <w:tr w:rsidR="0092314F" w:rsidRPr="00633835" w14:paraId="5B3CA68C" w14:textId="77777777" w:rsidTr="00F25FF2">
        <w:tc>
          <w:tcPr>
            <w:tcW w:w="825" w:type="dxa"/>
          </w:tcPr>
          <w:p w14:paraId="6739F974" w14:textId="77777777" w:rsidR="0092314F" w:rsidRPr="00F03CE6" w:rsidRDefault="0092314F" w:rsidP="00F25FF2">
            <w:pPr>
              <w:jc w:val="center"/>
              <w:rPr>
                <w:b/>
                <w:bCs/>
              </w:rPr>
            </w:pPr>
            <w:bookmarkStart w:id="4" w:name="_Hlk210115726"/>
            <w:r w:rsidRPr="00F03CE6">
              <w:rPr>
                <w:b/>
                <w:bCs/>
              </w:rPr>
              <w:t>ITEM</w:t>
            </w:r>
          </w:p>
        </w:tc>
        <w:tc>
          <w:tcPr>
            <w:tcW w:w="2572" w:type="dxa"/>
          </w:tcPr>
          <w:p w14:paraId="3623C7E9" w14:textId="77777777" w:rsidR="0092314F" w:rsidRPr="00F03CE6" w:rsidRDefault="0092314F" w:rsidP="00F25FF2">
            <w:pPr>
              <w:jc w:val="center"/>
              <w:rPr>
                <w:b/>
                <w:bCs/>
              </w:rPr>
            </w:pPr>
            <w:r w:rsidRPr="00F03CE6">
              <w:rPr>
                <w:b/>
                <w:bCs/>
              </w:rPr>
              <w:t>FORNECEDOR</w:t>
            </w:r>
          </w:p>
        </w:tc>
        <w:tc>
          <w:tcPr>
            <w:tcW w:w="4253" w:type="dxa"/>
          </w:tcPr>
          <w:p w14:paraId="15B8F749" w14:textId="77777777" w:rsidR="0092314F" w:rsidRPr="00F03CE6" w:rsidRDefault="0092314F" w:rsidP="00F25FF2">
            <w:pPr>
              <w:jc w:val="center"/>
              <w:rPr>
                <w:b/>
                <w:bCs/>
              </w:rPr>
            </w:pPr>
            <w:r w:rsidRPr="00F03CE6">
              <w:rPr>
                <w:b/>
                <w:bCs/>
              </w:rPr>
              <w:t>DESCRIÇÃO DOS ITENS (R$)</w:t>
            </w:r>
          </w:p>
        </w:tc>
        <w:tc>
          <w:tcPr>
            <w:tcW w:w="1559" w:type="dxa"/>
          </w:tcPr>
          <w:p w14:paraId="73F3637D" w14:textId="77777777" w:rsidR="0092314F" w:rsidRPr="00F03CE6" w:rsidRDefault="0092314F" w:rsidP="00F25FF2">
            <w:pPr>
              <w:jc w:val="center"/>
              <w:rPr>
                <w:b/>
                <w:bCs/>
              </w:rPr>
            </w:pPr>
            <w:r w:rsidRPr="00F03CE6">
              <w:rPr>
                <w:b/>
                <w:bCs/>
              </w:rPr>
              <w:t>VALOR TOTAL DA CESTA (R$)</w:t>
            </w:r>
          </w:p>
        </w:tc>
      </w:tr>
      <w:tr w:rsidR="0092314F" w:rsidRPr="00633835" w14:paraId="6ECA7E8F" w14:textId="77777777" w:rsidTr="00F25FF2">
        <w:trPr>
          <w:trHeight w:val="2070"/>
        </w:trPr>
        <w:tc>
          <w:tcPr>
            <w:tcW w:w="825" w:type="dxa"/>
            <w:vMerge w:val="restart"/>
          </w:tcPr>
          <w:p w14:paraId="40CE37AE" w14:textId="77777777" w:rsidR="0092314F" w:rsidRPr="00633835" w:rsidRDefault="0092314F" w:rsidP="00F25FF2">
            <w:r w:rsidRPr="00633835">
              <w:t>01</w:t>
            </w:r>
          </w:p>
        </w:tc>
        <w:tc>
          <w:tcPr>
            <w:tcW w:w="2572" w:type="dxa"/>
          </w:tcPr>
          <w:p w14:paraId="423ADA7D" w14:textId="01DB8B53" w:rsidR="0092314F" w:rsidRPr="00633835" w:rsidRDefault="00BC4B12" w:rsidP="00F25FF2">
            <w:pPr>
              <w:jc w:val="both"/>
              <w:rPr>
                <w:rFonts w:eastAsia="Calibri"/>
                <w:b/>
                <w:u w:val="single"/>
              </w:rPr>
            </w:pPr>
            <w:r>
              <w:rPr>
                <w:rFonts w:eastAsia="Calibri"/>
                <w:b/>
                <w:u w:val="single"/>
              </w:rPr>
              <w:t>JOÃO GABRIEL BUENO</w:t>
            </w:r>
          </w:p>
          <w:p w14:paraId="66DCC3CD" w14:textId="772D2BE1" w:rsidR="0092314F" w:rsidRPr="00633835" w:rsidRDefault="0092314F" w:rsidP="00F25FF2">
            <w:r w:rsidRPr="00633835">
              <w:rPr>
                <w:rFonts w:eastAsia="Calibri"/>
                <w:b/>
                <w:u w:val="single"/>
              </w:rPr>
              <w:t xml:space="preserve">CNPJ: </w:t>
            </w:r>
            <w:r w:rsidR="00BC4B12">
              <w:rPr>
                <w:rFonts w:eastAsia="Calibri"/>
                <w:b/>
                <w:u w:val="single"/>
              </w:rPr>
              <w:t>26.365.054/0001-44</w:t>
            </w:r>
          </w:p>
        </w:tc>
        <w:tc>
          <w:tcPr>
            <w:tcW w:w="4253" w:type="dxa"/>
          </w:tcPr>
          <w:p w14:paraId="3E5079DF" w14:textId="77777777" w:rsidR="0092314F" w:rsidRPr="00BC7123" w:rsidRDefault="0092314F" w:rsidP="00F25FF2">
            <w:pPr>
              <w:rPr>
                <w:rFonts w:eastAsia="Calibri"/>
                <w:b/>
                <w:bCs/>
                <w:sz w:val="18"/>
                <w:szCs w:val="18"/>
              </w:rPr>
            </w:pPr>
            <w:r w:rsidRPr="00BC7123">
              <w:rPr>
                <w:rFonts w:eastAsia="Calibri"/>
                <w:b/>
                <w:bCs/>
                <w:sz w:val="18"/>
                <w:szCs w:val="18"/>
              </w:rPr>
              <w:t>CESTA BÁSICA PARA FAMILIAS DE 03 (TRÊS) MEMBROS OU MAIS contendo os seguintes produtos:</w:t>
            </w:r>
          </w:p>
          <w:p w14:paraId="035FDB42" w14:textId="52D7D1E4" w:rsidR="001C4821" w:rsidRDefault="001C4821" w:rsidP="00F25FF2">
            <w:pPr>
              <w:rPr>
                <w:rFonts w:eastAsia="Calibri"/>
                <w:sz w:val="18"/>
                <w:szCs w:val="18"/>
              </w:rPr>
            </w:pPr>
            <w:r>
              <w:rPr>
                <w:rFonts w:eastAsia="Calibri"/>
                <w:sz w:val="18"/>
                <w:szCs w:val="18"/>
              </w:rPr>
              <w:t>02 KG DE FEIJÃO TIPO 1</w:t>
            </w:r>
          </w:p>
          <w:p w14:paraId="483C4024" w14:textId="60997BCF" w:rsidR="001C4821" w:rsidRDefault="001C4821" w:rsidP="00F25FF2">
            <w:pPr>
              <w:rPr>
                <w:rFonts w:eastAsia="Calibri"/>
                <w:sz w:val="18"/>
                <w:szCs w:val="18"/>
              </w:rPr>
            </w:pPr>
            <w:r>
              <w:rPr>
                <w:rFonts w:eastAsia="Calibri"/>
                <w:sz w:val="18"/>
                <w:szCs w:val="18"/>
              </w:rPr>
              <w:t>05 KG DE ARROZ TIPO 1</w:t>
            </w:r>
          </w:p>
          <w:p w14:paraId="6DEF7EB2" w14:textId="295C9CF2" w:rsidR="001C4821" w:rsidRDefault="001C4821" w:rsidP="00F25FF2">
            <w:pPr>
              <w:rPr>
                <w:rFonts w:eastAsia="Calibri"/>
                <w:sz w:val="18"/>
                <w:szCs w:val="18"/>
              </w:rPr>
            </w:pPr>
            <w:r>
              <w:rPr>
                <w:rFonts w:eastAsia="Calibri"/>
                <w:sz w:val="18"/>
                <w:szCs w:val="18"/>
              </w:rPr>
              <w:t>05 KG DE AÇÚCAR CRISTAL</w:t>
            </w:r>
          </w:p>
          <w:p w14:paraId="03658076" w14:textId="6BC6229E" w:rsidR="001C4821" w:rsidRDefault="001C4821" w:rsidP="00F25FF2">
            <w:pPr>
              <w:rPr>
                <w:rFonts w:eastAsia="Calibri"/>
                <w:sz w:val="18"/>
                <w:szCs w:val="18"/>
              </w:rPr>
            </w:pPr>
            <w:r>
              <w:rPr>
                <w:rFonts w:eastAsia="Calibri"/>
                <w:sz w:val="18"/>
                <w:szCs w:val="18"/>
              </w:rPr>
              <w:t>05 KG DE FARINHA DE TRIGO ESPECIAL</w:t>
            </w:r>
          </w:p>
          <w:p w14:paraId="29A4D52A" w14:textId="23A03C86" w:rsidR="001C4821" w:rsidRDefault="001C4821" w:rsidP="00F25FF2">
            <w:pPr>
              <w:rPr>
                <w:rFonts w:eastAsia="Calibri"/>
                <w:sz w:val="18"/>
                <w:szCs w:val="18"/>
              </w:rPr>
            </w:pPr>
            <w:r>
              <w:rPr>
                <w:rFonts w:eastAsia="Calibri"/>
                <w:sz w:val="18"/>
                <w:szCs w:val="18"/>
              </w:rPr>
              <w:t>06 CAIXAS DE LEITE INTEGRAL</w:t>
            </w:r>
          </w:p>
          <w:p w14:paraId="5FB7B251" w14:textId="59E710D9" w:rsidR="001C4821" w:rsidRDefault="001C4821" w:rsidP="00F25FF2">
            <w:pPr>
              <w:rPr>
                <w:rFonts w:eastAsia="Calibri"/>
                <w:sz w:val="18"/>
                <w:szCs w:val="18"/>
              </w:rPr>
            </w:pPr>
            <w:r>
              <w:rPr>
                <w:rFonts w:eastAsia="Calibri"/>
                <w:sz w:val="18"/>
                <w:szCs w:val="18"/>
              </w:rPr>
              <w:t>01 KG DE SAL</w:t>
            </w:r>
          </w:p>
          <w:p w14:paraId="5469A74D" w14:textId="221A1FAC" w:rsidR="001C4821" w:rsidRDefault="001C4821" w:rsidP="00F25FF2">
            <w:pPr>
              <w:rPr>
                <w:rFonts w:eastAsia="Calibri"/>
                <w:sz w:val="18"/>
                <w:szCs w:val="18"/>
              </w:rPr>
            </w:pPr>
            <w:r>
              <w:rPr>
                <w:rFonts w:eastAsia="Calibri"/>
                <w:sz w:val="18"/>
                <w:szCs w:val="18"/>
              </w:rPr>
              <w:t>02 ÓLEOS DE SOJA 900 ML</w:t>
            </w:r>
          </w:p>
          <w:p w14:paraId="5F22340E" w14:textId="23EB6807" w:rsidR="001C4821" w:rsidRDefault="001C4821" w:rsidP="00F25FF2">
            <w:pPr>
              <w:rPr>
                <w:rFonts w:eastAsia="Calibri"/>
                <w:sz w:val="18"/>
                <w:szCs w:val="18"/>
              </w:rPr>
            </w:pPr>
            <w:r>
              <w:rPr>
                <w:rFonts w:eastAsia="Calibri"/>
                <w:sz w:val="18"/>
                <w:szCs w:val="18"/>
              </w:rPr>
              <w:t>02 PACOTES DE MACARRÃO 500 GRAMAS</w:t>
            </w:r>
          </w:p>
          <w:p w14:paraId="12680B23" w14:textId="11EFCA26" w:rsidR="001C4821" w:rsidRDefault="001C4821" w:rsidP="00F25FF2">
            <w:pPr>
              <w:rPr>
                <w:rFonts w:eastAsia="Calibri"/>
                <w:sz w:val="18"/>
                <w:szCs w:val="18"/>
              </w:rPr>
            </w:pPr>
            <w:r>
              <w:rPr>
                <w:rFonts w:eastAsia="Calibri"/>
                <w:sz w:val="18"/>
                <w:szCs w:val="18"/>
              </w:rPr>
              <w:t>02 KG DE CARNE DE FRANGO COXA SOBRECOXA</w:t>
            </w:r>
          </w:p>
          <w:p w14:paraId="1A701BAE" w14:textId="77777777" w:rsidR="001C4821" w:rsidRDefault="001C4821" w:rsidP="00F25FF2">
            <w:pPr>
              <w:rPr>
                <w:rFonts w:eastAsia="Calibri"/>
                <w:b/>
                <w:bCs/>
                <w:sz w:val="18"/>
                <w:szCs w:val="18"/>
              </w:rPr>
            </w:pPr>
          </w:p>
          <w:p w14:paraId="08ECF353" w14:textId="0F6B1778" w:rsidR="0092314F" w:rsidRPr="00BC7123" w:rsidRDefault="0092314F" w:rsidP="00F25FF2">
            <w:pPr>
              <w:rPr>
                <w:b/>
                <w:bCs/>
              </w:rPr>
            </w:pPr>
            <w:r w:rsidRPr="00BC7123">
              <w:rPr>
                <w:rFonts w:eastAsia="Calibri"/>
                <w:b/>
                <w:bCs/>
                <w:sz w:val="18"/>
                <w:szCs w:val="18"/>
              </w:rPr>
              <w:t>AS CESTAS DEVERÃO SER ENTREGUES MONTADAS E COM EMBALAGENS APROPRIADAS PARA DESTINAÇÃO.</w:t>
            </w:r>
          </w:p>
        </w:tc>
        <w:tc>
          <w:tcPr>
            <w:tcW w:w="1559" w:type="dxa"/>
          </w:tcPr>
          <w:p w14:paraId="053F7725" w14:textId="60C64449" w:rsidR="0092314F" w:rsidRPr="00633835" w:rsidRDefault="00BC4B12" w:rsidP="00F25FF2">
            <w:pPr>
              <w:jc w:val="right"/>
            </w:pPr>
            <w:r>
              <w:lastRenderedPageBreak/>
              <w:t>148,38</w:t>
            </w:r>
          </w:p>
        </w:tc>
      </w:tr>
      <w:tr w:rsidR="0092314F" w:rsidRPr="00633835" w14:paraId="6E87EF21" w14:textId="77777777" w:rsidTr="00F25FF2">
        <w:trPr>
          <w:trHeight w:val="270"/>
        </w:trPr>
        <w:tc>
          <w:tcPr>
            <w:tcW w:w="825" w:type="dxa"/>
            <w:vMerge/>
          </w:tcPr>
          <w:p w14:paraId="69663606" w14:textId="77777777" w:rsidR="0092314F" w:rsidRPr="00633835" w:rsidRDefault="0092314F" w:rsidP="00F25FF2"/>
        </w:tc>
        <w:tc>
          <w:tcPr>
            <w:tcW w:w="2572" w:type="dxa"/>
          </w:tcPr>
          <w:p w14:paraId="11336A9C" w14:textId="77777777" w:rsidR="0092314F" w:rsidRPr="00633835" w:rsidRDefault="0092314F" w:rsidP="00F25FF2">
            <w:pPr>
              <w:rPr>
                <w:rFonts w:eastAsia="Calibri"/>
                <w:b/>
                <w:u w:val="single"/>
              </w:rPr>
            </w:pPr>
            <w:r w:rsidRPr="00633835">
              <w:rPr>
                <w:rFonts w:eastAsia="Calibri"/>
                <w:b/>
                <w:u w:val="single"/>
              </w:rPr>
              <w:t>SUPERMERCADO FREESE LTDA EPP</w:t>
            </w:r>
          </w:p>
          <w:p w14:paraId="7C8DA1C2" w14:textId="77777777" w:rsidR="0092314F" w:rsidRPr="00633835" w:rsidRDefault="0092314F" w:rsidP="00F25FF2">
            <w:pPr>
              <w:rPr>
                <w:rFonts w:eastAsia="Calibri"/>
                <w:b/>
                <w:u w:val="single"/>
              </w:rPr>
            </w:pPr>
            <w:r w:rsidRPr="00633835">
              <w:rPr>
                <w:rFonts w:eastAsia="Calibri"/>
                <w:b/>
                <w:u w:val="single"/>
              </w:rPr>
              <w:t>CNPJ: 95.073.011/0002-99</w:t>
            </w:r>
          </w:p>
        </w:tc>
        <w:tc>
          <w:tcPr>
            <w:tcW w:w="4253" w:type="dxa"/>
          </w:tcPr>
          <w:p w14:paraId="7F323F77" w14:textId="77777777" w:rsidR="00823D34" w:rsidRPr="00BC7123" w:rsidRDefault="00823D34" w:rsidP="00823D34">
            <w:pPr>
              <w:rPr>
                <w:rFonts w:eastAsia="Calibri"/>
                <w:b/>
                <w:bCs/>
                <w:sz w:val="18"/>
                <w:szCs w:val="18"/>
              </w:rPr>
            </w:pPr>
            <w:r w:rsidRPr="00BC7123">
              <w:rPr>
                <w:rFonts w:eastAsia="Calibri"/>
                <w:b/>
                <w:bCs/>
                <w:sz w:val="18"/>
                <w:szCs w:val="18"/>
              </w:rPr>
              <w:t>CESTA BÁSICA PARA FAMILIAS DE 03 (TRÊS) MEMBROS OU MAIS contendo os seguintes produtos:</w:t>
            </w:r>
          </w:p>
          <w:p w14:paraId="45B9AF84" w14:textId="77777777" w:rsidR="00823D34" w:rsidRDefault="00823D34" w:rsidP="00823D34">
            <w:pPr>
              <w:rPr>
                <w:rFonts w:eastAsia="Calibri"/>
                <w:sz w:val="18"/>
                <w:szCs w:val="18"/>
              </w:rPr>
            </w:pPr>
            <w:r>
              <w:rPr>
                <w:rFonts w:eastAsia="Calibri"/>
                <w:sz w:val="18"/>
                <w:szCs w:val="18"/>
              </w:rPr>
              <w:t>02 KG DE FEIJÃO TIPO 1</w:t>
            </w:r>
          </w:p>
          <w:p w14:paraId="7F8F3B62" w14:textId="77777777" w:rsidR="00823D34" w:rsidRDefault="00823D34" w:rsidP="00823D34">
            <w:pPr>
              <w:rPr>
                <w:rFonts w:eastAsia="Calibri"/>
                <w:sz w:val="18"/>
                <w:szCs w:val="18"/>
              </w:rPr>
            </w:pPr>
            <w:r>
              <w:rPr>
                <w:rFonts w:eastAsia="Calibri"/>
                <w:sz w:val="18"/>
                <w:szCs w:val="18"/>
              </w:rPr>
              <w:t>05 KG DE ARROZ TIPO 1</w:t>
            </w:r>
          </w:p>
          <w:p w14:paraId="34E6160A" w14:textId="77777777" w:rsidR="00823D34" w:rsidRDefault="00823D34" w:rsidP="00823D34">
            <w:pPr>
              <w:rPr>
                <w:rFonts w:eastAsia="Calibri"/>
                <w:sz w:val="18"/>
                <w:szCs w:val="18"/>
              </w:rPr>
            </w:pPr>
            <w:r>
              <w:rPr>
                <w:rFonts w:eastAsia="Calibri"/>
                <w:sz w:val="18"/>
                <w:szCs w:val="18"/>
              </w:rPr>
              <w:t>05 KG DE AÇÚCAR CRISTAL</w:t>
            </w:r>
          </w:p>
          <w:p w14:paraId="79E845C9" w14:textId="77777777" w:rsidR="00823D34" w:rsidRDefault="00823D34" w:rsidP="00823D34">
            <w:pPr>
              <w:rPr>
                <w:rFonts w:eastAsia="Calibri"/>
                <w:sz w:val="18"/>
                <w:szCs w:val="18"/>
              </w:rPr>
            </w:pPr>
            <w:r>
              <w:rPr>
                <w:rFonts w:eastAsia="Calibri"/>
                <w:sz w:val="18"/>
                <w:szCs w:val="18"/>
              </w:rPr>
              <w:t>05 KG DE FARINHA DE TRIGO ESPECIAL</w:t>
            </w:r>
          </w:p>
          <w:p w14:paraId="5ECA2D26" w14:textId="77777777" w:rsidR="00823D34" w:rsidRDefault="00823D34" w:rsidP="00823D34">
            <w:pPr>
              <w:rPr>
                <w:rFonts w:eastAsia="Calibri"/>
                <w:sz w:val="18"/>
                <w:szCs w:val="18"/>
              </w:rPr>
            </w:pPr>
            <w:r>
              <w:rPr>
                <w:rFonts w:eastAsia="Calibri"/>
                <w:sz w:val="18"/>
                <w:szCs w:val="18"/>
              </w:rPr>
              <w:t>06 CAIXAS DE LEITE INTEGRAL</w:t>
            </w:r>
          </w:p>
          <w:p w14:paraId="0D32F1D6" w14:textId="77777777" w:rsidR="00823D34" w:rsidRDefault="00823D34" w:rsidP="00823D34">
            <w:pPr>
              <w:rPr>
                <w:rFonts w:eastAsia="Calibri"/>
                <w:sz w:val="18"/>
                <w:szCs w:val="18"/>
              </w:rPr>
            </w:pPr>
            <w:r>
              <w:rPr>
                <w:rFonts w:eastAsia="Calibri"/>
                <w:sz w:val="18"/>
                <w:szCs w:val="18"/>
              </w:rPr>
              <w:t>01 KG DE SAL</w:t>
            </w:r>
          </w:p>
          <w:p w14:paraId="767448D9" w14:textId="77777777" w:rsidR="00823D34" w:rsidRDefault="00823D34" w:rsidP="00823D34">
            <w:pPr>
              <w:rPr>
                <w:rFonts w:eastAsia="Calibri"/>
                <w:sz w:val="18"/>
                <w:szCs w:val="18"/>
              </w:rPr>
            </w:pPr>
            <w:r>
              <w:rPr>
                <w:rFonts w:eastAsia="Calibri"/>
                <w:sz w:val="18"/>
                <w:szCs w:val="18"/>
              </w:rPr>
              <w:t>02 ÓLEOS DE SOJA 900 ML</w:t>
            </w:r>
          </w:p>
          <w:p w14:paraId="661BB02E" w14:textId="77777777" w:rsidR="00823D34" w:rsidRDefault="00823D34" w:rsidP="00823D34">
            <w:pPr>
              <w:rPr>
                <w:rFonts w:eastAsia="Calibri"/>
                <w:sz w:val="18"/>
                <w:szCs w:val="18"/>
              </w:rPr>
            </w:pPr>
            <w:r>
              <w:rPr>
                <w:rFonts w:eastAsia="Calibri"/>
                <w:sz w:val="18"/>
                <w:szCs w:val="18"/>
              </w:rPr>
              <w:t>02 PACOTES DE MACARRÃO 500 GRAMAS</w:t>
            </w:r>
          </w:p>
          <w:p w14:paraId="4F42BE96" w14:textId="77777777" w:rsidR="00823D34" w:rsidRDefault="00823D34" w:rsidP="00823D34">
            <w:pPr>
              <w:rPr>
                <w:rFonts w:eastAsia="Calibri"/>
                <w:sz w:val="18"/>
                <w:szCs w:val="18"/>
              </w:rPr>
            </w:pPr>
            <w:r>
              <w:rPr>
                <w:rFonts w:eastAsia="Calibri"/>
                <w:sz w:val="18"/>
                <w:szCs w:val="18"/>
              </w:rPr>
              <w:t>02 KG DE CARNE DE FRANGO COXA SOBRECOXA</w:t>
            </w:r>
          </w:p>
          <w:p w14:paraId="4E964D38" w14:textId="77777777" w:rsidR="00823D34" w:rsidRDefault="00823D34" w:rsidP="00823D34">
            <w:pPr>
              <w:rPr>
                <w:rFonts w:eastAsia="Calibri"/>
                <w:b/>
                <w:bCs/>
                <w:sz w:val="18"/>
                <w:szCs w:val="18"/>
              </w:rPr>
            </w:pPr>
          </w:p>
          <w:p w14:paraId="48759FE9" w14:textId="771D372E" w:rsidR="0092314F" w:rsidRPr="00633835" w:rsidRDefault="00823D34" w:rsidP="00823D34">
            <w:pPr>
              <w:rPr>
                <w:rFonts w:eastAsia="Calibri"/>
                <w:sz w:val="18"/>
                <w:szCs w:val="18"/>
              </w:rPr>
            </w:pPr>
            <w:r w:rsidRPr="00BC7123">
              <w:rPr>
                <w:rFonts w:eastAsia="Calibri"/>
                <w:b/>
                <w:bCs/>
                <w:sz w:val="18"/>
                <w:szCs w:val="18"/>
              </w:rPr>
              <w:t>AS CESTAS DEVERÃO SER ENTREGUES MONTADAS E COM EMBALAGENS APROPRIADAS PARA DESTINAÇÃO.</w:t>
            </w:r>
          </w:p>
        </w:tc>
        <w:tc>
          <w:tcPr>
            <w:tcW w:w="1559" w:type="dxa"/>
          </w:tcPr>
          <w:p w14:paraId="638488FB" w14:textId="1F290D26" w:rsidR="0092314F" w:rsidRPr="00633835" w:rsidRDefault="00166644" w:rsidP="00F25FF2">
            <w:pPr>
              <w:jc w:val="right"/>
            </w:pPr>
            <w:r>
              <w:t>138,82</w:t>
            </w:r>
          </w:p>
        </w:tc>
      </w:tr>
      <w:tr w:rsidR="0092314F" w:rsidRPr="00633835" w14:paraId="58F94192" w14:textId="77777777" w:rsidTr="00F25FF2">
        <w:trPr>
          <w:trHeight w:val="285"/>
        </w:trPr>
        <w:tc>
          <w:tcPr>
            <w:tcW w:w="825" w:type="dxa"/>
            <w:vMerge/>
          </w:tcPr>
          <w:p w14:paraId="6FEDBF0B" w14:textId="77777777" w:rsidR="0092314F" w:rsidRPr="00633835" w:rsidRDefault="0092314F" w:rsidP="00F25FF2"/>
        </w:tc>
        <w:tc>
          <w:tcPr>
            <w:tcW w:w="2572" w:type="dxa"/>
          </w:tcPr>
          <w:p w14:paraId="0EC70528" w14:textId="77777777" w:rsidR="0092314F" w:rsidRPr="00633835" w:rsidRDefault="0092314F" w:rsidP="00F25FF2">
            <w:pPr>
              <w:rPr>
                <w:rFonts w:eastAsia="Calibri"/>
                <w:b/>
                <w:u w:val="single"/>
              </w:rPr>
            </w:pPr>
            <w:r w:rsidRPr="00633835">
              <w:rPr>
                <w:rFonts w:eastAsia="Calibri"/>
                <w:b/>
                <w:u w:val="single"/>
              </w:rPr>
              <w:t>LEILA TERESINHA DAL CORTIVO</w:t>
            </w:r>
          </w:p>
          <w:p w14:paraId="041D8243" w14:textId="77777777" w:rsidR="0092314F" w:rsidRPr="00633835" w:rsidRDefault="0092314F" w:rsidP="00F25FF2">
            <w:pPr>
              <w:rPr>
                <w:rFonts w:eastAsia="Calibri"/>
                <w:b/>
                <w:u w:val="single"/>
              </w:rPr>
            </w:pPr>
            <w:r w:rsidRPr="00633835">
              <w:rPr>
                <w:rFonts w:eastAsia="Calibri"/>
                <w:b/>
                <w:u w:val="single"/>
              </w:rPr>
              <w:t>CNPJ: 18.725.315/0001-61</w:t>
            </w:r>
          </w:p>
        </w:tc>
        <w:tc>
          <w:tcPr>
            <w:tcW w:w="4253" w:type="dxa"/>
          </w:tcPr>
          <w:p w14:paraId="4130A728" w14:textId="77777777" w:rsidR="00823D34" w:rsidRPr="00BC7123" w:rsidRDefault="00823D34" w:rsidP="00823D34">
            <w:pPr>
              <w:rPr>
                <w:rFonts w:eastAsia="Calibri"/>
                <w:b/>
                <w:bCs/>
                <w:sz w:val="18"/>
                <w:szCs w:val="18"/>
              </w:rPr>
            </w:pPr>
            <w:r w:rsidRPr="00BC7123">
              <w:rPr>
                <w:rFonts w:eastAsia="Calibri"/>
                <w:b/>
                <w:bCs/>
                <w:sz w:val="18"/>
                <w:szCs w:val="18"/>
              </w:rPr>
              <w:t>CESTA BÁSICA PARA FAMILIAS DE 03 (TRÊS) MEMBROS OU MAIS contendo os seguintes produtos:</w:t>
            </w:r>
          </w:p>
          <w:p w14:paraId="02897EBB" w14:textId="77777777" w:rsidR="00823D34" w:rsidRDefault="00823D34" w:rsidP="00823D34">
            <w:pPr>
              <w:rPr>
                <w:rFonts w:eastAsia="Calibri"/>
                <w:sz w:val="18"/>
                <w:szCs w:val="18"/>
              </w:rPr>
            </w:pPr>
            <w:r>
              <w:rPr>
                <w:rFonts w:eastAsia="Calibri"/>
                <w:sz w:val="18"/>
                <w:szCs w:val="18"/>
              </w:rPr>
              <w:t>02 KG DE FEIJÃO TIPO 1</w:t>
            </w:r>
          </w:p>
          <w:p w14:paraId="6FCF6D33" w14:textId="77777777" w:rsidR="00823D34" w:rsidRDefault="00823D34" w:rsidP="00823D34">
            <w:pPr>
              <w:rPr>
                <w:rFonts w:eastAsia="Calibri"/>
                <w:sz w:val="18"/>
                <w:szCs w:val="18"/>
              </w:rPr>
            </w:pPr>
            <w:r>
              <w:rPr>
                <w:rFonts w:eastAsia="Calibri"/>
                <w:sz w:val="18"/>
                <w:szCs w:val="18"/>
              </w:rPr>
              <w:t>05 KG DE ARROZ TIPO 1</w:t>
            </w:r>
          </w:p>
          <w:p w14:paraId="039D3040" w14:textId="77777777" w:rsidR="00823D34" w:rsidRDefault="00823D34" w:rsidP="00823D34">
            <w:pPr>
              <w:rPr>
                <w:rFonts w:eastAsia="Calibri"/>
                <w:sz w:val="18"/>
                <w:szCs w:val="18"/>
              </w:rPr>
            </w:pPr>
            <w:r>
              <w:rPr>
                <w:rFonts w:eastAsia="Calibri"/>
                <w:sz w:val="18"/>
                <w:szCs w:val="18"/>
              </w:rPr>
              <w:t>05 KG DE AÇÚCAR CRISTAL</w:t>
            </w:r>
          </w:p>
          <w:p w14:paraId="4050AEE3" w14:textId="77777777" w:rsidR="00823D34" w:rsidRDefault="00823D34" w:rsidP="00823D34">
            <w:pPr>
              <w:rPr>
                <w:rFonts w:eastAsia="Calibri"/>
                <w:sz w:val="18"/>
                <w:szCs w:val="18"/>
              </w:rPr>
            </w:pPr>
            <w:r>
              <w:rPr>
                <w:rFonts w:eastAsia="Calibri"/>
                <w:sz w:val="18"/>
                <w:szCs w:val="18"/>
              </w:rPr>
              <w:t>05 KG DE FARINHA DE TRIGO ESPECIAL</w:t>
            </w:r>
          </w:p>
          <w:p w14:paraId="725217AC" w14:textId="77777777" w:rsidR="00823D34" w:rsidRDefault="00823D34" w:rsidP="00823D34">
            <w:pPr>
              <w:rPr>
                <w:rFonts w:eastAsia="Calibri"/>
                <w:sz w:val="18"/>
                <w:szCs w:val="18"/>
              </w:rPr>
            </w:pPr>
            <w:r>
              <w:rPr>
                <w:rFonts w:eastAsia="Calibri"/>
                <w:sz w:val="18"/>
                <w:szCs w:val="18"/>
              </w:rPr>
              <w:t>06 CAIXAS DE LEITE INTEGRAL</w:t>
            </w:r>
          </w:p>
          <w:p w14:paraId="52632030" w14:textId="77777777" w:rsidR="00823D34" w:rsidRDefault="00823D34" w:rsidP="00823D34">
            <w:pPr>
              <w:rPr>
                <w:rFonts w:eastAsia="Calibri"/>
                <w:sz w:val="18"/>
                <w:szCs w:val="18"/>
              </w:rPr>
            </w:pPr>
            <w:r>
              <w:rPr>
                <w:rFonts w:eastAsia="Calibri"/>
                <w:sz w:val="18"/>
                <w:szCs w:val="18"/>
              </w:rPr>
              <w:t>01 KG DE SAL</w:t>
            </w:r>
          </w:p>
          <w:p w14:paraId="3FD6B145" w14:textId="77777777" w:rsidR="00823D34" w:rsidRDefault="00823D34" w:rsidP="00823D34">
            <w:pPr>
              <w:rPr>
                <w:rFonts w:eastAsia="Calibri"/>
                <w:sz w:val="18"/>
                <w:szCs w:val="18"/>
              </w:rPr>
            </w:pPr>
            <w:r>
              <w:rPr>
                <w:rFonts w:eastAsia="Calibri"/>
                <w:sz w:val="18"/>
                <w:szCs w:val="18"/>
              </w:rPr>
              <w:t>02 ÓLEOS DE SOJA 900 ML</w:t>
            </w:r>
          </w:p>
          <w:p w14:paraId="2A5B8A1F" w14:textId="77777777" w:rsidR="00823D34" w:rsidRDefault="00823D34" w:rsidP="00823D34">
            <w:pPr>
              <w:rPr>
                <w:rFonts w:eastAsia="Calibri"/>
                <w:sz w:val="18"/>
                <w:szCs w:val="18"/>
              </w:rPr>
            </w:pPr>
            <w:r>
              <w:rPr>
                <w:rFonts w:eastAsia="Calibri"/>
                <w:sz w:val="18"/>
                <w:szCs w:val="18"/>
              </w:rPr>
              <w:t>02 PACOTES DE MACARRÃO 500 GRAMAS</w:t>
            </w:r>
          </w:p>
          <w:p w14:paraId="14CE89E0" w14:textId="77777777" w:rsidR="00823D34" w:rsidRDefault="00823D34" w:rsidP="00823D34">
            <w:pPr>
              <w:rPr>
                <w:rFonts w:eastAsia="Calibri"/>
                <w:sz w:val="18"/>
                <w:szCs w:val="18"/>
              </w:rPr>
            </w:pPr>
            <w:r>
              <w:rPr>
                <w:rFonts w:eastAsia="Calibri"/>
                <w:sz w:val="18"/>
                <w:szCs w:val="18"/>
              </w:rPr>
              <w:t>02 KG DE CARNE DE FRANGO COXA SOBRECOXA</w:t>
            </w:r>
          </w:p>
          <w:p w14:paraId="528C1C35" w14:textId="77777777" w:rsidR="00823D34" w:rsidRDefault="00823D34" w:rsidP="00823D34">
            <w:pPr>
              <w:rPr>
                <w:rFonts w:eastAsia="Calibri"/>
                <w:b/>
                <w:bCs/>
                <w:sz w:val="18"/>
                <w:szCs w:val="18"/>
              </w:rPr>
            </w:pPr>
          </w:p>
          <w:p w14:paraId="6FBA7194" w14:textId="6423022E" w:rsidR="0092314F" w:rsidRPr="00633835" w:rsidRDefault="00823D34" w:rsidP="00823D34">
            <w:pPr>
              <w:rPr>
                <w:rFonts w:eastAsia="Calibri"/>
                <w:sz w:val="18"/>
                <w:szCs w:val="18"/>
              </w:rPr>
            </w:pPr>
            <w:r w:rsidRPr="00BC7123">
              <w:rPr>
                <w:rFonts w:eastAsia="Calibri"/>
                <w:b/>
                <w:bCs/>
                <w:sz w:val="18"/>
                <w:szCs w:val="18"/>
              </w:rPr>
              <w:t>AS CESTAS DEVERÃO SER ENTREGUES MONTADAS E COM EMBALAGENS APROPRIADAS PARA DESTINAÇÃO.</w:t>
            </w:r>
          </w:p>
        </w:tc>
        <w:tc>
          <w:tcPr>
            <w:tcW w:w="1559" w:type="dxa"/>
          </w:tcPr>
          <w:p w14:paraId="5EA41CFF" w14:textId="1494ECC6" w:rsidR="0092314F" w:rsidRPr="00633835" w:rsidRDefault="00166644" w:rsidP="00F25FF2">
            <w:pPr>
              <w:jc w:val="right"/>
            </w:pPr>
            <w:r>
              <w:t>194,99</w:t>
            </w:r>
          </w:p>
        </w:tc>
      </w:tr>
      <w:bookmarkEnd w:id="4"/>
    </w:tbl>
    <w:p w14:paraId="6D555D32" w14:textId="77777777" w:rsidR="0092314F" w:rsidRDefault="0092314F" w:rsidP="0092314F">
      <w:pPr>
        <w:rPr>
          <w:rFonts w:ascii="Times New Roman" w:hAnsi="Times New Roman" w:cs="Times New Roman"/>
        </w:rPr>
      </w:pPr>
    </w:p>
    <w:tbl>
      <w:tblPr>
        <w:tblStyle w:val="Tabelacomgrade"/>
        <w:tblW w:w="9209" w:type="dxa"/>
        <w:tblLook w:val="04A0" w:firstRow="1" w:lastRow="0" w:firstColumn="1" w:lastColumn="0" w:noHBand="0" w:noVBand="1"/>
      </w:tblPr>
      <w:tblGrid>
        <w:gridCol w:w="825"/>
        <w:gridCol w:w="2572"/>
        <w:gridCol w:w="4253"/>
        <w:gridCol w:w="1559"/>
      </w:tblGrid>
      <w:tr w:rsidR="00823D34" w:rsidRPr="00633835" w14:paraId="7F8BCA41" w14:textId="77777777" w:rsidTr="00AA695B">
        <w:tc>
          <w:tcPr>
            <w:tcW w:w="825" w:type="dxa"/>
          </w:tcPr>
          <w:p w14:paraId="16ACB097" w14:textId="77777777" w:rsidR="00823D34" w:rsidRPr="00F03CE6" w:rsidRDefault="00823D34" w:rsidP="00AA695B">
            <w:pPr>
              <w:jc w:val="center"/>
              <w:rPr>
                <w:b/>
                <w:bCs/>
              </w:rPr>
            </w:pPr>
            <w:r w:rsidRPr="00F03CE6">
              <w:rPr>
                <w:b/>
                <w:bCs/>
              </w:rPr>
              <w:t>ITEM</w:t>
            </w:r>
          </w:p>
        </w:tc>
        <w:tc>
          <w:tcPr>
            <w:tcW w:w="2572" w:type="dxa"/>
          </w:tcPr>
          <w:p w14:paraId="79FF3EC9" w14:textId="77777777" w:rsidR="00823D34" w:rsidRPr="00F03CE6" w:rsidRDefault="00823D34" w:rsidP="00AA695B">
            <w:pPr>
              <w:jc w:val="center"/>
              <w:rPr>
                <w:b/>
                <w:bCs/>
              </w:rPr>
            </w:pPr>
            <w:r w:rsidRPr="00F03CE6">
              <w:rPr>
                <w:b/>
                <w:bCs/>
              </w:rPr>
              <w:t>FORNECEDOR</w:t>
            </w:r>
          </w:p>
        </w:tc>
        <w:tc>
          <w:tcPr>
            <w:tcW w:w="4253" w:type="dxa"/>
          </w:tcPr>
          <w:p w14:paraId="50188C1F" w14:textId="77777777" w:rsidR="00823D34" w:rsidRPr="00F03CE6" w:rsidRDefault="00823D34" w:rsidP="00AA695B">
            <w:pPr>
              <w:jc w:val="center"/>
              <w:rPr>
                <w:b/>
                <w:bCs/>
              </w:rPr>
            </w:pPr>
            <w:r w:rsidRPr="00F03CE6">
              <w:rPr>
                <w:b/>
                <w:bCs/>
              </w:rPr>
              <w:t>DESCRIÇÃO DOS ITENS (R$)</w:t>
            </w:r>
          </w:p>
        </w:tc>
        <w:tc>
          <w:tcPr>
            <w:tcW w:w="1559" w:type="dxa"/>
          </w:tcPr>
          <w:p w14:paraId="58C458B4" w14:textId="77777777" w:rsidR="00823D34" w:rsidRPr="00F03CE6" w:rsidRDefault="00823D34" w:rsidP="00AA695B">
            <w:pPr>
              <w:jc w:val="center"/>
              <w:rPr>
                <w:b/>
                <w:bCs/>
              </w:rPr>
            </w:pPr>
            <w:r w:rsidRPr="00F03CE6">
              <w:rPr>
                <w:b/>
                <w:bCs/>
              </w:rPr>
              <w:t>VALOR TOTAL DA CESTA (R$)</w:t>
            </w:r>
          </w:p>
        </w:tc>
      </w:tr>
      <w:tr w:rsidR="00823D34" w:rsidRPr="00633835" w14:paraId="5E46D251" w14:textId="77777777" w:rsidTr="00AA695B">
        <w:trPr>
          <w:trHeight w:val="2070"/>
        </w:trPr>
        <w:tc>
          <w:tcPr>
            <w:tcW w:w="825" w:type="dxa"/>
            <w:vMerge w:val="restart"/>
          </w:tcPr>
          <w:p w14:paraId="30DB09CA" w14:textId="6A62CD9F" w:rsidR="00823D34" w:rsidRPr="00633835" w:rsidRDefault="00823D34" w:rsidP="00AA695B">
            <w:r w:rsidRPr="00633835">
              <w:t>0</w:t>
            </w:r>
            <w:r w:rsidR="00BC4B12">
              <w:t>2</w:t>
            </w:r>
          </w:p>
        </w:tc>
        <w:tc>
          <w:tcPr>
            <w:tcW w:w="2572" w:type="dxa"/>
          </w:tcPr>
          <w:p w14:paraId="1CAC945F" w14:textId="77777777" w:rsidR="00BC4B12" w:rsidRPr="00BC4B12" w:rsidRDefault="00BC4B12" w:rsidP="00BC4B12">
            <w:pPr>
              <w:jc w:val="both"/>
              <w:rPr>
                <w:rFonts w:eastAsia="Calibri"/>
                <w:b/>
                <w:u w:val="single"/>
              </w:rPr>
            </w:pPr>
            <w:r w:rsidRPr="00BC4B12">
              <w:rPr>
                <w:rFonts w:eastAsia="Calibri"/>
                <w:b/>
                <w:u w:val="single"/>
              </w:rPr>
              <w:t>JOÃO GABRIEL BUENO</w:t>
            </w:r>
          </w:p>
          <w:p w14:paraId="257218FD" w14:textId="23C4C453" w:rsidR="00823D34" w:rsidRPr="00633835" w:rsidRDefault="00BC4B12" w:rsidP="00BC4B12">
            <w:r w:rsidRPr="00BC4B12">
              <w:rPr>
                <w:rFonts w:eastAsia="Calibri"/>
                <w:b/>
                <w:u w:val="single"/>
              </w:rPr>
              <w:t>CNPJ: 26.365.054/0001-44</w:t>
            </w:r>
          </w:p>
        </w:tc>
        <w:tc>
          <w:tcPr>
            <w:tcW w:w="4253" w:type="dxa"/>
          </w:tcPr>
          <w:p w14:paraId="253570F6" w14:textId="2F0BCE2B" w:rsidR="00823D34" w:rsidRPr="00BC7123" w:rsidRDefault="00823D34" w:rsidP="00AA695B">
            <w:pPr>
              <w:rPr>
                <w:rFonts w:eastAsia="Calibri"/>
                <w:b/>
                <w:bCs/>
                <w:sz w:val="18"/>
                <w:szCs w:val="18"/>
              </w:rPr>
            </w:pPr>
            <w:r w:rsidRPr="00BC7123">
              <w:rPr>
                <w:rFonts w:eastAsia="Calibri"/>
                <w:b/>
                <w:bCs/>
                <w:sz w:val="18"/>
                <w:szCs w:val="18"/>
              </w:rPr>
              <w:t>CESTA BÁSICA PARA FAMILIAS DE 0</w:t>
            </w:r>
            <w:r>
              <w:rPr>
                <w:rFonts w:eastAsia="Calibri"/>
                <w:b/>
                <w:bCs/>
                <w:sz w:val="18"/>
                <w:szCs w:val="18"/>
              </w:rPr>
              <w:t xml:space="preserve">2 </w:t>
            </w:r>
            <w:r w:rsidRPr="00BC7123">
              <w:rPr>
                <w:rFonts w:eastAsia="Calibri"/>
                <w:b/>
                <w:bCs/>
                <w:sz w:val="18"/>
                <w:szCs w:val="18"/>
              </w:rPr>
              <w:t>(</w:t>
            </w:r>
            <w:r>
              <w:rPr>
                <w:rFonts w:eastAsia="Calibri"/>
                <w:b/>
                <w:bCs/>
                <w:sz w:val="18"/>
                <w:szCs w:val="18"/>
              </w:rPr>
              <w:t>DOIS</w:t>
            </w:r>
            <w:r w:rsidRPr="00BC7123">
              <w:rPr>
                <w:rFonts w:eastAsia="Calibri"/>
                <w:b/>
                <w:bCs/>
                <w:sz w:val="18"/>
                <w:szCs w:val="18"/>
              </w:rPr>
              <w:t xml:space="preserve">) </w:t>
            </w:r>
            <w:r>
              <w:rPr>
                <w:rFonts w:eastAsia="Calibri"/>
                <w:b/>
                <w:bCs/>
                <w:sz w:val="18"/>
                <w:szCs w:val="18"/>
              </w:rPr>
              <w:t>À 03 (TRÊS)</w:t>
            </w:r>
            <w:r w:rsidRPr="00BC7123">
              <w:rPr>
                <w:rFonts w:eastAsia="Calibri"/>
                <w:b/>
                <w:bCs/>
                <w:sz w:val="18"/>
                <w:szCs w:val="18"/>
              </w:rPr>
              <w:t xml:space="preserve"> </w:t>
            </w:r>
            <w:r w:rsidRPr="00823D34">
              <w:rPr>
                <w:rFonts w:eastAsia="Calibri"/>
                <w:b/>
                <w:bCs/>
                <w:sz w:val="18"/>
                <w:szCs w:val="18"/>
              </w:rPr>
              <w:t xml:space="preserve">MEMBROS </w:t>
            </w:r>
            <w:r w:rsidRPr="00BC7123">
              <w:rPr>
                <w:rFonts w:eastAsia="Calibri"/>
                <w:b/>
                <w:bCs/>
                <w:sz w:val="18"/>
                <w:szCs w:val="18"/>
              </w:rPr>
              <w:t>contendo os seguintes produtos:</w:t>
            </w:r>
          </w:p>
          <w:p w14:paraId="0E3B590C" w14:textId="2EE44DCB" w:rsidR="00823D34" w:rsidRDefault="00823D34" w:rsidP="00AA695B">
            <w:pPr>
              <w:rPr>
                <w:rFonts w:eastAsia="Calibri"/>
                <w:sz w:val="18"/>
                <w:szCs w:val="18"/>
              </w:rPr>
            </w:pPr>
            <w:r>
              <w:rPr>
                <w:rFonts w:eastAsia="Calibri"/>
                <w:sz w:val="18"/>
                <w:szCs w:val="18"/>
              </w:rPr>
              <w:t>01 KG DE FEIJÃO TIPO 1</w:t>
            </w:r>
          </w:p>
          <w:p w14:paraId="15D3E65F" w14:textId="368EF989" w:rsidR="00823D34" w:rsidRDefault="00823D34" w:rsidP="00AA695B">
            <w:pPr>
              <w:rPr>
                <w:rFonts w:eastAsia="Calibri"/>
                <w:sz w:val="18"/>
                <w:szCs w:val="18"/>
              </w:rPr>
            </w:pPr>
            <w:r>
              <w:rPr>
                <w:rFonts w:eastAsia="Calibri"/>
                <w:sz w:val="18"/>
                <w:szCs w:val="18"/>
              </w:rPr>
              <w:t>02 KG DE ARROZ TIPO 1</w:t>
            </w:r>
          </w:p>
          <w:p w14:paraId="7D398926" w14:textId="1664C8FA" w:rsidR="00823D34" w:rsidRDefault="00823D34" w:rsidP="00AA695B">
            <w:pPr>
              <w:rPr>
                <w:rFonts w:eastAsia="Calibri"/>
                <w:sz w:val="18"/>
                <w:szCs w:val="18"/>
              </w:rPr>
            </w:pPr>
            <w:r>
              <w:rPr>
                <w:rFonts w:eastAsia="Calibri"/>
                <w:sz w:val="18"/>
                <w:szCs w:val="18"/>
              </w:rPr>
              <w:t>02 KG DE AÇÚCAR CRISTAL</w:t>
            </w:r>
          </w:p>
          <w:p w14:paraId="598E7E9B" w14:textId="767BF1A0" w:rsidR="00823D34" w:rsidRDefault="00823D34" w:rsidP="00AA695B">
            <w:pPr>
              <w:rPr>
                <w:rFonts w:eastAsia="Calibri"/>
                <w:sz w:val="18"/>
                <w:szCs w:val="18"/>
              </w:rPr>
            </w:pPr>
            <w:r>
              <w:rPr>
                <w:rFonts w:eastAsia="Calibri"/>
                <w:sz w:val="18"/>
                <w:szCs w:val="18"/>
              </w:rPr>
              <w:t>03 CAIXAS DE LEITE INTEGRAL</w:t>
            </w:r>
          </w:p>
          <w:p w14:paraId="4D5A0265" w14:textId="277D35AB" w:rsidR="00823D34" w:rsidRDefault="00823D34" w:rsidP="00AA695B">
            <w:pPr>
              <w:rPr>
                <w:rFonts w:eastAsia="Calibri"/>
                <w:sz w:val="18"/>
                <w:szCs w:val="18"/>
              </w:rPr>
            </w:pPr>
            <w:r>
              <w:rPr>
                <w:rFonts w:eastAsia="Calibri"/>
                <w:sz w:val="18"/>
                <w:szCs w:val="18"/>
              </w:rPr>
              <w:t>01 KG DE SAL</w:t>
            </w:r>
          </w:p>
          <w:p w14:paraId="288EB831" w14:textId="0F984077" w:rsidR="00823D34" w:rsidRDefault="00823D34" w:rsidP="00AA695B">
            <w:pPr>
              <w:rPr>
                <w:rFonts w:eastAsia="Calibri"/>
                <w:sz w:val="18"/>
                <w:szCs w:val="18"/>
              </w:rPr>
            </w:pPr>
            <w:r>
              <w:rPr>
                <w:rFonts w:eastAsia="Calibri"/>
                <w:sz w:val="18"/>
                <w:szCs w:val="18"/>
              </w:rPr>
              <w:t>01 ÓLEO DE SOJA 900 ML</w:t>
            </w:r>
          </w:p>
          <w:p w14:paraId="6472EB54" w14:textId="7CF0607D" w:rsidR="00823D34" w:rsidRDefault="00823D34" w:rsidP="00AA695B">
            <w:pPr>
              <w:rPr>
                <w:rFonts w:eastAsia="Calibri"/>
                <w:sz w:val="18"/>
                <w:szCs w:val="18"/>
              </w:rPr>
            </w:pPr>
            <w:r>
              <w:rPr>
                <w:rFonts w:eastAsia="Calibri"/>
                <w:sz w:val="18"/>
                <w:szCs w:val="18"/>
              </w:rPr>
              <w:t>03 KG DE FARINHA DE TRIGO ESPECIAL</w:t>
            </w:r>
          </w:p>
          <w:p w14:paraId="5A311168" w14:textId="280A63BB" w:rsidR="00823D34" w:rsidRDefault="00823D34" w:rsidP="00AA695B">
            <w:pPr>
              <w:rPr>
                <w:rFonts w:eastAsia="Calibri"/>
                <w:sz w:val="18"/>
                <w:szCs w:val="18"/>
              </w:rPr>
            </w:pPr>
            <w:r>
              <w:rPr>
                <w:rFonts w:eastAsia="Calibri"/>
                <w:sz w:val="18"/>
                <w:szCs w:val="18"/>
              </w:rPr>
              <w:lastRenderedPageBreak/>
              <w:t>01 PACOTE DE MACARRÃO 500 GRAMAS</w:t>
            </w:r>
          </w:p>
          <w:p w14:paraId="7F347FF0" w14:textId="427767F3" w:rsidR="00823D34" w:rsidRPr="00823D34" w:rsidRDefault="00823D34" w:rsidP="00AA695B">
            <w:pPr>
              <w:rPr>
                <w:rFonts w:eastAsia="Calibri"/>
                <w:sz w:val="18"/>
                <w:szCs w:val="18"/>
              </w:rPr>
            </w:pPr>
            <w:r>
              <w:rPr>
                <w:rFonts w:eastAsia="Calibri"/>
                <w:sz w:val="18"/>
                <w:szCs w:val="18"/>
              </w:rPr>
              <w:t>01 KG DE CARNE DE FRANGO COXA SOBRECOXA</w:t>
            </w:r>
          </w:p>
          <w:p w14:paraId="4A9BF891" w14:textId="77777777" w:rsidR="00823D34" w:rsidRPr="00BC7123" w:rsidRDefault="00823D34" w:rsidP="00AA695B">
            <w:pPr>
              <w:rPr>
                <w:b/>
                <w:bCs/>
              </w:rPr>
            </w:pPr>
            <w:r w:rsidRPr="00BC7123">
              <w:rPr>
                <w:rFonts w:eastAsia="Calibri"/>
                <w:b/>
                <w:bCs/>
                <w:sz w:val="18"/>
                <w:szCs w:val="18"/>
              </w:rPr>
              <w:t>AS CESTAS DEVERÃO SER ENTREGUES MONTADAS E COM EMBALAGENS APROPRIADAS PARA DESTINAÇÃO.</w:t>
            </w:r>
          </w:p>
        </w:tc>
        <w:tc>
          <w:tcPr>
            <w:tcW w:w="1559" w:type="dxa"/>
          </w:tcPr>
          <w:p w14:paraId="5C9BC0F8" w14:textId="40A0BB5A" w:rsidR="00823D34" w:rsidRPr="00633835" w:rsidRDefault="00F03CE6" w:rsidP="00AA695B">
            <w:pPr>
              <w:jc w:val="right"/>
            </w:pPr>
            <w:r>
              <w:lastRenderedPageBreak/>
              <w:t>75,29</w:t>
            </w:r>
          </w:p>
        </w:tc>
      </w:tr>
      <w:tr w:rsidR="00823D34" w:rsidRPr="00633835" w14:paraId="66A6A9E5" w14:textId="77777777" w:rsidTr="00AA695B">
        <w:trPr>
          <w:trHeight w:val="270"/>
        </w:trPr>
        <w:tc>
          <w:tcPr>
            <w:tcW w:w="825" w:type="dxa"/>
            <w:vMerge/>
          </w:tcPr>
          <w:p w14:paraId="5DFF60AA" w14:textId="77777777" w:rsidR="00823D34" w:rsidRPr="00633835" w:rsidRDefault="00823D34" w:rsidP="00AA695B"/>
        </w:tc>
        <w:tc>
          <w:tcPr>
            <w:tcW w:w="2572" w:type="dxa"/>
          </w:tcPr>
          <w:p w14:paraId="292C4189" w14:textId="77777777" w:rsidR="00823D34" w:rsidRPr="00633835" w:rsidRDefault="00823D34" w:rsidP="00AA695B">
            <w:pPr>
              <w:rPr>
                <w:rFonts w:eastAsia="Calibri"/>
                <w:b/>
                <w:u w:val="single"/>
              </w:rPr>
            </w:pPr>
            <w:r w:rsidRPr="00633835">
              <w:rPr>
                <w:rFonts w:eastAsia="Calibri"/>
                <w:b/>
                <w:u w:val="single"/>
              </w:rPr>
              <w:t>SUPERMERCADO FREESE LTDA EPP</w:t>
            </w:r>
          </w:p>
          <w:p w14:paraId="21DAEE34" w14:textId="77777777" w:rsidR="00823D34" w:rsidRPr="00633835" w:rsidRDefault="00823D34" w:rsidP="00AA695B">
            <w:pPr>
              <w:rPr>
                <w:rFonts w:eastAsia="Calibri"/>
                <w:b/>
                <w:u w:val="single"/>
              </w:rPr>
            </w:pPr>
            <w:r w:rsidRPr="00633835">
              <w:rPr>
                <w:rFonts w:eastAsia="Calibri"/>
                <w:b/>
                <w:u w:val="single"/>
              </w:rPr>
              <w:t>CNPJ: 95.073.011/0002-99</w:t>
            </w:r>
          </w:p>
        </w:tc>
        <w:tc>
          <w:tcPr>
            <w:tcW w:w="4253" w:type="dxa"/>
          </w:tcPr>
          <w:p w14:paraId="1CFF29A9" w14:textId="77777777" w:rsidR="00823D34" w:rsidRPr="00BC7123" w:rsidRDefault="00823D34" w:rsidP="00823D34">
            <w:pPr>
              <w:rPr>
                <w:rFonts w:eastAsia="Calibri"/>
                <w:b/>
                <w:bCs/>
                <w:sz w:val="18"/>
                <w:szCs w:val="18"/>
              </w:rPr>
            </w:pPr>
            <w:r w:rsidRPr="00BC7123">
              <w:rPr>
                <w:rFonts w:eastAsia="Calibri"/>
                <w:b/>
                <w:bCs/>
                <w:sz w:val="18"/>
                <w:szCs w:val="18"/>
              </w:rPr>
              <w:t>CESTA BÁSICA PARA FAMILIAS DE 0</w:t>
            </w:r>
            <w:r>
              <w:rPr>
                <w:rFonts w:eastAsia="Calibri"/>
                <w:b/>
                <w:bCs/>
                <w:sz w:val="18"/>
                <w:szCs w:val="18"/>
              </w:rPr>
              <w:t xml:space="preserve">2 </w:t>
            </w:r>
            <w:r w:rsidRPr="00BC7123">
              <w:rPr>
                <w:rFonts w:eastAsia="Calibri"/>
                <w:b/>
                <w:bCs/>
                <w:sz w:val="18"/>
                <w:szCs w:val="18"/>
              </w:rPr>
              <w:t>(</w:t>
            </w:r>
            <w:r>
              <w:rPr>
                <w:rFonts w:eastAsia="Calibri"/>
                <w:b/>
                <w:bCs/>
                <w:sz w:val="18"/>
                <w:szCs w:val="18"/>
              </w:rPr>
              <w:t>DOIS</w:t>
            </w:r>
            <w:r w:rsidRPr="00BC7123">
              <w:rPr>
                <w:rFonts w:eastAsia="Calibri"/>
                <w:b/>
                <w:bCs/>
                <w:sz w:val="18"/>
                <w:szCs w:val="18"/>
              </w:rPr>
              <w:t xml:space="preserve">) </w:t>
            </w:r>
            <w:r>
              <w:rPr>
                <w:rFonts w:eastAsia="Calibri"/>
                <w:b/>
                <w:bCs/>
                <w:sz w:val="18"/>
                <w:szCs w:val="18"/>
              </w:rPr>
              <w:t>À 03 (TRÊS)</w:t>
            </w:r>
            <w:r w:rsidRPr="00BC7123">
              <w:rPr>
                <w:rFonts w:eastAsia="Calibri"/>
                <w:b/>
                <w:bCs/>
                <w:sz w:val="18"/>
                <w:szCs w:val="18"/>
              </w:rPr>
              <w:t xml:space="preserve"> </w:t>
            </w:r>
            <w:r w:rsidRPr="00823D34">
              <w:rPr>
                <w:rFonts w:eastAsia="Calibri"/>
                <w:b/>
                <w:bCs/>
                <w:sz w:val="18"/>
                <w:szCs w:val="18"/>
              </w:rPr>
              <w:t xml:space="preserve">MEMBROS </w:t>
            </w:r>
            <w:r w:rsidRPr="00BC7123">
              <w:rPr>
                <w:rFonts w:eastAsia="Calibri"/>
                <w:b/>
                <w:bCs/>
                <w:sz w:val="18"/>
                <w:szCs w:val="18"/>
              </w:rPr>
              <w:t>contendo os seguintes produtos:</w:t>
            </w:r>
          </w:p>
          <w:p w14:paraId="03EE099F" w14:textId="77777777" w:rsidR="00823D34" w:rsidRDefault="00823D34" w:rsidP="00823D34">
            <w:pPr>
              <w:rPr>
                <w:rFonts w:eastAsia="Calibri"/>
                <w:sz w:val="18"/>
                <w:szCs w:val="18"/>
              </w:rPr>
            </w:pPr>
            <w:r>
              <w:rPr>
                <w:rFonts w:eastAsia="Calibri"/>
                <w:sz w:val="18"/>
                <w:szCs w:val="18"/>
              </w:rPr>
              <w:t>01 KG DE FEIJÃO TIPO 1</w:t>
            </w:r>
          </w:p>
          <w:p w14:paraId="5DF3C857" w14:textId="77777777" w:rsidR="00823D34" w:rsidRDefault="00823D34" w:rsidP="00823D34">
            <w:pPr>
              <w:rPr>
                <w:rFonts w:eastAsia="Calibri"/>
                <w:sz w:val="18"/>
                <w:szCs w:val="18"/>
              </w:rPr>
            </w:pPr>
            <w:r>
              <w:rPr>
                <w:rFonts w:eastAsia="Calibri"/>
                <w:sz w:val="18"/>
                <w:szCs w:val="18"/>
              </w:rPr>
              <w:t>02 KG DE ARROZ TIPO 1</w:t>
            </w:r>
          </w:p>
          <w:p w14:paraId="6C59988E" w14:textId="77777777" w:rsidR="00823D34" w:rsidRDefault="00823D34" w:rsidP="00823D34">
            <w:pPr>
              <w:rPr>
                <w:rFonts w:eastAsia="Calibri"/>
                <w:sz w:val="18"/>
                <w:szCs w:val="18"/>
              </w:rPr>
            </w:pPr>
            <w:r>
              <w:rPr>
                <w:rFonts w:eastAsia="Calibri"/>
                <w:sz w:val="18"/>
                <w:szCs w:val="18"/>
              </w:rPr>
              <w:t>02 KG DE AÇÚCAR CRISTAL</w:t>
            </w:r>
          </w:p>
          <w:p w14:paraId="443E6F74" w14:textId="77777777" w:rsidR="00823D34" w:rsidRDefault="00823D34" w:rsidP="00823D34">
            <w:pPr>
              <w:rPr>
                <w:rFonts w:eastAsia="Calibri"/>
                <w:sz w:val="18"/>
                <w:szCs w:val="18"/>
              </w:rPr>
            </w:pPr>
            <w:r>
              <w:rPr>
                <w:rFonts w:eastAsia="Calibri"/>
                <w:sz w:val="18"/>
                <w:szCs w:val="18"/>
              </w:rPr>
              <w:t>03 CAIXAS DE LEITE INTEGRAL</w:t>
            </w:r>
          </w:p>
          <w:p w14:paraId="2A469653" w14:textId="77777777" w:rsidR="00823D34" w:rsidRDefault="00823D34" w:rsidP="00823D34">
            <w:pPr>
              <w:rPr>
                <w:rFonts w:eastAsia="Calibri"/>
                <w:sz w:val="18"/>
                <w:szCs w:val="18"/>
              </w:rPr>
            </w:pPr>
            <w:r>
              <w:rPr>
                <w:rFonts w:eastAsia="Calibri"/>
                <w:sz w:val="18"/>
                <w:szCs w:val="18"/>
              </w:rPr>
              <w:t>01 KG DE SAL</w:t>
            </w:r>
          </w:p>
          <w:p w14:paraId="7101B82E" w14:textId="77777777" w:rsidR="00823D34" w:rsidRDefault="00823D34" w:rsidP="00823D34">
            <w:pPr>
              <w:rPr>
                <w:rFonts w:eastAsia="Calibri"/>
                <w:sz w:val="18"/>
                <w:szCs w:val="18"/>
              </w:rPr>
            </w:pPr>
            <w:r>
              <w:rPr>
                <w:rFonts w:eastAsia="Calibri"/>
                <w:sz w:val="18"/>
                <w:szCs w:val="18"/>
              </w:rPr>
              <w:t>01 ÓLEO DE SOJA 900 ML</w:t>
            </w:r>
          </w:p>
          <w:p w14:paraId="6A03A83B" w14:textId="77777777" w:rsidR="00823D34" w:rsidRDefault="00823D34" w:rsidP="00823D34">
            <w:pPr>
              <w:rPr>
                <w:rFonts w:eastAsia="Calibri"/>
                <w:sz w:val="18"/>
                <w:szCs w:val="18"/>
              </w:rPr>
            </w:pPr>
            <w:r>
              <w:rPr>
                <w:rFonts w:eastAsia="Calibri"/>
                <w:sz w:val="18"/>
                <w:szCs w:val="18"/>
              </w:rPr>
              <w:t>03 KG DE FARINHA DE TRIGO ESPECIAL</w:t>
            </w:r>
          </w:p>
          <w:p w14:paraId="2959D273" w14:textId="77777777" w:rsidR="00823D34" w:rsidRDefault="00823D34" w:rsidP="00823D34">
            <w:pPr>
              <w:rPr>
                <w:rFonts w:eastAsia="Calibri"/>
                <w:sz w:val="18"/>
                <w:szCs w:val="18"/>
              </w:rPr>
            </w:pPr>
            <w:r>
              <w:rPr>
                <w:rFonts w:eastAsia="Calibri"/>
                <w:sz w:val="18"/>
                <w:szCs w:val="18"/>
              </w:rPr>
              <w:t>01 PACOTE DE MACARRÃO 500 GRAMAS</w:t>
            </w:r>
          </w:p>
          <w:p w14:paraId="75EB58A5" w14:textId="77777777" w:rsidR="00823D34" w:rsidRPr="00823D34" w:rsidRDefault="00823D34" w:rsidP="00823D34">
            <w:pPr>
              <w:rPr>
                <w:rFonts w:eastAsia="Calibri"/>
                <w:sz w:val="18"/>
                <w:szCs w:val="18"/>
              </w:rPr>
            </w:pPr>
            <w:r>
              <w:rPr>
                <w:rFonts w:eastAsia="Calibri"/>
                <w:sz w:val="18"/>
                <w:szCs w:val="18"/>
              </w:rPr>
              <w:t>01 KG DE CARNE DE FRANGO COXA SOBRECOXA</w:t>
            </w:r>
          </w:p>
          <w:p w14:paraId="7F12445B" w14:textId="60B4AE19" w:rsidR="00823D34" w:rsidRPr="00633835" w:rsidRDefault="00823D34" w:rsidP="00823D34">
            <w:pPr>
              <w:rPr>
                <w:rFonts w:eastAsia="Calibri"/>
                <w:sz w:val="18"/>
                <w:szCs w:val="18"/>
              </w:rPr>
            </w:pPr>
            <w:r w:rsidRPr="00BC7123">
              <w:rPr>
                <w:rFonts w:eastAsia="Calibri"/>
                <w:b/>
                <w:bCs/>
                <w:sz w:val="18"/>
                <w:szCs w:val="18"/>
              </w:rPr>
              <w:t>AS CESTAS DEVERÃO SER ENTREGUES MONTADAS E COM EMBALAGENS APROPRIADAS PARA DESTINAÇÃO.</w:t>
            </w:r>
          </w:p>
        </w:tc>
        <w:tc>
          <w:tcPr>
            <w:tcW w:w="1559" w:type="dxa"/>
          </w:tcPr>
          <w:p w14:paraId="7AD55EE6" w14:textId="028F644B" w:rsidR="00823D34" w:rsidRPr="00633835" w:rsidRDefault="00BE711D" w:rsidP="00AA695B">
            <w:pPr>
              <w:jc w:val="right"/>
            </w:pPr>
            <w:r>
              <w:t>69,87</w:t>
            </w:r>
          </w:p>
        </w:tc>
      </w:tr>
      <w:tr w:rsidR="00823D34" w:rsidRPr="00633835" w14:paraId="666259C9" w14:textId="77777777" w:rsidTr="00AA695B">
        <w:trPr>
          <w:trHeight w:val="285"/>
        </w:trPr>
        <w:tc>
          <w:tcPr>
            <w:tcW w:w="825" w:type="dxa"/>
            <w:vMerge/>
          </w:tcPr>
          <w:p w14:paraId="22D09846" w14:textId="77777777" w:rsidR="00823D34" w:rsidRPr="00633835" w:rsidRDefault="00823D34" w:rsidP="00AA695B"/>
        </w:tc>
        <w:tc>
          <w:tcPr>
            <w:tcW w:w="2572" w:type="dxa"/>
          </w:tcPr>
          <w:p w14:paraId="376E865A" w14:textId="77777777" w:rsidR="00823D34" w:rsidRPr="00633835" w:rsidRDefault="00823D34" w:rsidP="00AA695B">
            <w:pPr>
              <w:rPr>
                <w:rFonts w:eastAsia="Calibri"/>
                <w:b/>
                <w:u w:val="single"/>
              </w:rPr>
            </w:pPr>
            <w:r w:rsidRPr="00633835">
              <w:rPr>
                <w:rFonts w:eastAsia="Calibri"/>
                <w:b/>
                <w:u w:val="single"/>
              </w:rPr>
              <w:t>LEILA TERESINHA DAL CORTIVO</w:t>
            </w:r>
          </w:p>
          <w:p w14:paraId="26250B21" w14:textId="77777777" w:rsidR="00823D34" w:rsidRPr="00633835" w:rsidRDefault="00823D34" w:rsidP="00AA695B">
            <w:pPr>
              <w:rPr>
                <w:rFonts w:eastAsia="Calibri"/>
                <w:b/>
                <w:u w:val="single"/>
              </w:rPr>
            </w:pPr>
            <w:r w:rsidRPr="00633835">
              <w:rPr>
                <w:rFonts w:eastAsia="Calibri"/>
                <w:b/>
                <w:u w:val="single"/>
              </w:rPr>
              <w:t>CNPJ: 18.725.315/0001-61</w:t>
            </w:r>
          </w:p>
        </w:tc>
        <w:tc>
          <w:tcPr>
            <w:tcW w:w="4253" w:type="dxa"/>
          </w:tcPr>
          <w:p w14:paraId="6FE2848B" w14:textId="77777777" w:rsidR="00823D34" w:rsidRPr="00BC7123" w:rsidRDefault="00823D34" w:rsidP="00823D34">
            <w:pPr>
              <w:rPr>
                <w:rFonts w:eastAsia="Calibri"/>
                <w:b/>
                <w:bCs/>
                <w:sz w:val="18"/>
                <w:szCs w:val="18"/>
              </w:rPr>
            </w:pPr>
            <w:r w:rsidRPr="00BC7123">
              <w:rPr>
                <w:rFonts w:eastAsia="Calibri"/>
                <w:b/>
                <w:bCs/>
                <w:sz w:val="18"/>
                <w:szCs w:val="18"/>
              </w:rPr>
              <w:t>CESTA BÁSICA PARA FAMILIAS DE 0</w:t>
            </w:r>
            <w:r>
              <w:rPr>
                <w:rFonts w:eastAsia="Calibri"/>
                <w:b/>
                <w:bCs/>
                <w:sz w:val="18"/>
                <w:szCs w:val="18"/>
              </w:rPr>
              <w:t xml:space="preserve">2 </w:t>
            </w:r>
            <w:r w:rsidRPr="00BC7123">
              <w:rPr>
                <w:rFonts w:eastAsia="Calibri"/>
                <w:b/>
                <w:bCs/>
                <w:sz w:val="18"/>
                <w:szCs w:val="18"/>
              </w:rPr>
              <w:t>(</w:t>
            </w:r>
            <w:r>
              <w:rPr>
                <w:rFonts w:eastAsia="Calibri"/>
                <w:b/>
                <w:bCs/>
                <w:sz w:val="18"/>
                <w:szCs w:val="18"/>
              </w:rPr>
              <w:t>DOIS</w:t>
            </w:r>
            <w:r w:rsidRPr="00BC7123">
              <w:rPr>
                <w:rFonts w:eastAsia="Calibri"/>
                <w:b/>
                <w:bCs/>
                <w:sz w:val="18"/>
                <w:szCs w:val="18"/>
              </w:rPr>
              <w:t xml:space="preserve">) </w:t>
            </w:r>
            <w:r>
              <w:rPr>
                <w:rFonts w:eastAsia="Calibri"/>
                <w:b/>
                <w:bCs/>
                <w:sz w:val="18"/>
                <w:szCs w:val="18"/>
              </w:rPr>
              <w:t>À 03 (TRÊS)</w:t>
            </w:r>
            <w:r w:rsidRPr="00BC7123">
              <w:rPr>
                <w:rFonts w:eastAsia="Calibri"/>
                <w:b/>
                <w:bCs/>
                <w:sz w:val="18"/>
                <w:szCs w:val="18"/>
              </w:rPr>
              <w:t xml:space="preserve"> </w:t>
            </w:r>
            <w:r w:rsidRPr="00823D34">
              <w:rPr>
                <w:rFonts w:eastAsia="Calibri"/>
                <w:b/>
                <w:bCs/>
                <w:sz w:val="18"/>
                <w:szCs w:val="18"/>
              </w:rPr>
              <w:t xml:space="preserve">MEMBROS </w:t>
            </w:r>
            <w:r w:rsidRPr="00BC7123">
              <w:rPr>
                <w:rFonts w:eastAsia="Calibri"/>
                <w:b/>
                <w:bCs/>
                <w:sz w:val="18"/>
                <w:szCs w:val="18"/>
              </w:rPr>
              <w:t>contendo os seguintes produtos:</w:t>
            </w:r>
          </w:p>
          <w:p w14:paraId="6003CA32" w14:textId="77777777" w:rsidR="00823D34" w:rsidRDefault="00823D34" w:rsidP="00823D34">
            <w:pPr>
              <w:rPr>
                <w:rFonts w:eastAsia="Calibri"/>
                <w:sz w:val="18"/>
                <w:szCs w:val="18"/>
              </w:rPr>
            </w:pPr>
            <w:r>
              <w:rPr>
                <w:rFonts w:eastAsia="Calibri"/>
                <w:sz w:val="18"/>
                <w:szCs w:val="18"/>
              </w:rPr>
              <w:t>01 KG DE FEIJÃO TIPO 1</w:t>
            </w:r>
          </w:p>
          <w:p w14:paraId="0C70CA31" w14:textId="77777777" w:rsidR="00823D34" w:rsidRDefault="00823D34" w:rsidP="00823D34">
            <w:pPr>
              <w:rPr>
                <w:rFonts w:eastAsia="Calibri"/>
                <w:sz w:val="18"/>
                <w:szCs w:val="18"/>
              </w:rPr>
            </w:pPr>
            <w:r>
              <w:rPr>
                <w:rFonts w:eastAsia="Calibri"/>
                <w:sz w:val="18"/>
                <w:szCs w:val="18"/>
              </w:rPr>
              <w:t>02 KG DE ARROZ TIPO 1</w:t>
            </w:r>
          </w:p>
          <w:p w14:paraId="5E096E19" w14:textId="77777777" w:rsidR="00823D34" w:rsidRDefault="00823D34" w:rsidP="00823D34">
            <w:pPr>
              <w:rPr>
                <w:rFonts w:eastAsia="Calibri"/>
                <w:sz w:val="18"/>
                <w:szCs w:val="18"/>
              </w:rPr>
            </w:pPr>
            <w:r>
              <w:rPr>
                <w:rFonts w:eastAsia="Calibri"/>
                <w:sz w:val="18"/>
                <w:szCs w:val="18"/>
              </w:rPr>
              <w:t>02 KG DE AÇÚCAR CRISTAL</w:t>
            </w:r>
          </w:p>
          <w:p w14:paraId="2AD1AD0B" w14:textId="77777777" w:rsidR="00823D34" w:rsidRDefault="00823D34" w:rsidP="00823D34">
            <w:pPr>
              <w:rPr>
                <w:rFonts w:eastAsia="Calibri"/>
                <w:sz w:val="18"/>
                <w:szCs w:val="18"/>
              </w:rPr>
            </w:pPr>
            <w:r>
              <w:rPr>
                <w:rFonts w:eastAsia="Calibri"/>
                <w:sz w:val="18"/>
                <w:szCs w:val="18"/>
              </w:rPr>
              <w:t>03 CAIXAS DE LEITE INTEGRAL</w:t>
            </w:r>
          </w:p>
          <w:p w14:paraId="48E8516B" w14:textId="77777777" w:rsidR="00823D34" w:rsidRDefault="00823D34" w:rsidP="00823D34">
            <w:pPr>
              <w:rPr>
                <w:rFonts w:eastAsia="Calibri"/>
                <w:sz w:val="18"/>
                <w:szCs w:val="18"/>
              </w:rPr>
            </w:pPr>
            <w:r>
              <w:rPr>
                <w:rFonts w:eastAsia="Calibri"/>
                <w:sz w:val="18"/>
                <w:szCs w:val="18"/>
              </w:rPr>
              <w:t>01 KG DE SAL</w:t>
            </w:r>
          </w:p>
          <w:p w14:paraId="13884838" w14:textId="77777777" w:rsidR="00823D34" w:rsidRDefault="00823D34" w:rsidP="00823D34">
            <w:pPr>
              <w:rPr>
                <w:rFonts w:eastAsia="Calibri"/>
                <w:sz w:val="18"/>
                <w:szCs w:val="18"/>
              </w:rPr>
            </w:pPr>
            <w:r>
              <w:rPr>
                <w:rFonts w:eastAsia="Calibri"/>
                <w:sz w:val="18"/>
                <w:szCs w:val="18"/>
              </w:rPr>
              <w:t>01 ÓLEO DE SOJA 900 ML</w:t>
            </w:r>
          </w:p>
          <w:p w14:paraId="6E4757B8" w14:textId="77777777" w:rsidR="00823D34" w:rsidRDefault="00823D34" w:rsidP="00823D34">
            <w:pPr>
              <w:rPr>
                <w:rFonts w:eastAsia="Calibri"/>
                <w:sz w:val="18"/>
                <w:szCs w:val="18"/>
              </w:rPr>
            </w:pPr>
            <w:r>
              <w:rPr>
                <w:rFonts w:eastAsia="Calibri"/>
                <w:sz w:val="18"/>
                <w:szCs w:val="18"/>
              </w:rPr>
              <w:t>03 KG DE FARINHA DE TRIGO ESPECIAL</w:t>
            </w:r>
          </w:p>
          <w:p w14:paraId="41FD23B5" w14:textId="77777777" w:rsidR="00823D34" w:rsidRDefault="00823D34" w:rsidP="00823D34">
            <w:pPr>
              <w:rPr>
                <w:rFonts w:eastAsia="Calibri"/>
                <w:sz w:val="18"/>
                <w:szCs w:val="18"/>
              </w:rPr>
            </w:pPr>
            <w:r>
              <w:rPr>
                <w:rFonts w:eastAsia="Calibri"/>
                <w:sz w:val="18"/>
                <w:szCs w:val="18"/>
              </w:rPr>
              <w:t>01 PACOTE DE MACARRÃO 500 GRAMAS</w:t>
            </w:r>
          </w:p>
          <w:p w14:paraId="274FA5F4" w14:textId="77777777" w:rsidR="00823D34" w:rsidRPr="00823D34" w:rsidRDefault="00823D34" w:rsidP="00823D34">
            <w:pPr>
              <w:rPr>
                <w:rFonts w:eastAsia="Calibri"/>
                <w:sz w:val="18"/>
                <w:szCs w:val="18"/>
              </w:rPr>
            </w:pPr>
            <w:r>
              <w:rPr>
                <w:rFonts w:eastAsia="Calibri"/>
                <w:sz w:val="18"/>
                <w:szCs w:val="18"/>
              </w:rPr>
              <w:t>01 KG DE CARNE DE FRANGO COXA SOBRECOXA</w:t>
            </w:r>
          </w:p>
          <w:p w14:paraId="2E076C3D" w14:textId="359E5B41" w:rsidR="00823D34" w:rsidRPr="00633835" w:rsidRDefault="00823D34" w:rsidP="00823D34">
            <w:pPr>
              <w:rPr>
                <w:rFonts w:eastAsia="Calibri"/>
                <w:sz w:val="18"/>
                <w:szCs w:val="18"/>
              </w:rPr>
            </w:pPr>
            <w:r w:rsidRPr="00BC7123">
              <w:rPr>
                <w:rFonts w:eastAsia="Calibri"/>
                <w:b/>
                <w:bCs/>
                <w:sz w:val="18"/>
                <w:szCs w:val="18"/>
              </w:rPr>
              <w:t>AS CESTAS DEVERÃO SER ENTREGUES MONTADAS E COM EMBALAGENS APROPRIADAS PARA DESTINAÇÃO.</w:t>
            </w:r>
          </w:p>
        </w:tc>
        <w:tc>
          <w:tcPr>
            <w:tcW w:w="1559" w:type="dxa"/>
          </w:tcPr>
          <w:p w14:paraId="6DD02D2F" w14:textId="6386FF48" w:rsidR="00823D34" w:rsidRPr="00633835" w:rsidRDefault="00BE711D" w:rsidP="00AA695B">
            <w:pPr>
              <w:jc w:val="right"/>
            </w:pPr>
            <w:r>
              <w:t>100,00</w:t>
            </w:r>
          </w:p>
        </w:tc>
      </w:tr>
    </w:tbl>
    <w:p w14:paraId="41F28C3C" w14:textId="77777777" w:rsidR="00823D34" w:rsidRPr="00633835" w:rsidRDefault="00823D34" w:rsidP="0092314F">
      <w:pPr>
        <w:rPr>
          <w:rFonts w:ascii="Times New Roman" w:hAnsi="Times New Roman" w:cs="Times New Roman"/>
        </w:rPr>
      </w:pPr>
    </w:p>
    <w:p w14:paraId="3B1E07D9" w14:textId="4157754D" w:rsidR="0092314F" w:rsidRPr="00633835" w:rsidRDefault="0092314F" w:rsidP="0092314F">
      <w:pPr>
        <w:jc w:val="both"/>
        <w:rPr>
          <w:rFonts w:ascii="Times New Roman" w:hAnsi="Times New Roman" w:cs="Times New Roman"/>
        </w:rPr>
      </w:pPr>
      <w:r w:rsidRPr="00633835">
        <w:rPr>
          <w:rFonts w:ascii="Times New Roman" w:hAnsi="Times New Roman" w:cs="Times New Roman"/>
        </w:rPr>
        <w:t xml:space="preserve">Tendo como base os valores apresentados pelos comerciantes locais, </w:t>
      </w:r>
      <w:r w:rsidR="001B2E83">
        <w:rPr>
          <w:rFonts w:ascii="Times New Roman" w:hAnsi="Times New Roman" w:cs="Times New Roman"/>
        </w:rPr>
        <w:t xml:space="preserve">utilizou-se a mediana para </w:t>
      </w:r>
      <w:r w:rsidRPr="00633835">
        <w:rPr>
          <w:rFonts w:ascii="Times New Roman" w:hAnsi="Times New Roman" w:cs="Times New Roman"/>
        </w:rPr>
        <w:t>apurar o preço médio</w:t>
      </w:r>
      <w:r w:rsidR="001B2E83">
        <w:rPr>
          <w:rFonts w:ascii="Times New Roman" w:hAnsi="Times New Roman" w:cs="Times New Roman"/>
        </w:rPr>
        <w:t xml:space="preserve"> de cada cesta</w:t>
      </w:r>
      <w:r>
        <w:rPr>
          <w:rFonts w:ascii="Times New Roman" w:hAnsi="Times New Roman" w:cs="Times New Roman"/>
        </w:rPr>
        <w:t>:</w:t>
      </w:r>
    </w:p>
    <w:tbl>
      <w:tblPr>
        <w:tblW w:w="493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7"/>
        <w:gridCol w:w="3827"/>
        <w:gridCol w:w="1559"/>
        <w:gridCol w:w="1559"/>
      </w:tblGrid>
      <w:tr w:rsidR="0092314F" w:rsidRPr="00633835" w14:paraId="72D55986" w14:textId="77777777" w:rsidTr="005F43FB">
        <w:trPr>
          <w:trHeight w:val="525"/>
        </w:trPr>
        <w:tc>
          <w:tcPr>
            <w:tcW w:w="462" w:type="pct"/>
          </w:tcPr>
          <w:p w14:paraId="0A1FD957" w14:textId="77777777" w:rsidR="0092314F" w:rsidRPr="005F43FB" w:rsidRDefault="0092314F" w:rsidP="00F25FF2">
            <w:pPr>
              <w:spacing w:after="0"/>
              <w:rPr>
                <w:rFonts w:ascii="Times New Roman" w:hAnsi="Times New Roman" w:cs="Times New Roman"/>
                <w:b/>
                <w:sz w:val="20"/>
                <w:szCs w:val="20"/>
              </w:rPr>
            </w:pPr>
            <w:bookmarkStart w:id="5" w:name="_Hlk198713112"/>
            <w:r w:rsidRPr="005F43FB">
              <w:rPr>
                <w:rFonts w:ascii="Times New Roman" w:hAnsi="Times New Roman" w:cs="Times New Roman"/>
                <w:b/>
                <w:sz w:val="20"/>
                <w:szCs w:val="20"/>
              </w:rPr>
              <w:t>ITEM</w:t>
            </w:r>
          </w:p>
        </w:tc>
        <w:tc>
          <w:tcPr>
            <w:tcW w:w="769" w:type="pct"/>
          </w:tcPr>
          <w:p w14:paraId="02E1995A" w14:textId="77777777" w:rsidR="0092314F" w:rsidRPr="005F43FB" w:rsidRDefault="0092314F" w:rsidP="00F25FF2">
            <w:pPr>
              <w:spacing w:after="0"/>
              <w:rPr>
                <w:rFonts w:ascii="Times New Roman" w:hAnsi="Times New Roman" w:cs="Times New Roman"/>
                <w:b/>
                <w:sz w:val="20"/>
                <w:szCs w:val="20"/>
              </w:rPr>
            </w:pPr>
            <w:r w:rsidRPr="005F43FB">
              <w:rPr>
                <w:rFonts w:ascii="Times New Roman" w:hAnsi="Times New Roman" w:cs="Times New Roman"/>
                <w:b/>
                <w:sz w:val="20"/>
                <w:szCs w:val="20"/>
              </w:rPr>
              <w:t>QUANT/</w:t>
            </w:r>
          </w:p>
          <w:p w14:paraId="23C4D4C2" w14:textId="0666B92D" w:rsidR="0092314F" w:rsidRPr="005F43FB" w:rsidRDefault="005F43FB" w:rsidP="00F25FF2">
            <w:pPr>
              <w:spacing w:after="0"/>
              <w:rPr>
                <w:rFonts w:ascii="Times New Roman" w:hAnsi="Times New Roman" w:cs="Times New Roman"/>
                <w:b/>
                <w:sz w:val="20"/>
                <w:szCs w:val="20"/>
              </w:rPr>
            </w:pPr>
            <w:proofErr w:type="spellStart"/>
            <w:r w:rsidRPr="005F43FB">
              <w:rPr>
                <w:rFonts w:ascii="Times New Roman" w:hAnsi="Times New Roman" w:cs="Times New Roman"/>
                <w:b/>
                <w:sz w:val="20"/>
                <w:szCs w:val="20"/>
              </w:rPr>
              <w:t>U</w:t>
            </w:r>
            <w:r w:rsidR="0092314F" w:rsidRPr="005F43FB">
              <w:rPr>
                <w:rFonts w:ascii="Times New Roman" w:hAnsi="Times New Roman" w:cs="Times New Roman"/>
                <w:b/>
                <w:sz w:val="20"/>
                <w:szCs w:val="20"/>
              </w:rPr>
              <w:t>nd</w:t>
            </w:r>
            <w:proofErr w:type="spellEnd"/>
            <w:r>
              <w:rPr>
                <w:rFonts w:ascii="Times New Roman" w:hAnsi="Times New Roman" w:cs="Times New Roman"/>
                <w:b/>
                <w:sz w:val="20"/>
                <w:szCs w:val="20"/>
              </w:rPr>
              <w:t>.</w:t>
            </w:r>
          </w:p>
        </w:tc>
        <w:tc>
          <w:tcPr>
            <w:tcW w:w="2077" w:type="pct"/>
          </w:tcPr>
          <w:p w14:paraId="5122DFC2" w14:textId="77777777" w:rsidR="0092314F" w:rsidRPr="005F43FB" w:rsidRDefault="0092314F" w:rsidP="00F25FF2">
            <w:pPr>
              <w:spacing w:after="0"/>
              <w:rPr>
                <w:rFonts w:ascii="Times New Roman" w:eastAsia="Calibri" w:hAnsi="Times New Roman" w:cs="Times New Roman"/>
                <w:b/>
                <w:sz w:val="20"/>
                <w:szCs w:val="20"/>
              </w:rPr>
            </w:pPr>
            <w:r w:rsidRPr="005F43FB">
              <w:rPr>
                <w:rFonts w:ascii="Times New Roman" w:eastAsia="Calibri" w:hAnsi="Times New Roman" w:cs="Times New Roman"/>
                <w:b/>
                <w:sz w:val="20"/>
                <w:szCs w:val="20"/>
              </w:rPr>
              <w:t>DESCRIÇÃO</w:t>
            </w:r>
          </w:p>
          <w:p w14:paraId="41EEF8AF" w14:textId="77777777" w:rsidR="0092314F" w:rsidRPr="005F43FB" w:rsidRDefault="0092314F" w:rsidP="00F25FF2">
            <w:pPr>
              <w:spacing w:after="0"/>
              <w:rPr>
                <w:rFonts w:ascii="Times New Roman" w:hAnsi="Times New Roman" w:cs="Times New Roman"/>
                <w:b/>
                <w:sz w:val="20"/>
                <w:szCs w:val="20"/>
              </w:rPr>
            </w:pPr>
          </w:p>
        </w:tc>
        <w:tc>
          <w:tcPr>
            <w:tcW w:w="846" w:type="pct"/>
          </w:tcPr>
          <w:p w14:paraId="07C717F0" w14:textId="77777777" w:rsidR="0092314F" w:rsidRPr="005F43FB" w:rsidRDefault="0092314F" w:rsidP="00F25FF2">
            <w:pPr>
              <w:spacing w:after="0"/>
              <w:rPr>
                <w:rFonts w:ascii="Times New Roman" w:eastAsia="Calibri" w:hAnsi="Times New Roman" w:cs="Times New Roman"/>
                <w:b/>
                <w:sz w:val="20"/>
                <w:szCs w:val="20"/>
              </w:rPr>
            </w:pPr>
            <w:r w:rsidRPr="005F43FB">
              <w:rPr>
                <w:rFonts w:ascii="Times New Roman" w:eastAsia="Calibri" w:hAnsi="Times New Roman" w:cs="Times New Roman"/>
                <w:b/>
                <w:sz w:val="20"/>
                <w:szCs w:val="20"/>
              </w:rPr>
              <w:t>VALOR UNITÁRIO DA CESTA</w:t>
            </w:r>
          </w:p>
        </w:tc>
        <w:tc>
          <w:tcPr>
            <w:tcW w:w="846" w:type="pct"/>
          </w:tcPr>
          <w:p w14:paraId="7BEDF4CD" w14:textId="77777777" w:rsidR="0092314F" w:rsidRPr="005F43FB" w:rsidRDefault="0092314F" w:rsidP="00F25FF2">
            <w:pPr>
              <w:spacing w:after="0"/>
              <w:rPr>
                <w:rFonts w:ascii="Times New Roman" w:eastAsia="Calibri" w:hAnsi="Times New Roman" w:cs="Times New Roman"/>
                <w:b/>
                <w:sz w:val="20"/>
                <w:szCs w:val="20"/>
              </w:rPr>
            </w:pPr>
            <w:r w:rsidRPr="005F43FB">
              <w:rPr>
                <w:rFonts w:ascii="Times New Roman" w:eastAsia="Calibri" w:hAnsi="Times New Roman" w:cs="Times New Roman"/>
                <w:b/>
                <w:sz w:val="20"/>
                <w:szCs w:val="20"/>
              </w:rPr>
              <w:t>VALOR TOTAL</w:t>
            </w:r>
          </w:p>
        </w:tc>
      </w:tr>
      <w:tr w:rsidR="0092314F" w:rsidRPr="00633835" w14:paraId="3AA752D4" w14:textId="77777777" w:rsidTr="005F43FB">
        <w:trPr>
          <w:trHeight w:val="983"/>
        </w:trPr>
        <w:tc>
          <w:tcPr>
            <w:tcW w:w="462" w:type="pct"/>
          </w:tcPr>
          <w:p w14:paraId="7DD87006" w14:textId="77777777" w:rsidR="0092314F" w:rsidRPr="00633835" w:rsidRDefault="0092314F" w:rsidP="00F25FF2">
            <w:pPr>
              <w:spacing w:after="0"/>
              <w:rPr>
                <w:rFonts w:ascii="Times New Roman" w:hAnsi="Times New Roman" w:cs="Times New Roman"/>
                <w:b/>
                <w:sz w:val="20"/>
                <w:szCs w:val="20"/>
              </w:rPr>
            </w:pPr>
            <w:r w:rsidRPr="00633835">
              <w:rPr>
                <w:rFonts w:ascii="Times New Roman" w:hAnsi="Times New Roman" w:cs="Times New Roman"/>
                <w:b/>
                <w:sz w:val="20"/>
                <w:szCs w:val="20"/>
              </w:rPr>
              <w:t>01</w:t>
            </w:r>
          </w:p>
        </w:tc>
        <w:tc>
          <w:tcPr>
            <w:tcW w:w="769" w:type="pct"/>
          </w:tcPr>
          <w:p w14:paraId="734E8A3E" w14:textId="24841C1B" w:rsidR="0092314F" w:rsidRPr="00633835" w:rsidRDefault="00823D34" w:rsidP="00F25FF2">
            <w:pPr>
              <w:spacing w:after="0"/>
              <w:rPr>
                <w:rFonts w:ascii="Times New Roman" w:hAnsi="Times New Roman" w:cs="Times New Roman"/>
                <w:b/>
                <w:sz w:val="20"/>
                <w:szCs w:val="20"/>
              </w:rPr>
            </w:pPr>
            <w:r>
              <w:rPr>
                <w:rFonts w:ascii="Times New Roman" w:hAnsi="Times New Roman" w:cs="Times New Roman"/>
                <w:b/>
                <w:sz w:val="20"/>
                <w:szCs w:val="20"/>
              </w:rPr>
              <w:t>1</w:t>
            </w:r>
            <w:r w:rsidR="004A29C8">
              <w:rPr>
                <w:rFonts w:ascii="Times New Roman" w:hAnsi="Times New Roman" w:cs="Times New Roman"/>
                <w:b/>
                <w:sz w:val="20"/>
                <w:szCs w:val="20"/>
              </w:rPr>
              <w:t>0</w:t>
            </w:r>
            <w:r>
              <w:rPr>
                <w:rFonts w:ascii="Times New Roman" w:hAnsi="Times New Roman" w:cs="Times New Roman"/>
                <w:b/>
                <w:sz w:val="20"/>
                <w:szCs w:val="20"/>
              </w:rPr>
              <w:t>0</w:t>
            </w:r>
          </w:p>
          <w:p w14:paraId="271A544D" w14:textId="77777777" w:rsidR="0092314F" w:rsidRPr="00633835" w:rsidRDefault="0092314F" w:rsidP="00F25FF2">
            <w:pPr>
              <w:spacing w:after="0"/>
              <w:rPr>
                <w:rFonts w:ascii="Times New Roman" w:hAnsi="Times New Roman" w:cs="Times New Roman"/>
                <w:b/>
                <w:sz w:val="20"/>
                <w:szCs w:val="20"/>
              </w:rPr>
            </w:pPr>
          </w:p>
        </w:tc>
        <w:tc>
          <w:tcPr>
            <w:tcW w:w="2077" w:type="pct"/>
          </w:tcPr>
          <w:p w14:paraId="0E987DFC" w14:textId="77777777" w:rsidR="00823D34" w:rsidRPr="00823D34" w:rsidRDefault="00823D34" w:rsidP="00823D34">
            <w:pPr>
              <w:spacing w:after="0"/>
              <w:rPr>
                <w:rFonts w:ascii="Times New Roman" w:eastAsia="Calibri" w:hAnsi="Times New Roman" w:cs="Times New Roman"/>
                <w:b/>
                <w:bCs/>
                <w:sz w:val="18"/>
                <w:szCs w:val="18"/>
              </w:rPr>
            </w:pPr>
            <w:r w:rsidRPr="00823D34">
              <w:rPr>
                <w:rFonts w:ascii="Times New Roman" w:eastAsia="Calibri" w:hAnsi="Times New Roman" w:cs="Times New Roman"/>
                <w:b/>
                <w:bCs/>
                <w:sz w:val="18"/>
                <w:szCs w:val="18"/>
              </w:rPr>
              <w:t>CESTA BÁSICA PARA FAMILIAS DE 03 (TRÊS) MEMBROS OU MAIS contendo os seguintes produtos:</w:t>
            </w:r>
          </w:p>
          <w:p w14:paraId="0B25D5FC"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02 KG DE FEIJÃO TIPO 1</w:t>
            </w:r>
          </w:p>
          <w:p w14:paraId="458EE92E"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05 KG DE ARROZ TIPO 1</w:t>
            </w:r>
          </w:p>
          <w:p w14:paraId="1694723D"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05 KG DE AÇÚCAR CRISTAL</w:t>
            </w:r>
          </w:p>
          <w:p w14:paraId="57EF508C"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05 KG DE FARINHA DE TRIGO ESPECIAL</w:t>
            </w:r>
          </w:p>
          <w:p w14:paraId="12F1E227"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lastRenderedPageBreak/>
              <w:t>06 CAIXAS DE LEITE INTEGRAL</w:t>
            </w:r>
          </w:p>
          <w:p w14:paraId="647DBD18"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01 KG DE SAL</w:t>
            </w:r>
          </w:p>
          <w:p w14:paraId="46CC3422"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02 ÓLEOS DE SOJA 900 ML</w:t>
            </w:r>
          </w:p>
          <w:p w14:paraId="22F8E434"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02 PACOTES DE MACARRÃO 500 GRAMAS</w:t>
            </w:r>
          </w:p>
          <w:p w14:paraId="41576F4A"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02 KG DE CARNE DE FRANGO COXA SOBRECOXA</w:t>
            </w:r>
          </w:p>
          <w:p w14:paraId="52553FE6" w14:textId="77777777" w:rsidR="00823D34" w:rsidRPr="00823D34" w:rsidRDefault="00823D34" w:rsidP="00823D34">
            <w:pPr>
              <w:spacing w:after="0"/>
              <w:rPr>
                <w:rFonts w:ascii="Times New Roman" w:eastAsia="Calibri" w:hAnsi="Times New Roman" w:cs="Times New Roman"/>
                <w:b/>
                <w:bCs/>
                <w:sz w:val="18"/>
                <w:szCs w:val="18"/>
              </w:rPr>
            </w:pPr>
          </w:p>
          <w:p w14:paraId="78E6053F" w14:textId="2B81487A" w:rsidR="0092314F" w:rsidRPr="00633835" w:rsidRDefault="00823D34" w:rsidP="00823D34">
            <w:pPr>
              <w:spacing w:after="0"/>
              <w:rPr>
                <w:rFonts w:ascii="Times New Roman" w:eastAsia="Calibri" w:hAnsi="Times New Roman" w:cs="Times New Roman"/>
                <w:b/>
                <w:sz w:val="20"/>
                <w:szCs w:val="20"/>
                <w:u w:val="single"/>
              </w:rPr>
            </w:pPr>
            <w:r w:rsidRPr="00823D34">
              <w:rPr>
                <w:rFonts w:ascii="Times New Roman" w:eastAsia="Calibri" w:hAnsi="Times New Roman" w:cs="Times New Roman"/>
                <w:b/>
                <w:bCs/>
                <w:sz w:val="18"/>
                <w:szCs w:val="18"/>
              </w:rPr>
              <w:t>AS CESTAS DEVERÃO SER ENTREGUES MONTADAS E COM EMBALAGENS APROPRIADAS PARA DESTINAÇÃO.</w:t>
            </w:r>
          </w:p>
        </w:tc>
        <w:tc>
          <w:tcPr>
            <w:tcW w:w="846" w:type="pct"/>
          </w:tcPr>
          <w:p w14:paraId="2B64350E" w14:textId="308E2B1D" w:rsidR="0092314F" w:rsidRPr="00633835" w:rsidRDefault="005F43FB" w:rsidP="00F25FF2">
            <w:pPr>
              <w:spacing w:after="0"/>
              <w:jc w:val="right"/>
              <w:rPr>
                <w:rFonts w:ascii="Times New Roman" w:eastAsia="Calibri" w:hAnsi="Times New Roman" w:cs="Times New Roman"/>
                <w:b/>
                <w:sz w:val="20"/>
                <w:szCs w:val="20"/>
              </w:rPr>
            </w:pPr>
            <w:r w:rsidRPr="005F43FB">
              <w:rPr>
                <w:rFonts w:ascii="Times New Roman" w:eastAsia="Calibri" w:hAnsi="Times New Roman" w:cs="Times New Roman"/>
                <w:b/>
                <w:sz w:val="20"/>
                <w:szCs w:val="20"/>
              </w:rPr>
              <w:lastRenderedPageBreak/>
              <w:t>148,38</w:t>
            </w:r>
          </w:p>
        </w:tc>
        <w:tc>
          <w:tcPr>
            <w:tcW w:w="846" w:type="pct"/>
          </w:tcPr>
          <w:p w14:paraId="3E54149B" w14:textId="4B43B715" w:rsidR="0092314F" w:rsidRPr="00633835" w:rsidRDefault="005F43FB" w:rsidP="00F25FF2">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14.838,00</w:t>
            </w:r>
          </w:p>
        </w:tc>
      </w:tr>
      <w:bookmarkEnd w:id="5"/>
    </w:tbl>
    <w:p w14:paraId="402164A9" w14:textId="77777777" w:rsidR="0092314F" w:rsidRDefault="0092314F" w:rsidP="0092314F">
      <w:pPr>
        <w:rPr>
          <w:rFonts w:ascii="Times New Roman" w:hAnsi="Times New Roman" w:cs="Times New Roman"/>
        </w:rPr>
      </w:pPr>
    </w:p>
    <w:tbl>
      <w:tblPr>
        <w:tblW w:w="493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065"/>
        <w:gridCol w:w="4179"/>
        <w:gridCol w:w="1559"/>
        <w:gridCol w:w="1559"/>
      </w:tblGrid>
      <w:tr w:rsidR="00823D34" w:rsidRPr="00633835" w14:paraId="62A895F7" w14:textId="77777777" w:rsidTr="005F43FB">
        <w:trPr>
          <w:trHeight w:val="525"/>
        </w:trPr>
        <w:tc>
          <w:tcPr>
            <w:tcW w:w="462" w:type="pct"/>
          </w:tcPr>
          <w:p w14:paraId="18C06391" w14:textId="77777777" w:rsidR="00823D34" w:rsidRPr="005F43FB" w:rsidRDefault="00823D34" w:rsidP="00AA695B">
            <w:pPr>
              <w:spacing w:after="0"/>
              <w:rPr>
                <w:rFonts w:ascii="Times New Roman" w:hAnsi="Times New Roman" w:cs="Times New Roman"/>
                <w:b/>
                <w:sz w:val="20"/>
                <w:szCs w:val="20"/>
              </w:rPr>
            </w:pPr>
            <w:r w:rsidRPr="005F43FB">
              <w:rPr>
                <w:rFonts w:ascii="Times New Roman" w:hAnsi="Times New Roman" w:cs="Times New Roman"/>
                <w:b/>
                <w:sz w:val="20"/>
                <w:szCs w:val="20"/>
              </w:rPr>
              <w:t>ITEM</w:t>
            </w:r>
          </w:p>
        </w:tc>
        <w:tc>
          <w:tcPr>
            <w:tcW w:w="578" w:type="pct"/>
          </w:tcPr>
          <w:p w14:paraId="27B863A8" w14:textId="77777777" w:rsidR="00823D34" w:rsidRPr="005F43FB" w:rsidRDefault="00823D34" w:rsidP="00AA695B">
            <w:pPr>
              <w:spacing w:after="0"/>
              <w:rPr>
                <w:rFonts w:ascii="Times New Roman" w:hAnsi="Times New Roman" w:cs="Times New Roman"/>
                <w:b/>
                <w:sz w:val="20"/>
                <w:szCs w:val="20"/>
              </w:rPr>
            </w:pPr>
            <w:r w:rsidRPr="005F43FB">
              <w:rPr>
                <w:rFonts w:ascii="Times New Roman" w:hAnsi="Times New Roman" w:cs="Times New Roman"/>
                <w:b/>
                <w:sz w:val="20"/>
                <w:szCs w:val="20"/>
              </w:rPr>
              <w:t>QUANT/</w:t>
            </w:r>
          </w:p>
          <w:p w14:paraId="67D3DD6D" w14:textId="77777777" w:rsidR="00823D34" w:rsidRPr="005F43FB" w:rsidRDefault="00823D34" w:rsidP="00AA695B">
            <w:pPr>
              <w:spacing w:after="0"/>
              <w:rPr>
                <w:rFonts w:ascii="Times New Roman" w:hAnsi="Times New Roman" w:cs="Times New Roman"/>
                <w:b/>
                <w:sz w:val="20"/>
                <w:szCs w:val="20"/>
              </w:rPr>
            </w:pPr>
            <w:proofErr w:type="spellStart"/>
            <w:r w:rsidRPr="005F43FB">
              <w:rPr>
                <w:rFonts w:ascii="Times New Roman" w:hAnsi="Times New Roman" w:cs="Times New Roman"/>
                <w:b/>
                <w:sz w:val="20"/>
                <w:szCs w:val="20"/>
              </w:rPr>
              <w:t>und</w:t>
            </w:r>
            <w:proofErr w:type="spellEnd"/>
          </w:p>
        </w:tc>
        <w:tc>
          <w:tcPr>
            <w:tcW w:w="2268" w:type="pct"/>
          </w:tcPr>
          <w:p w14:paraId="45E27DAE" w14:textId="77777777" w:rsidR="00823D34" w:rsidRPr="005F43FB" w:rsidRDefault="00823D34" w:rsidP="00AA695B">
            <w:pPr>
              <w:spacing w:after="0"/>
              <w:rPr>
                <w:rFonts w:ascii="Times New Roman" w:eastAsia="Calibri" w:hAnsi="Times New Roman" w:cs="Times New Roman"/>
                <w:b/>
                <w:sz w:val="20"/>
                <w:szCs w:val="20"/>
              </w:rPr>
            </w:pPr>
            <w:r w:rsidRPr="005F43FB">
              <w:rPr>
                <w:rFonts w:ascii="Times New Roman" w:eastAsia="Calibri" w:hAnsi="Times New Roman" w:cs="Times New Roman"/>
                <w:b/>
                <w:sz w:val="20"/>
                <w:szCs w:val="20"/>
              </w:rPr>
              <w:t>DESCRIÇÃO</w:t>
            </w:r>
          </w:p>
          <w:p w14:paraId="1CFC694F" w14:textId="77777777" w:rsidR="00823D34" w:rsidRPr="005F43FB" w:rsidRDefault="00823D34" w:rsidP="00AA695B">
            <w:pPr>
              <w:spacing w:after="0"/>
              <w:rPr>
                <w:rFonts w:ascii="Times New Roman" w:hAnsi="Times New Roman" w:cs="Times New Roman"/>
                <w:b/>
                <w:sz w:val="20"/>
                <w:szCs w:val="20"/>
              </w:rPr>
            </w:pPr>
          </w:p>
        </w:tc>
        <w:tc>
          <w:tcPr>
            <w:tcW w:w="846" w:type="pct"/>
          </w:tcPr>
          <w:p w14:paraId="1A60C129" w14:textId="77777777" w:rsidR="00823D34" w:rsidRPr="005F43FB" w:rsidRDefault="00823D34" w:rsidP="00AA695B">
            <w:pPr>
              <w:spacing w:after="0"/>
              <w:rPr>
                <w:rFonts w:ascii="Times New Roman" w:eastAsia="Calibri" w:hAnsi="Times New Roman" w:cs="Times New Roman"/>
                <w:b/>
                <w:sz w:val="20"/>
                <w:szCs w:val="20"/>
              </w:rPr>
            </w:pPr>
            <w:r w:rsidRPr="005F43FB">
              <w:rPr>
                <w:rFonts w:ascii="Times New Roman" w:eastAsia="Calibri" w:hAnsi="Times New Roman" w:cs="Times New Roman"/>
                <w:b/>
                <w:sz w:val="20"/>
                <w:szCs w:val="20"/>
              </w:rPr>
              <w:t>VALOR UNITÁRIO DA CESTA</w:t>
            </w:r>
          </w:p>
        </w:tc>
        <w:tc>
          <w:tcPr>
            <w:tcW w:w="847" w:type="pct"/>
          </w:tcPr>
          <w:p w14:paraId="0CDF03FC" w14:textId="77777777" w:rsidR="00823D34" w:rsidRPr="005F43FB" w:rsidRDefault="00823D34" w:rsidP="00AA695B">
            <w:pPr>
              <w:spacing w:after="0"/>
              <w:rPr>
                <w:rFonts w:ascii="Times New Roman" w:eastAsia="Calibri" w:hAnsi="Times New Roman" w:cs="Times New Roman"/>
                <w:b/>
                <w:sz w:val="20"/>
                <w:szCs w:val="20"/>
              </w:rPr>
            </w:pPr>
            <w:r w:rsidRPr="005F43FB">
              <w:rPr>
                <w:rFonts w:ascii="Times New Roman" w:eastAsia="Calibri" w:hAnsi="Times New Roman" w:cs="Times New Roman"/>
                <w:b/>
                <w:sz w:val="20"/>
                <w:szCs w:val="20"/>
              </w:rPr>
              <w:t>VALOR TOTAL</w:t>
            </w:r>
          </w:p>
        </w:tc>
      </w:tr>
      <w:tr w:rsidR="00823D34" w:rsidRPr="00633835" w14:paraId="43A9701D" w14:textId="77777777" w:rsidTr="005F43FB">
        <w:trPr>
          <w:trHeight w:val="983"/>
        </w:trPr>
        <w:tc>
          <w:tcPr>
            <w:tcW w:w="462" w:type="pct"/>
          </w:tcPr>
          <w:p w14:paraId="788E0024" w14:textId="47E672DF" w:rsidR="00823D34" w:rsidRPr="00633835" w:rsidRDefault="00823D34" w:rsidP="00AA695B">
            <w:pPr>
              <w:spacing w:after="0"/>
              <w:rPr>
                <w:rFonts w:ascii="Times New Roman" w:hAnsi="Times New Roman" w:cs="Times New Roman"/>
                <w:b/>
                <w:sz w:val="20"/>
                <w:szCs w:val="20"/>
              </w:rPr>
            </w:pPr>
            <w:r w:rsidRPr="00633835">
              <w:rPr>
                <w:rFonts w:ascii="Times New Roman" w:hAnsi="Times New Roman" w:cs="Times New Roman"/>
                <w:b/>
                <w:sz w:val="20"/>
                <w:szCs w:val="20"/>
              </w:rPr>
              <w:t>0</w:t>
            </w:r>
            <w:r>
              <w:rPr>
                <w:rFonts w:ascii="Times New Roman" w:hAnsi="Times New Roman" w:cs="Times New Roman"/>
                <w:b/>
                <w:sz w:val="20"/>
                <w:szCs w:val="20"/>
              </w:rPr>
              <w:t>2</w:t>
            </w:r>
          </w:p>
        </w:tc>
        <w:tc>
          <w:tcPr>
            <w:tcW w:w="578" w:type="pct"/>
          </w:tcPr>
          <w:p w14:paraId="7AA855FE" w14:textId="3C2D5F77" w:rsidR="00823D34" w:rsidRPr="00633835" w:rsidRDefault="00823D34" w:rsidP="00AA695B">
            <w:pPr>
              <w:spacing w:after="0"/>
              <w:rPr>
                <w:rFonts w:ascii="Times New Roman" w:hAnsi="Times New Roman" w:cs="Times New Roman"/>
                <w:b/>
                <w:sz w:val="20"/>
                <w:szCs w:val="20"/>
              </w:rPr>
            </w:pPr>
            <w:r>
              <w:rPr>
                <w:rFonts w:ascii="Times New Roman" w:hAnsi="Times New Roman" w:cs="Times New Roman"/>
                <w:b/>
                <w:sz w:val="20"/>
                <w:szCs w:val="20"/>
              </w:rPr>
              <w:t>50</w:t>
            </w:r>
          </w:p>
          <w:p w14:paraId="26F7E74A" w14:textId="77777777" w:rsidR="00823D34" w:rsidRPr="00633835" w:rsidRDefault="00823D34" w:rsidP="00AA695B">
            <w:pPr>
              <w:spacing w:after="0"/>
              <w:rPr>
                <w:rFonts w:ascii="Times New Roman" w:hAnsi="Times New Roman" w:cs="Times New Roman"/>
                <w:b/>
                <w:sz w:val="20"/>
                <w:szCs w:val="20"/>
              </w:rPr>
            </w:pPr>
          </w:p>
        </w:tc>
        <w:tc>
          <w:tcPr>
            <w:tcW w:w="2268" w:type="pct"/>
          </w:tcPr>
          <w:p w14:paraId="318E9F50" w14:textId="77777777" w:rsidR="00823D34" w:rsidRPr="00823D34" w:rsidRDefault="00823D34" w:rsidP="00823D34">
            <w:pPr>
              <w:spacing w:after="0"/>
              <w:rPr>
                <w:rFonts w:ascii="Times New Roman" w:eastAsia="Calibri" w:hAnsi="Times New Roman" w:cs="Times New Roman"/>
                <w:b/>
                <w:bCs/>
                <w:sz w:val="18"/>
                <w:szCs w:val="18"/>
              </w:rPr>
            </w:pPr>
            <w:r w:rsidRPr="00823D34">
              <w:rPr>
                <w:rFonts w:ascii="Times New Roman" w:eastAsia="Calibri" w:hAnsi="Times New Roman" w:cs="Times New Roman"/>
                <w:b/>
                <w:bCs/>
                <w:sz w:val="18"/>
                <w:szCs w:val="18"/>
              </w:rPr>
              <w:t>CESTA BÁSICA PARA FAMILIAS DE 02 (DOIS) À 03 (TRÊS) MEMBROS contendo os seguintes produtos:</w:t>
            </w:r>
          </w:p>
          <w:p w14:paraId="47829C00"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01 KG DE FEIJÃO TIPO 1</w:t>
            </w:r>
          </w:p>
          <w:p w14:paraId="78A780F7"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02 KG DE ARROZ TIPO 1</w:t>
            </w:r>
          </w:p>
          <w:p w14:paraId="4D0B832F"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02 KG DE AÇÚCAR CRISTAL</w:t>
            </w:r>
          </w:p>
          <w:p w14:paraId="4DB47ADD"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03 CAIXAS DE LEITE INTEGRAL</w:t>
            </w:r>
          </w:p>
          <w:p w14:paraId="1FDA537E"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01 KG DE SAL</w:t>
            </w:r>
          </w:p>
          <w:p w14:paraId="15C1CF22"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01 ÓLEO DE SOJA 900 ML</w:t>
            </w:r>
          </w:p>
          <w:p w14:paraId="47341455"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03 KG DE FARINHA DE TRIGO ESPECIAL</w:t>
            </w:r>
          </w:p>
          <w:p w14:paraId="33FCD792"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01 PACOTE DE MACARRÃO 500 GRAMAS</w:t>
            </w:r>
          </w:p>
          <w:p w14:paraId="05E6DBF3" w14:textId="77777777" w:rsidR="00823D34" w:rsidRPr="00823D34" w:rsidRDefault="00823D34" w:rsidP="00823D34">
            <w:pPr>
              <w:spacing w:after="0"/>
              <w:rPr>
                <w:rFonts w:ascii="Times New Roman" w:eastAsia="Calibri" w:hAnsi="Times New Roman" w:cs="Times New Roman"/>
                <w:sz w:val="18"/>
                <w:szCs w:val="18"/>
              </w:rPr>
            </w:pPr>
            <w:r w:rsidRPr="00823D34">
              <w:rPr>
                <w:rFonts w:ascii="Times New Roman" w:eastAsia="Calibri" w:hAnsi="Times New Roman" w:cs="Times New Roman"/>
                <w:sz w:val="18"/>
                <w:szCs w:val="18"/>
              </w:rPr>
              <w:t>01 KG DE CARNE DE FRANGO COXA SOBRECOXA</w:t>
            </w:r>
          </w:p>
          <w:p w14:paraId="6DDCFC6B" w14:textId="0490BFF0" w:rsidR="00823D34" w:rsidRPr="00633835" w:rsidRDefault="00823D34" w:rsidP="00823D34">
            <w:pPr>
              <w:spacing w:after="0"/>
              <w:rPr>
                <w:rFonts w:ascii="Times New Roman" w:eastAsia="Calibri" w:hAnsi="Times New Roman" w:cs="Times New Roman"/>
                <w:b/>
                <w:sz w:val="20"/>
                <w:szCs w:val="20"/>
                <w:u w:val="single"/>
              </w:rPr>
            </w:pPr>
            <w:r w:rsidRPr="00823D34">
              <w:rPr>
                <w:rFonts w:ascii="Times New Roman" w:eastAsia="Calibri" w:hAnsi="Times New Roman" w:cs="Times New Roman"/>
                <w:b/>
                <w:bCs/>
                <w:sz w:val="18"/>
                <w:szCs w:val="18"/>
              </w:rPr>
              <w:t>AS CESTAS DEVERÃO SER ENTREGUES MONTADAS E COM EMBALAGENS APROPRIADAS PARA DESTINAÇÃO.</w:t>
            </w:r>
          </w:p>
        </w:tc>
        <w:tc>
          <w:tcPr>
            <w:tcW w:w="846" w:type="pct"/>
          </w:tcPr>
          <w:p w14:paraId="51CC8B42" w14:textId="38EFAF84" w:rsidR="00823D34" w:rsidRPr="00633835" w:rsidRDefault="005F43FB" w:rsidP="00AA695B">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75,29</w:t>
            </w:r>
          </w:p>
        </w:tc>
        <w:tc>
          <w:tcPr>
            <w:tcW w:w="847" w:type="pct"/>
          </w:tcPr>
          <w:p w14:paraId="2F073C84" w14:textId="3CE82AC0" w:rsidR="00823D34" w:rsidRPr="00633835" w:rsidRDefault="005F43FB" w:rsidP="00AA695B">
            <w:pPr>
              <w:spacing w:after="0"/>
              <w:jc w:val="right"/>
              <w:rPr>
                <w:rFonts w:ascii="Times New Roman" w:eastAsia="Calibri" w:hAnsi="Times New Roman" w:cs="Times New Roman"/>
                <w:b/>
                <w:sz w:val="20"/>
                <w:szCs w:val="20"/>
              </w:rPr>
            </w:pPr>
            <w:r>
              <w:rPr>
                <w:rFonts w:ascii="Times New Roman" w:eastAsia="Calibri" w:hAnsi="Times New Roman" w:cs="Times New Roman"/>
                <w:b/>
                <w:sz w:val="20"/>
                <w:szCs w:val="20"/>
              </w:rPr>
              <w:t>3.764,50</w:t>
            </w:r>
          </w:p>
        </w:tc>
      </w:tr>
    </w:tbl>
    <w:p w14:paraId="766C6473" w14:textId="77777777" w:rsidR="0092314F" w:rsidRPr="009970E3" w:rsidRDefault="0092314F" w:rsidP="003943E7">
      <w:pPr>
        <w:spacing w:after="0" w:line="240" w:lineRule="auto"/>
        <w:jc w:val="both"/>
        <w:rPr>
          <w:rFonts w:ascii="Arial" w:eastAsia="Arial" w:hAnsi="Arial" w:cs="Arial"/>
          <w:kern w:val="2"/>
          <w:lang w:eastAsia="pt-BR"/>
          <w14:ligatures w14:val="standardContextual"/>
        </w:rPr>
      </w:pPr>
    </w:p>
    <w:p w14:paraId="3A14D581" w14:textId="04F27AFA" w:rsidR="001245F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7. DESCRIÇÃO DA SOLUÇÃO COMO UM TODO</w:t>
      </w:r>
    </w:p>
    <w:p w14:paraId="55B769FA" w14:textId="15737ADA" w:rsidR="00401F01" w:rsidRPr="00401F01" w:rsidRDefault="00401F01" w:rsidP="002E6FDF">
      <w:pPr>
        <w:spacing w:after="0" w:line="240" w:lineRule="auto"/>
        <w:ind w:firstLine="708"/>
        <w:jc w:val="both"/>
        <w:rPr>
          <w:rFonts w:ascii="Arial" w:eastAsia="Arial" w:hAnsi="Arial" w:cs="Arial"/>
          <w:lang w:eastAsia="zh-CN"/>
        </w:rPr>
      </w:pPr>
      <w:r w:rsidRPr="00401F01">
        <w:rPr>
          <w:rFonts w:ascii="Arial" w:eastAsia="Arial" w:hAnsi="Arial" w:cs="Arial"/>
          <w:lang w:eastAsia="zh-CN"/>
        </w:rPr>
        <w:t>A solução proposta é a aquisição de cestas básicas para distribuição as famílias em situação de vulnerabilidade social e econômica, que estejam devidamente cadastradas junto a secretaria municipal de assistência social, ressaltando que se trata de benefício eventual concedido a pessoas carentes em atenção a Lei Municipal nº</w:t>
      </w:r>
      <w:r w:rsidR="003C224D">
        <w:rPr>
          <w:rFonts w:ascii="Arial" w:eastAsia="Arial" w:hAnsi="Arial" w:cs="Arial"/>
          <w:lang w:eastAsia="zh-CN"/>
        </w:rPr>
        <w:t xml:space="preserve"> </w:t>
      </w:r>
      <w:r w:rsidRPr="00401F01">
        <w:rPr>
          <w:rFonts w:ascii="Arial" w:eastAsia="Arial" w:hAnsi="Arial" w:cs="Arial"/>
          <w:lang w:eastAsia="zh-CN"/>
        </w:rPr>
        <w:t>1.238/2011 e na Lei Municipal nº1.971/2021.</w:t>
      </w:r>
    </w:p>
    <w:p w14:paraId="7BB7CE66" w14:textId="77777777" w:rsidR="000C72D7" w:rsidRDefault="000C72D7" w:rsidP="002E6FDF">
      <w:pPr>
        <w:spacing w:after="0" w:line="240" w:lineRule="auto"/>
        <w:ind w:firstLine="708"/>
        <w:jc w:val="both"/>
        <w:rPr>
          <w:rFonts w:ascii="Arial" w:eastAsia="Arial" w:hAnsi="Arial" w:cs="Arial"/>
          <w:bCs/>
          <w:lang w:eastAsia="zh-CN"/>
        </w:rPr>
      </w:pPr>
      <w:r w:rsidRPr="000C72D7">
        <w:rPr>
          <w:rFonts w:ascii="Arial" w:eastAsia="Arial" w:hAnsi="Arial" w:cs="Arial"/>
          <w:bCs/>
          <w:lang w:eastAsia="zh-CN"/>
        </w:rPr>
        <w:t xml:space="preserve">Os produtos objetos do presente Pregão deverão ser entregues diretamente na Secretaria de Assistência Social do município de </w:t>
      </w:r>
      <w:proofErr w:type="spellStart"/>
      <w:r w:rsidRPr="000C72D7">
        <w:rPr>
          <w:rFonts w:ascii="Arial" w:eastAsia="Arial" w:hAnsi="Arial" w:cs="Arial"/>
          <w:bCs/>
          <w:lang w:eastAsia="zh-CN"/>
        </w:rPr>
        <w:t>Miraguaí</w:t>
      </w:r>
      <w:proofErr w:type="spellEnd"/>
      <w:r w:rsidRPr="000C72D7">
        <w:rPr>
          <w:rFonts w:ascii="Arial" w:eastAsia="Arial" w:hAnsi="Arial" w:cs="Arial"/>
          <w:bCs/>
          <w:lang w:eastAsia="zh-CN"/>
        </w:rPr>
        <w:t>, mediante autorização de fornecimento emitida pelo setor de compras, sendo no mínimo 06 (seis) Cestas por semana, tendo em vista, que a Secretaria não dispõe de espaço para armazenamento do total licitado.</w:t>
      </w:r>
    </w:p>
    <w:p w14:paraId="7FAB7148" w14:textId="112CB8BC" w:rsidR="00401F01" w:rsidRPr="00401F01" w:rsidRDefault="00401F01" w:rsidP="002E6FDF">
      <w:pPr>
        <w:spacing w:after="0" w:line="240" w:lineRule="auto"/>
        <w:ind w:firstLine="708"/>
        <w:jc w:val="both"/>
        <w:rPr>
          <w:rFonts w:ascii="Arial" w:eastAsia="Arial" w:hAnsi="Arial" w:cs="Arial"/>
          <w:lang w:eastAsia="zh-CN"/>
        </w:rPr>
      </w:pPr>
      <w:r w:rsidRPr="00401F01">
        <w:rPr>
          <w:rFonts w:ascii="Arial" w:eastAsia="Arial" w:hAnsi="Arial" w:cs="Arial"/>
          <w:lang w:eastAsia="zh-CN"/>
        </w:rPr>
        <w:t>A presente demanda trata-se da aquisição d</w:t>
      </w:r>
      <w:r>
        <w:rPr>
          <w:rFonts w:ascii="Arial" w:eastAsia="Arial" w:hAnsi="Arial" w:cs="Arial"/>
          <w:lang w:eastAsia="zh-CN"/>
        </w:rPr>
        <w:t>e</w:t>
      </w:r>
      <w:r w:rsidRPr="00401F01">
        <w:rPr>
          <w:rFonts w:ascii="Arial" w:eastAsia="Arial" w:hAnsi="Arial" w:cs="Arial"/>
          <w:lang w:eastAsia="zh-CN"/>
        </w:rPr>
        <w:t xml:space="preserve"> bens comuns. Assim, a modalidade que se mostra mais viável é a de Pregão na sua forma presencial, com julgamento menor preço por item.</w:t>
      </w:r>
    </w:p>
    <w:p w14:paraId="757ABC6A" w14:textId="77777777" w:rsidR="0009391D" w:rsidRPr="009970E3" w:rsidRDefault="0009391D" w:rsidP="0009391D">
      <w:pPr>
        <w:spacing w:after="0" w:line="240" w:lineRule="auto"/>
        <w:jc w:val="both"/>
        <w:rPr>
          <w:rFonts w:ascii="Arial" w:eastAsia="Arial" w:hAnsi="Arial" w:cs="Arial"/>
          <w:lang w:eastAsia="zh-CN"/>
        </w:rPr>
      </w:pPr>
    </w:p>
    <w:p w14:paraId="23823B7A" w14:textId="65648177" w:rsidR="001245FD" w:rsidRPr="009970E3" w:rsidRDefault="0009391D" w:rsidP="0009391D">
      <w:pPr>
        <w:spacing w:after="0" w:line="240" w:lineRule="auto"/>
        <w:jc w:val="both"/>
        <w:rPr>
          <w:rFonts w:ascii="Arial" w:eastAsia="Arial" w:hAnsi="Arial" w:cs="Arial"/>
          <w:b/>
          <w:bCs/>
          <w:lang w:eastAsia="zh-CN"/>
        </w:rPr>
      </w:pPr>
      <w:r w:rsidRPr="009970E3">
        <w:rPr>
          <w:rFonts w:ascii="Arial" w:eastAsia="Arial" w:hAnsi="Arial" w:cs="Arial"/>
          <w:b/>
          <w:bCs/>
          <w:lang w:eastAsia="zh-CN"/>
        </w:rPr>
        <w:t>8. JUSTIFICATIVA PARA O PARCELAMENTO OU NÃO DA CONTRATAÇÃO</w:t>
      </w:r>
    </w:p>
    <w:p w14:paraId="527AE6DA" w14:textId="34B15BEC" w:rsidR="009245AF" w:rsidRPr="009970E3" w:rsidRDefault="0009391D" w:rsidP="00C867C5">
      <w:pPr>
        <w:spacing w:after="0" w:line="240" w:lineRule="auto"/>
        <w:ind w:firstLine="708"/>
        <w:jc w:val="both"/>
        <w:rPr>
          <w:rFonts w:ascii="Arial" w:eastAsia="Arial" w:hAnsi="Arial" w:cs="Arial"/>
          <w:kern w:val="2"/>
          <w:lang w:eastAsia="pt-BR"/>
          <w14:ligatures w14:val="standardContextual"/>
        </w:rPr>
      </w:pPr>
      <w:r w:rsidRPr="009970E3">
        <w:rPr>
          <w:rFonts w:ascii="Arial" w:eastAsia="Arial" w:hAnsi="Arial" w:cs="Arial"/>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53C79BC5" w14:textId="327AD36A" w:rsidR="009245AF" w:rsidRPr="009970E3" w:rsidRDefault="0009391D" w:rsidP="00857390">
      <w:pPr>
        <w:spacing w:after="0" w:line="240" w:lineRule="auto"/>
        <w:ind w:firstLine="708"/>
        <w:jc w:val="both"/>
        <w:rPr>
          <w:rFonts w:ascii="Arial" w:eastAsia="Arial" w:hAnsi="Arial" w:cs="Arial"/>
          <w:color w:val="000000"/>
          <w:kern w:val="2"/>
          <w:lang w:eastAsia="pt-BR"/>
          <w14:ligatures w14:val="standardContextual"/>
        </w:rPr>
      </w:pPr>
      <w:r w:rsidRPr="009970E3">
        <w:rPr>
          <w:rFonts w:ascii="Arial" w:eastAsia="Arial" w:hAnsi="Arial" w:cs="Arial"/>
          <w:kern w:val="2"/>
          <w:lang w:eastAsia="pt-BR"/>
          <w14:ligatures w14:val="standardContextual"/>
        </w:rPr>
        <w:t xml:space="preserve">Na aplicação deste princípio, o § 1º do mesmo art. 47 estabelece que deverão ser considerados a responsabilidade técnica, </w:t>
      </w:r>
      <w:r w:rsidRPr="009970E3">
        <w:rPr>
          <w:rFonts w:ascii="Arial" w:eastAsia="Arial" w:hAnsi="Arial" w:cs="Arial"/>
          <w:color w:val="000000"/>
          <w:kern w:val="2"/>
          <w:lang w:eastAsia="pt-BR"/>
          <w14:ligatures w14:val="standardContextual"/>
        </w:rPr>
        <w:t xml:space="preserve">o custo para a Administração de vários contratos frente </w:t>
      </w:r>
      <w:r w:rsidRPr="009970E3">
        <w:rPr>
          <w:rFonts w:ascii="Arial" w:eastAsia="Arial" w:hAnsi="Arial" w:cs="Arial"/>
          <w:color w:val="000000"/>
          <w:kern w:val="2"/>
          <w:lang w:eastAsia="pt-BR"/>
          <w14:ligatures w14:val="standardContextual"/>
        </w:rPr>
        <w:lastRenderedPageBreak/>
        <w:t>às vantagens da redução de custos, com divisão do objeto em itens, e o dever de buscar a ampliação da competição e de evitar a concentração de mercado.</w:t>
      </w:r>
    </w:p>
    <w:p w14:paraId="1AAAD72A" w14:textId="4FF70D57" w:rsidR="0009391D" w:rsidRPr="009970E3" w:rsidRDefault="0009391D" w:rsidP="0009391D">
      <w:pPr>
        <w:spacing w:after="0" w:line="240" w:lineRule="auto"/>
        <w:ind w:firstLine="708"/>
        <w:jc w:val="both"/>
        <w:rPr>
          <w:rFonts w:ascii="Arial" w:eastAsia="Arial" w:hAnsi="Arial" w:cs="Arial"/>
          <w:kern w:val="2"/>
          <w:lang w:eastAsia="pt-BR"/>
          <w14:ligatures w14:val="standardContextual"/>
        </w:rPr>
      </w:pPr>
      <w:r w:rsidRPr="009970E3">
        <w:rPr>
          <w:rFonts w:ascii="Arial" w:eastAsia="Arial" w:hAnsi="Arial" w:cs="Arial"/>
          <w:kern w:val="2"/>
          <w:lang w:eastAsia="pt-BR"/>
          <w14:ligatures w14:val="standardContextual"/>
        </w:rPr>
        <w:t xml:space="preserve">Em vista disto, o princípio do parcelamento será utilizado nesta licitação, tendo em vista, que a Administração Pública se resguarda do direito de adquirir apenas parte do objeto, sendo que o fornecimento ocorrerá de forma parcelada. </w:t>
      </w:r>
    </w:p>
    <w:p w14:paraId="09D8F3D2" w14:textId="65334D58" w:rsidR="00641E91" w:rsidRPr="009970E3" w:rsidRDefault="00641E91" w:rsidP="0009391D">
      <w:pPr>
        <w:spacing w:after="0" w:line="240" w:lineRule="auto"/>
        <w:ind w:firstLine="708"/>
        <w:jc w:val="both"/>
        <w:rPr>
          <w:rFonts w:ascii="Arial" w:eastAsia="Arial" w:hAnsi="Arial" w:cs="Arial"/>
          <w:kern w:val="2"/>
          <w:lang w:eastAsia="pt-BR"/>
          <w14:ligatures w14:val="standardContextual"/>
        </w:rPr>
      </w:pPr>
      <w:r w:rsidRPr="009970E3">
        <w:rPr>
          <w:rFonts w:ascii="Arial" w:eastAsia="Arial" w:hAnsi="Arial" w:cs="Arial"/>
          <w:kern w:val="2"/>
          <w:lang w:eastAsia="pt-BR"/>
          <w14:ligatures w14:val="standardContextual"/>
        </w:rPr>
        <w:t xml:space="preserve">Entretanto, o objeto não comporta a divisão em itens, sendo a contratação de cesta completa mais vantajosa para a municipalidade. </w:t>
      </w:r>
    </w:p>
    <w:p w14:paraId="0EA2D35E" w14:textId="77777777" w:rsidR="009245AF" w:rsidRPr="009970E3" w:rsidRDefault="009245AF" w:rsidP="0009391D">
      <w:pPr>
        <w:spacing w:after="0" w:line="240" w:lineRule="auto"/>
        <w:jc w:val="both"/>
        <w:rPr>
          <w:rFonts w:ascii="Arial" w:eastAsia="Arial" w:hAnsi="Arial" w:cs="Arial"/>
          <w:lang w:eastAsia="pt-BR"/>
        </w:rPr>
      </w:pPr>
    </w:p>
    <w:p w14:paraId="70329B5E" w14:textId="77777777" w:rsidR="0009391D" w:rsidRPr="009970E3" w:rsidRDefault="0009391D" w:rsidP="0009391D">
      <w:pPr>
        <w:spacing w:after="0" w:line="240" w:lineRule="auto"/>
        <w:jc w:val="both"/>
        <w:rPr>
          <w:rFonts w:ascii="Arial" w:eastAsia="Arial" w:hAnsi="Arial" w:cs="Arial"/>
          <w:b/>
          <w:bCs/>
          <w:lang w:eastAsia="pt-BR"/>
        </w:rPr>
      </w:pPr>
      <w:r w:rsidRPr="009970E3">
        <w:rPr>
          <w:rFonts w:ascii="Arial" w:eastAsia="Arial" w:hAnsi="Arial" w:cs="Arial"/>
          <w:b/>
          <w:bCs/>
          <w:lang w:eastAsia="pt-BR"/>
        </w:rPr>
        <w:t xml:space="preserve">9. RESULTADOS PRETENDIDOS </w:t>
      </w:r>
    </w:p>
    <w:p w14:paraId="42590253" w14:textId="77777777" w:rsidR="00E719F4" w:rsidRPr="009970E3" w:rsidRDefault="00E719F4" w:rsidP="0009391D">
      <w:pPr>
        <w:spacing w:after="0" w:line="240" w:lineRule="auto"/>
        <w:jc w:val="both"/>
        <w:rPr>
          <w:rFonts w:ascii="Arial" w:eastAsia="Arial" w:hAnsi="Arial" w:cs="Arial"/>
          <w:color w:val="000000"/>
          <w:lang w:eastAsia="pt-BR"/>
        </w:rPr>
      </w:pPr>
    </w:p>
    <w:p w14:paraId="10E77050" w14:textId="132029F4" w:rsidR="0009391D" w:rsidRPr="009970E3" w:rsidRDefault="0009391D" w:rsidP="00C867C5">
      <w:pPr>
        <w:spacing w:after="0" w:line="240" w:lineRule="auto"/>
        <w:ind w:firstLine="708"/>
        <w:jc w:val="both"/>
        <w:rPr>
          <w:rFonts w:ascii="Arial" w:eastAsia="Arial" w:hAnsi="Arial" w:cs="Arial"/>
          <w:color w:val="000000"/>
          <w:lang w:eastAsia="zh-CN"/>
        </w:rPr>
      </w:pPr>
      <w:r w:rsidRPr="009970E3">
        <w:rPr>
          <w:rFonts w:ascii="Arial" w:eastAsia="Arial" w:hAnsi="Arial" w:cs="Arial"/>
          <w:lang w:eastAsia="zh-CN"/>
        </w:rPr>
        <w:t xml:space="preserve">Pretende-se, com o presente processo licitatório, assegurar </w:t>
      </w:r>
      <w:r w:rsidRPr="009970E3">
        <w:rPr>
          <w:rFonts w:ascii="Arial" w:eastAsia="Arial" w:hAnsi="Arial" w:cs="Arial"/>
          <w:color w:val="000000" w:themeColor="text1"/>
          <w:lang w:eastAsia="zh-CN"/>
        </w:rPr>
        <w:t>a seleção da proposta apta a gerar a contratação mais vantajosa para o Município.</w:t>
      </w:r>
    </w:p>
    <w:p w14:paraId="50F97BCB" w14:textId="53F6387A" w:rsidR="0009391D" w:rsidRPr="009970E3" w:rsidRDefault="0009391D" w:rsidP="00C867C5">
      <w:pPr>
        <w:spacing w:after="0" w:line="240" w:lineRule="auto"/>
        <w:ind w:firstLine="708"/>
        <w:jc w:val="both"/>
        <w:rPr>
          <w:rFonts w:ascii="Arial" w:eastAsia="Arial" w:hAnsi="Arial" w:cs="Arial"/>
          <w:lang w:eastAsia="zh-CN"/>
        </w:rPr>
      </w:pPr>
      <w:r w:rsidRPr="009970E3">
        <w:rPr>
          <w:rFonts w:ascii="Arial" w:eastAsia="Arial" w:hAnsi="Arial" w:cs="Arial"/>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6ED9E03E" w14:textId="03BA6283" w:rsidR="001E13DD" w:rsidRPr="009970E3" w:rsidRDefault="0009391D" w:rsidP="00C867C5">
      <w:pPr>
        <w:spacing w:after="0" w:line="240" w:lineRule="auto"/>
        <w:ind w:firstLine="708"/>
        <w:jc w:val="both"/>
        <w:rPr>
          <w:rFonts w:ascii="Arial" w:eastAsia="Arial" w:hAnsi="Arial" w:cs="Arial"/>
          <w:lang w:eastAsia="zh-CN"/>
        </w:rPr>
      </w:pPr>
      <w:r w:rsidRPr="009970E3">
        <w:rPr>
          <w:rFonts w:ascii="Arial" w:eastAsia="Arial" w:hAnsi="Arial" w:cs="Arial"/>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432C8288" w14:textId="542A25E5" w:rsidR="001E13DD" w:rsidRPr="009970E3" w:rsidRDefault="001E13DD" w:rsidP="0009391D">
      <w:pPr>
        <w:spacing w:after="0" w:line="240" w:lineRule="auto"/>
        <w:ind w:firstLine="708"/>
        <w:jc w:val="both"/>
        <w:rPr>
          <w:rFonts w:ascii="Arial" w:eastAsia="Arial" w:hAnsi="Arial" w:cs="Arial"/>
          <w:lang w:eastAsia="zh-CN"/>
        </w:rPr>
      </w:pPr>
      <w:r w:rsidRPr="009970E3">
        <w:rPr>
          <w:rFonts w:ascii="Arial" w:eastAsia="Arial" w:hAnsi="Arial" w:cs="Arial"/>
          <w:lang w:eastAsia="zh-CN"/>
        </w:rPr>
        <w:t xml:space="preserve">Por fim, busca-se atender ao objetivo da presente licitação, que se manifesta por meio do atendimento das necessidades das famílias </w:t>
      </w:r>
      <w:r w:rsidR="002E6FDF">
        <w:rPr>
          <w:rFonts w:ascii="Arial" w:eastAsia="Arial" w:hAnsi="Arial" w:cs="Arial"/>
          <w:lang w:eastAsia="zh-CN"/>
        </w:rPr>
        <w:t>em vulnerabilidade social</w:t>
      </w:r>
      <w:r w:rsidRPr="009970E3">
        <w:rPr>
          <w:rFonts w:ascii="Arial" w:eastAsia="Arial" w:hAnsi="Arial" w:cs="Arial"/>
          <w:lang w:eastAsia="zh-CN"/>
        </w:rPr>
        <w:t xml:space="preserve">, por meio do fornecimento de cestas básicas para auxiliar na alimentação e promover melhores condições de vida.  </w:t>
      </w:r>
    </w:p>
    <w:p w14:paraId="7292A494" w14:textId="77777777" w:rsidR="0009391D" w:rsidRPr="009970E3" w:rsidRDefault="0009391D" w:rsidP="0009391D">
      <w:pPr>
        <w:spacing w:after="0" w:line="240" w:lineRule="auto"/>
        <w:jc w:val="both"/>
        <w:rPr>
          <w:rFonts w:ascii="Arial" w:eastAsia="Arial" w:hAnsi="Arial" w:cs="Arial"/>
          <w:lang w:eastAsia="zh-CN"/>
        </w:rPr>
      </w:pPr>
    </w:p>
    <w:p w14:paraId="46739A54" w14:textId="49FE91F1" w:rsidR="0009391D" w:rsidRPr="009970E3" w:rsidRDefault="0009391D" w:rsidP="0009391D">
      <w:pPr>
        <w:spacing w:after="0" w:line="240" w:lineRule="auto"/>
        <w:jc w:val="both"/>
        <w:rPr>
          <w:rFonts w:ascii="Arial" w:eastAsia="Arial" w:hAnsi="Arial" w:cs="Arial"/>
          <w:b/>
          <w:bCs/>
          <w:color w:val="000000"/>
          <w:lang w:eastAsia="pt-BR"/>
        </w:rPr>
      </w:pPr>
      <w:bookmarkStart w:id="6" w:name="art18§1ii"/>
      <w:bookmarkStart w:id="7" w:name="art18§1iii"/>
      <w:bookmarkStart w:id="8" w:name="art18§1v"/>
      <w:bookmarkStart w:id="9" w:name="art18§1vi"/>
      <w:bookmarkStart w:id="10" w:name="art18§1vii"/>
      <w:bookmarkStart w:id="11" w:name="art18§1viii"/>
      <w:bookmarkStart w:id="12" w:name="art18§1ix"/>
      <w:bookmarkStart w:id="13" w:name="art18§1x"/>
      <w:bookmarkEnd w:id="6"/>
      <w:bookmarkEnd w:id="7"/>
      <w:bookmarkEnd w:id="8"/>
      <w:bookmarkEnd w:id="9"/>
      <w:bookmarkEnd w:id="10"/>
      <w:bookmarkEnd w:id="11"/>
      <w:bookmarkEnd w:id="12"/>
      <w:bookmarkEnd w:id="13"/>
      <w:r w:rsidRPr="009970E3">
        <w:rPr>
          <w:rFonts w:ascii="Arial" w:eastAsia="Arial" w:hAnsi="Arial" w:cs="Arial"/>
          <w:b/>
          <w:bCs/>
          <w:color w:val="000000" w:themeColor="text1"/>
          <w:lang w:eastAsia="pt-BR"/>
        </w:rPr>
        <w:t>10. PROVIDÊNCIAS PRÉVIAS AO CONTRATO</w:t>
      </w:r>
      <w:bookmarkStart w:id="14" w:name="art18§1xi"/>
      <w:bookmarkEnd w:id="14"/>
    </w:p>
    <w:p w14:paraId="7AF4F10E" w14:textId="77777777" w:rsidR="001E13DD" w:rsidRPr="009970E3" w:rsidRDefault="001E13DD" w:rsidP="0009391D">
      <w:pPr>
        <w:spacing w:after="0" w:line="240" w:lineRule="auto"/>
        <w:jc w:val="both"/>
        <w:rPr>
          <w:rFonts w:ascii="Arial" w:eastAsia="Arial" w:hAnsi="Arial" w:cs="Arial"/>
          <w:b/>
          <w:bCs/>
          <w:color w:val="000000"/>
          <w:lang w:eastAsia="pt-BR"/>
        </w:rPr>
      </w:pPr>
    </w:p>
    <w:p w14:paraId="5BF452FE" w14:textId="221B4260" w:rsidR="0009391D" w:rsidRPr="009970E3" w:rsidRDefault="0009391D" w:rsidP="0009391D">
      <w:pPr>
        <w:spacing w:after="0" w:line="240" w:lineRule="auto"/>
        <w:ind w:firstLine="708"/>
        <w:jc w:val="both"/>
        <w:rPr>
          <w:rFonts w:ascii="Arial" w:eastAsia="Arial" w:hAnsi="Arial" w:cs="Arial"/>
          <w:color w:val="000000"/>
          <w:lang w:eastAsia="pt-BR"/>
        </w:rPr>
      </w:pPr>
      <w:r w:rsidRPr="009970E3">
        <w:rPr>
          <w:rFonts w:ascii="Arial" w:eastAsia="Arial" w:hAnsi="Arial" w:cs="Arial"/>
          <w:color w:val="000000" w:themeColor="text1"/>
          <w:lang w:eastAsia="pt-BR"/>
        </w:rPr>
        <w:t>A Secretaria de A</w:t>
      </w:r>
      <w:r w:rsidR="00401F01">
        <w:rPr>
          <w:rFonts w:ascii="Arial" w:eastAsia="Arial" w:hAnsi="Arial" w:cs="Arial"/>
          <w:color w:val="000000" w:themeColor="text1"/>
          <w:lang w:eastAsia="pt-BR"/>
        </w:rPr>
        <w:t>ssistência Social</w:t>
      </w:r>
      <w:r w:rsidRPr="009970E3">
        <w:rPr>
          <w:rFonts w:ascii="Arial" w:eastAsia="Arial" w:hAnsi="Arial" w:cs="Arial"/>
          <w:color w:val="000000" w:themeColor="text1"/>
          <w:lang w:eastAsia="pt-BR"/>
        </w:rPr>
        <w:t xml:space="preserve"> indicará servidores para atuarem como gestor e fiscal do contrato.</w:t>
      </w:r>
    </w:p>
    <w:p w14:paraId="4FD529BD" w14:textId="77777777" w:rsidR="0009391D" w:rsidRPr="009970E3" w:rsidRDefault="0009391D" w:rsidP="0009391D">
      <w:pPr>
        <w:spacing w:after="0" w:line="240" w:lineRule="auto"/>
        <w:ind w:firstLine="708"/>
        <w:jc w:val="both"/>
        <w:rPr>
          <w:rFonts w:ascii="Arial" w:eastAsia="Arial" w:hAnsi="Arial" w:cs="Arial"/>
          <w:lang w:eastAsia="pt-BR"/>
        </w:rPr>
      </w:pPr>
      <w:r w:rsidRPr="009970E3">
        <w:rPr>
          <w:rFonts w:ascii="Arial" w:eastAsia="Arial" w:hAnsi="Arial" w:cs="Arial"/>
          <w:lang w:eastAsia="pt-BR"/>
        </w:rPr>
        <w:t xml:space="preserve">Ademais, para que a pretendida contratação tenha sucesso, é preciso que outras etapas sejam concluídas, quais sejam: </w:t>
      </w:r>
    </w:p>
    <w:p w14:paraId="3FAF05D0"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a)</w:t>
      </w:r>
      <w:r w:rsidRPr="009970E3">
        <w:rPr>
          <w:rFonts w:ascii="Arial" w:eastAsia="Arial" w:hAnsi="Arial" w:cs="Arial"/>
          <w:lang w:eastAsia="pt-BR"/>
        </w:rPr>
        <w:t xml:space="preserve"> elaboração de minuta do edital; </w:t>
      </w:r>
    </w:p>
    <w:p w14:paraId="387EC159"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 xml:space="preserve">b) </w:t>
      </w:r>
      <w:r w:rsidRPr="009970E3">
        <w:rPr>
          <w:rFonts w:ascii="Arial" w:eastAsia="Arial" w:hAnsi="Arial" w:cs="Arial"/>
          <w:lang w:eastAsia="pt-BR"/>
        </w:rPr>
        <w:t xml:space="preserve">realização de certificação de disponibilidade orçamentária; </w:t>
      </w:r>
    </w:p>
    <w:p w14:paraId="71CC436D"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c)</w:t>
      </w:r>
      <w:r w:rsidRPr="009970E3">
        <w:rPr>
          <w:rFonts w:ascii="Arial" w:eastAsia="Arial" w:hAnsi="Arial" w:cs="Arial"/>
          <w:lang w:eastAsia="pt-BR"/>
        </w:rPr>
        <w:t xml:space="preserve"> designação em Portaria de pregoeiro, equipe de apoio, agente de contratação (conforme o caso); </w:t>
      </w:r>
    </w:p>
    <w:p w14:paraId="4443B378"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d)</w:t>
      </w:r>
      <w:r w:rsidRPr="009970E3">
        <w:rPr>
          <w:rFonts w:ascii="Arial" w:eastAsia="Arial" w:hAnsi="Arial" w:cs="Arial"/>
          <w:lang w:eastAsia="pt-BR"/>
        </w:rPr>
        <w:t xml:space="preserve"> elaboração de minuta do contrato; </w:t>
      </w:r>
    </w:p>
    <w:p w14:paraId="7448DAA2"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e)</w:t>
      </w:r>
      <w:r w:rsidRPr="009970E3">
        <w:rPr>
          <w:rFonts w:ascii="Arial" w:eastAsia="Arial" w:hAnsi="Arial" w:cs="Arial"/>
          <w:lang w:eastAsia="pt-BR"/>
        </w:rPr>
        <w:t xml:space="preserve"> encaminhamento do processo para análise jurídica; </w:t>
      </w:r>
    </w:p>
    <w:p w14:paraId="29F8631A"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f)</w:t>
      </w:r>
      <w:r w:rsidRPr="009970E3">
        <w:rPr>
          <w:rFonts w:ascii="Arial" w:eastAsia="Arial" w:hAnsi="Arial" w:cs="Arial"/>
          <w:lang w:eastAsia="pt-BR"/>
        </w:rPr>
        <w:t xml:space="preserve"> análise da manifestação jurídica e atendimento aos apontamentos constantes no parecer, mediante Nota Técnica com os ajustes indicados; </w:t>
      </w:r>
    </w:p>
    <w:p w14:paraId="38FEA5CD"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g)</w:t>
      </w:r>
      <w:r w:rsidRPr="009970E3">
        <w:rPr>
          <w:rFonts w:ascii="Arial" w:eastAsia="Arial" w:hAnsi="Arial" w:cs="Arial"/>
          <w:lang w:eastAsia="pt-BR"/>
        </w:rPr>
        <w:t xml:space="preserve"> publicação e divulgação do edital e anexos; </w:t>
      </w:r>
    </w:p>
    <w:p w14:paraId="1C2B7CA5"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h)</w:t>
      </w:r>
      <w:r w:rsidRPr="009970E3">
        <w:rPr>
          <w:rFonts w:ascii="Arial" w:eastAsia="Arial" w:hAnsi="Arial" w:cs="Arial"/>
          <w:lang w:eastAsia="pt-BR"/>
        </w:rPr>
        <w:t xml:space="preserve"> resposta a eventuais pedidos de esclarecimentos e/ou impugnação, caso aplicável; </w:t>
      </w:r>
    </w:p>
    <w:p w14:paraId="4B59913E"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i)</w:t>
      </w:r>
      <w:r w:rsidRPr="009970E3">
        <w:rPr>
          <w:rFonts w:ascii="Arial" w:eastAsia="Arial" w:hAnsi="Arial" w:cs="Arial"/>
          <w:lang w:eastAsia="pt-BR"/>
        </w:rPr>
        <w:t xml:space="preserve"> realização do certame, com suas respectivas etapas; </w:t>
      </w:r>
    </w:p>
    <w:p w14:paraId="4625E66B" w14:textId="77777777" w:rsidR="0009391D" w:rsidRPr="009970E3" w:rsidRDefault="0009391D" w:rsidP="0009391D">
      <w:pPr>
        <w:spacing w:after="0" w:line="240" w:lineRule="auto"/>
        <w:jc w:val="both"/>
        <w:rPr>
          <w:rFonts w:ascii="Arial" w:eastAsia="Arial" w:hAnsi="Arial" w:cs="Arial"/>
          <w:lang w:eastAsia="pt-BR"/>
        </w:rPr>
      </w:pPr>
      <w:r w:rsidRPr="009970E3">
        <w:rPr>
          <w:rFonts w:ascii="Arial" w:eastAsia="Arial" w:hAnsi="Arial" w:cs="Arial"/>
          <w:b/>
          <w:bCs/>
          <w:lang w:eastAsia="pt-BR"/>
        </w:rPr>
        <w:t>j)</w:t>
      </w:r>
      <w:r w:rsidRPr="009970E3">
        <w:rPr>
          <w:rFonts w:ascii="Arial" w:eastAsia="Arial" w:hAnsi="Arial" w:cs="Arial"/>
          <w:lang w:eastAsia="pt-BR"/>
        </w:rPr>
        <w:t xml:space="preserve"> realização de empenho; e </w:t>
      </w:r>
    </w:p>
    <w:p w14:paraId="37056A1E" w14:textId="77777777" w:rsidR="0009391D" w:rsidRPr="009970E3" w:rsidRDefault="0009391D" w:rsidP="0009391D">
      <w:pPr>
        <w:spacing w:after="0" w:line="240" w:lineRule="auto"/>
        <w:jc w:val="both"/>
        <w:rPr>
          <w:rFonts w:ascii="Arial" w:eastAsia="Arial" w:hAnsi="Arial" w:cs="Arial"/>
          <w:color w:val="000000"/>
          <w:lang w:eastAsia="pt-BR"/>
        </w:rPr>
      </w:pPr>
      <w:r w:rsidRPr="009970E3">
        <w:rPr>
          <w:rFonts w:ascii="Arial" w:eastAsia="Arial" w:hAnsi="Arial" w:cs="Arial"/>
          <w:b/>
          <w:bCs/>
          <w:lang w:eastAsia="pt-BR"/>
        </w:rPr>
        <w:t>l)</w:t>
      </w:r>
      <w:r w:rsidRPr="009970E3">
        <w:rPr>
          <w:rFonts w:ascii="Arial" w:eastAsia="Arial" w:hAnsi="Arial" w:cs="Arial"/>
          <w:lang w:eastAsia="pt-BR"/>
        </w:rPr>
        <w:t xml:space="preserve"> assinatura e publicação do contrato.  </w:t>
      </w:r>
    </w:p>
    <w:p w14:paraId="65C4D32B" w14:textId="77777777" w:rsidR="0009391D" w:rsidRPr="009970E3" w:rsidRDefault="0009391D" w:rsidP="0009391D">
      <w:pPr>
        <w:spacing w:after="0" w:line="240" w:lineRule="auto"/>
        <w:jc w:val="both"/>
        <w:rPr>
          <w:rFonts w:ascii="Arial" w:eastAsia="Arial" w:hAnsi="Arial" w:cs="Arial"/>
          <w:b/>
          <w:bCs/>
          <w:color w:val="000000"/>
          <w:lang w:eastAsia="pt-BR"/>
        </w:rPr>
      </w:pPr>
    </w:p>
    <w:p w14:paraId="4AE60365" w14:textId="77777777" w:rsidR="0009391D" w:rsidRPr="009970E3" w:rsidRDefault="0009391D" w:rsidP="0009391D">
      <w:pPr>
        <w:spacing w:after="0" w:line="240" w:lineRule="auto"/>
        <w:jc w:val="both"/>
        <w:rPr>
          <w:rFonts w:ascii="Arial" w:eastAsia="Arial" w:hAnsi="Arial" w:cs="Arial"/>
          <w:b/>
          <w:bCs/>
          <w:color w:val="000000"/>
          <w:lang w:eastAsia="pt-BR"/>
        </w:rPr>
      </w:pPr>
      <w:r w:rsidRPr="009970E3">
        <w:rPr>
          <w:rFonts w:ascii="Arial" w:eastAsia="Arial" w:hAnsi="Arial" w:cs="Arial"/>
          <w:b/>
          <w:bCs/>
          <w:color w:val="000000" w:themeColor="text1"/>
          <w:lang w:eastAsia="pt-BR"/>
        </w:rPr>
        <w:t>11. CONTRATAÇÕES CORRELATAS E/OU INTERDEPENDENTES</w:t>
      </w:r>
    </w:p>
    <w:p w14:paraId="0794BABC" w14:textId="3057DABE" w:rsidR="00FF0118" w:rsidRPr="009970E3" w:rsidRDefault="0009391D" w:rsidP="000A70A4">
      <w:pPr>
        <w:spacing w:after="0" w:line="240" w:lineRule="auto"/>
        <w:ind w:firstLine="708"/>
        <w:jc w:val="both"/>
        <w:rPr>
          <w:rFonts w:ascii="Arial" w:eastAsia="Arial" w:hAnsi="Arial" w:cs="Arial"/>
          <w:lang w:eastAsia="pt-BR"/>
        </w:rPr>
      </w:pPr>
      <w:r w:rsidRPr="009970E3">
        <w:rPr>
          <w:rFonts w:ascii="Arial" w:eastAsia="Arial" w:hAnsi="Arial" w:cs="Arial"/>
          <w:lang w:eastAsia="pt-BR"/>
        </w:rPr>
        <w:t>Este estudo não identificou a necessidade de realizar contratações acessórias para a perfeita execução do objeto, uma vez que todos os meios necessários para a aquisição podem ser supridos apenas com a contratação ora proposta.</w:t>
      </w:r>
    </w:p>
    <w:p w14:paraId="769484CF" w14:textId="28E22AE7" w:rsidR="0009391D" w:rsidRPr="009970E3" w:rsidRDefault="0009391D" w:rsidP="009245AF">
      <w:pPr>
        <w:spacing w:after="0" w:line="240" w:lineRule="auto"/>
        <w:ind w:firstLine="708"/>
        <w:jc w:val="both"/>
        <w:rPr>
          <w:rFonts w:ascii="Arial" w:eastAsia="Arial" w:hAnsi="Arial" w:cs="Arial"/>
          <w:lang w:eastAsia="pt-BR"/>
        </w:rPr>
      </w:pPr>
      <w:r w:rsidRPr="009970E3">
        <w:rPr>
          <w:rFonts w:ascii="Arial" w:eastAsia="Arial" w:hAnsi="Arial" w:cs="Arial"/>
          <w:lang w:eastAsia="pt-BR"/>
        </w:rPr>
        <w:t xml:space="preserve">Os bens que se pretende adquirir, portanto, são autônomos e prescindem de contratações correlatas ou interdependentes. </w:t>
      </w:r>
    </w:p>
    <w:p w14:paraId="3AB7F5CE" w14:textId="77777777" w:rsidR="0009391D" w:rsidRPr="009970E3" w:rsidRDefault="0009391D" w:rsidP="0009391D">
      <w:pPr>
        <w:spacing w:after="0" w:line="240" w:lineRule="auto"/>
        <w:jc w:val="both"/>
        <w:rPr>
          <w:rFonts w:ascii="Arial" w:eastAsia="Arial" w:hAnsi="Arial" w:cs="Arial"/>
          <w:b/>
          <w:bCs/>
          <w:color w:val="000000"/>
          <w:lang w:eastAsia="pt-BR"/>
        </w:rPr>
      </w:pPr>
      <w:bookmarkStart w:id="15" w:name="art18§1xii"/>
      <w:bookmarkEnd w:id="15"/>
    </w:p>
    <w:p w14:paraId="3E5DBC5F" w14:textId="77777777" w:rsidR="0009391D" w:rsidRPr="009970E3" w:rsidRDefault="0009391D" w:rsidP="0009391D">
      <w:pPr>
        <w:spacing w:after="0" w:line="240" w:lineRule="auto"/>
        <w:jc w:val="both"/>
        <w:rPr>
          <w:rFonts w:ascii="Arial" w:eastAsia="Arial" w:hAnsi="Arial" w:cs="Arial"/>
          <w:b/>
          <w:bCs/>
          <w:color w:val="000000"/>
          <w:lang w:eastAsia="pt-BR"/>
        </w:rPr>
      </w:pPr>
      <w:r w:rsidRPr="009970E3">
        <w:rPr>
          <w:rFonts w:ascii="Arial" w:eastAsia="Arial" w:hAnsi="Arial" w:cs="Arial"/>
          <w:b/>
          <w:bCs/>
          <w:color w:val="000000" w:themeColor="text1"/>
          <w:lang w:eastAsia="pt-BR"/>
        </w:rPr>
        <w:lastRenderedPageBreak/>
        <w:t xml:space="preserve">12. POSSÍVEIS IMPACTOS AMBIENTAIS </w:t>
      </w:r>
    </w:p>
    <w:p w14:paraId="2D106EDE" w14:textId="77777777" w:rsidR="0009391D" w:rsidRPr="009970E3" w:rsidRDefault="0009391D" w:rsidP="0009391D">
      <w:pPr>
        <w:spacing w:after="0" w:line="240" w:lineRule="auto"/>
        <w:ind w:firstLine="708"/>
        <w:jc w:val="both"/>
        <w:rPr>
          <w:rFonts w:ascii="Arial" w:eastAsia="Arial" w:hAnsi="Arial" w:cs="Arial"/>
          <w:color w:val="000000"/>
          <w:lang w:eastAsia="pt-BR"/>
        </w:rPr>
      </w:pPr>
      <w:r w:rsidRPr="009970E3">
        <w:rPr>
          <w:rFonts w:ascii="Arial" w:eastAsia="Arial" w:hAnsi="Arial" w:cs="Arial"/>
          <w:lang w:eastAsia="pt-BR"/>
        </w:rPr>
        <w:t>Não se vislumbram impactos ambientais provenientes desta contratação.</w:t>
      </w:r>
    </w:p>
    <w:p w14:paraId="6A79F2C4" w14:textId="77777777" w:rsidR="0009391D" w:rsidRPr="009970E3" w:rsidRDefault="0009391D" w:rsidP="0009391D">
      <w:pPr>
        <w:spacing w:after="0" w:line="240" w:lineRule="auto"/>
        <w:jc w:val="both"/>
        <w:rPr>
          <w:rFonts w:ascii="Arial" w:eastAsia="Arial" w:hAnsi="Arial" w:cs="Arial"/>
          <w:color w:val="000000"/>
          <w:lang w:eastAsia="pt-BR"/>
        </w:rPr>
      </w:pPr>
    </w:p>
    <w:p w14:paraId="63634B47" w14:textId="77777777" w:rsidR="0009391D" w:rsidRPr="009970E3" w:rsidRDefault="0009391D" w:rsidP="0009391D">
      <w:pPr>
        <w:spacing w:after="0" w:line="240" w:lineRule="auto"/>
        <w:jc w:val="both"/>
        <w:rPr>
          <w:rFonts w:ascii="Arial" w:eastAsia="Arial" w:hAnsi="Arial" w:cs="Arial"/>
          <w:b/>
          <w:bCs/>
          <w:color w:val="000000" w:themeColor="text1"/>
          <w:lang w:eastAsia="pt-BR"/>
        </w:rPr>
      </w:pPr>
      <w:bookmarkStart w:id="16" w:name="art18§1xiii"/>
      <w:bookmarkEnd w:id="16"/>
      <w:r w:rsidRPr="009970E3">
        <w:rPr>
          <w:rFonts w:ascii="Arial" w:eastAsia="Arial" w:hAnsi="Arial" w:cs="Arial"/>
          <w:b/>
          <w:bCs/>
          <w:color w:val="000000" w:themeColor="text1"/>
          <w:lang w:eastAsia="pt-BR"/>
        </w:rPr>
        <w:t xml:space="preserve">13. DECLARAÇÃO DE VIABILIDADE </w:t>
      </w:r>
    </w:p>
    <w:p w14:paraId="7E0B562B" w14:textId="77777777" w:rsidR="00E719F4" w:rsidRPr="009970E3" w:rsidRDefault="00E719F4" w:rsidP="0009391D">
      <w:pPr>
        <w:spacing w:after="0" w:line="240" w:lineRule="auto"/>
        <w:jc w:val="both"/>
        <w:rPr>
          <w:rFonts w:ascii="Arial" w:eastAsia="Arial" w:hAnsi="Arial" w:cs="Arial"/>
          <w:b/>
          <w:bCs/>
          <w:color w:val="000000"/>
          <w:lang w:eastAsia="pt-BR"/>
        </w:rPr>
      </w:pPr>
    </w:p>
    <w:p w14:paraId="734BC938" w14:textId="77777777" w:rsidR="0009391D" w:rsidRPr="009970E3" w:rsidRDefault="0009391D" w:rsidP="0009391D">
      <w:pPr>
        <w:spacing w:after="0" w:line="240" w:lineRule="auto"/>
        <w:ind w:firstLine="708"/>
        <w:jc w:val="both"/>
        <w:rPr>
          <w:rFonts w:ascii="Arial" w:eastAsia="Arial" w:hAnsi="Arial" w:cs="Arial"/>
          <w:b/>
          <w:bCs/>
          <w:color w:val="000000"/>
          <w:lang w:eastAsia="pt-BR"/>
        </w:rPr>
      </w:pPr>
      <w:r w:rsidRPr="009970E3">
        <w:rPr>
          <w:rFonts w:ascii="Arial" w:eastAsia="Arial"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1AD117BF" w14:textId="77777777" w:rsidR="004C16E9" w:rsidRPr="009970E3" w:rsidRDefault="004C16E9" w:rsidP="0009391D">
      <w:pPr>
        <w:tabs>
          <w:tab w:val="left" w:pos="1134"/>
        </w:tabs>
        <w:spacing w:after="0" w:line="240" w:lineRule="auto"/>
        <w:jc w:val="both"/>
        <w:rPr>
          <w:rFonts w:ascii="Arial" w:eastAsia="Arial" w:hAnsi="Arial" w:cs="Arial"/>
          <w:lang w:eastAsia="zh-CN"/>
        </w:rPr>
      </w:pPr>
    </w:p>
    <w:p w14:paraId="6288BC9F" w14:textId="77777777" w:rsidR="0009391D" w:rsidRPr="009970E3" w:rsidRDefault="0009391D" w:rsidP="0009391D">
      <w:pPr>
        <w:tabs>
          <w:tab w:val="left" w:pos="1134"/>
        </w:tabs>
        <w:spacing w:after="0" w:line="240" w:lineRule="auto"/>
        <w:jc w:val="both"/>
        <w:rPr>
          <w:rFonts w:ascii="Arial" w:eastAsia="Arial" w:hAnsi="Arial" w:cs="Arial"/>
          <w:lang w:eastAsia="zh-CN"/>
        </w:rPr>
      </w:pPr>
    </w:p>
    <w:p w14:paraId="32B90F7B" w14:textId="1499928A" w:rsidR="0009391D" w:rsidRPr="009970E3" w:rsidRDefault="0009391D" w:rsidP="00FB48A4">
      <w:pPr>
        <w:tabs>
          <w:tab w:val="left" w:pos="1134"/>
        </w:tabs>
        <w:spacing w:after="0" w:line="240" w:lineRule="auto"/>
        <w:rPr>
          <w:rFonts w:ascii="Arial" w:eastAsia="Arial" w:hAnsi="Arial" w:cs="Arial"/>
          <w:lang w:eastAsia="zh-CN"/>
        </w:rPr>
      </w:pPr>
      <w:proofErr w:type="spellStart"/>
      <w:r w:rsidRPr="009970E3">
        <w:rPr>
          <w:rFonts w:ascii="Arial" w:eastAsia="Arial" w:hAnsi="Arial" w:cs="Arial"/>
          <w:lang w:eastAsia="zh-CN"/>
        </w:rPr>
        <w:t>Miraguaí</w:t>
      </w:r>
      <w:proofErr w:type="spellEnd"/>
      <w:r w:rsidRPr="009970E3">
        <w:rPr>
          <w:rFonts w:ascii="Arial" w:eastAsia="Arial" w:hAnsi="Arial" w:cs="Arial"/>
          <w:lang w:eastAsia="zh-CN"/>
        </w:rPr>
        <w:t xml:space="preserve"> – RS,</w:t>
      </w:r>
      <w:r w:rsidR="004C16E9" w:rsidRPr="009970E3">
        <w:rPr>
          <w:rFonts w:ascii="Arial" w:eastAsia="Arial" w:hAnsi="Arial" w:cs="Arial"/>
          <w:lang w:eastAsia="zh-CN"/>
        </w:rPr>
        <w:t xml:space="preserve"> </w:t>
      </w:r>
      <w:r w:rsidR="0092314F">
        <w:rPr>
          <w:rFonts w:ascii="Arial" w:eastAsia="Arial" w:hAnsi="Arial" w:cs="Arial"/>
          <w:lang w:eastAsia="zh-CN"/>
        </w:rPr>
        <w:t>30</w:t>
      </w:r>
      <w:r w:rsidR="004C16E9" w:rsidRPr="009970E3">
        <w:rPr>
          <w:rFonts w:ascii="Arial" w:eastAsia="Arial" w:hAnsi="Arial" w:cs="Arial"/>
          <w:lang w:eastAsia="zh-CN"/>
        </w:rPr>
        <w:t xml:space="preserve"> de </w:t>
      </w:r>
      <w:r w:rsidR="00401F01">
        <w:rPr>
          <w:rFonts w:ascii="Arial" w:eastAsia="Arial" w:hAnsi="Arial" w:cs="Arial"/>
          <w:lang w:eastAsia="zh-CN"/>
        </w:rPr>
        <w:t>setembro</w:t>
      </w:r>
      <w:r w:rsidRPr="009970E3">
        <w:rPr>
          <w:rFonts w:ascii="Arial" w:eastAsia="Arial" w:hAnsi="Arial" w:cs="Arial"/>
          <w:lang w:eastAsia="zh-CN"/>
        </w:rPr>
        <w:t xml:space="preserve"> de 202</w:t>
      </w:r>
      <w:r w:rsidR="00484BBB" w:rsidRPr="009970E3">
        <w:rPr>
          <w:rFonts w:ascii="Arial" w:eastAsia="Arial" w:hAnsi="Arial" w:cs="Arial"/>
          <w:lang w:eastAsia="zh-CN"/>
        </w:rPr>
        <w:t>5</w:t>
      </w:r>
      <w:r w:rsidRPr="009970E3">
        <w:rPr>
          <w:rFonts w:ascii="Arial" w:eastAsia="Arial" w:hAnsi="Arial" w:cs="Arial"/>
          <w:lang w:eastAsia="zh-CN"/>
        </w:rPr>
        <w:t>.</w:t>
      </w:r>
    </w:p>
    <w:p w14:paraId="01E15FB0" w14:textId="77777777" w:rsidR="00F57B0D" w:rsidRPr="009970E3" w:rsidRDefault="00F57B0D" w:rsidP="00FB48A4">
      <w:pPr>
        <w:tabs>
          <w:tab w:val="left" w:pos="1134"/>
        </w:tabs>
        <w:spacing w:after="0" w:line="240" w:lineRule="auto"/>
        <w:rPr>
          <w:rFonts w:ascii="Arial" w:eastAsia="Arial" w:hAnsi="Arial" w:cs="Arial"/>
          <w:lang w:eastAsia="zh-CN"/>
        </w:rPr>
      </w:pPr>
    </w:p>
    <w:p w14:paraId="3E2082A2" w14:textId="77777777" w:rsidR="00F57B0D" w:rsidRPr="009970E3" w:rsidRDefault="00F57B0D" w:rsidP="00FB48A4">
      <w:pPr>
        <w:tabs>
          <w:tab w:val="left" w:pos="1134"/>
        </w:tabs>
        <w:spacing w:after="0" w:line="240" w:lineRule="auto"/>
        <w:rPr>
          <w:rFonts w:ascii="Arial" w:eastAsia="Arial" w:hAnsi="Arial" w:cs="Arial"/>
          <w:lang w:eastAsia="zh-CN"/>
        </w:rPr>
      </w:pPr>
    </w:p>
    <w:p w14:paraId="00405454" w14:textId="77777777" w:rsidR="00F57B0D" w:rsidRPr="009970E3" w:rsidRDefault="00F57B0D" w:rsidP="00FB48A4">
      <w:pPr>
        <w:tabs>
          <w:tab w:val="left" w:pos="1134"/>
        </w:tabs>
        <w:spacing w:after="0" w:line="240" w:lineRule="auto"/>
        <w:rPr>
          <w:rFonts w:ascii="Arial" w:eastAsia="Arial" w:hAnsi="Arial" w:cs="Arial"/>
          <w:lang w:eastAsia="zh-CN"/>
        </w:rPr>
      </w:pPr>
    </w:p>
    <w:p w14:paraId="0BC3E6D2" w14:textId="77777777" w:rsidR="0009391D" w:rsidRPr="009970E3" w:rsidRDefault="0009391D" w:rsidP="00FB48A4">
      <w:pPr>
        <w:spacing w:after="0" w:line="240" w:lineRule="auto"/>
        <w:rPr>
          <w:rFonts w:ascii="Arial" w:eastAsia="Arial" w:hAnsi="Arial" w:cs="Arial"/>
          <w:lang w:eastAsia="zh-CN"/>
        </w:rPr>
      </w:pPr>
    </w:p>
    <w:p w14:paraId="33F83F85" w14:textId="60BBC4EC" w:rsidR="004C16E9" w:rsidRPr="009970E3" w:rsidRDefault="00FB48A4" w:rsidP="00FB48A4">
      <w:pPr>
        <w:spacing w:after="0" w:line="240" w:lineRule="auto"/>
        <w:rPr>
          <w:rFonts w:ascii="Arial" w:eastAsia="Arial" w:hAnsi="Arial" w:cs="Arial"/>
          <w:b/>
          <w:bCs/>
          <w:lang w:eastAsia="zh-CN"/>
        </w:rPr>
      </w:pPr>
      <w:r w:rsidRPr="009970E3">
        <w:rPr>
          <w:rFonts w:ascii="Arial" w:eastAsia="Arial" w:hAnsi="Arial" w:cs="Arial"/>
          <w:b/>
          <w:bCs/>
          <w:lang w:eastAsia="zh-CN"/>
        </w:rPr>
        <w:t>____________________________</w:t>
      </w:r>
    </w:p>
    <w:p w14:paraId="55A9AD41" w14:textId="1120C26A" w:rsidR="004C16E9" w:rsidRPr="009970E3" w:rsidRDefault="00401F01" w:rsidP="00FB48A4">
      <w:pPr>
        <w:spacing w:after="0" w:line="240" w:lineRule="auto"/>
        <w:rPr>
          <w:rFonts w:ascii="Arial" w:eastAsia="Arial" w:hAnsi="Arial" w:cs="Arial"/>
          <w:b/>
          <w:bCs/>
          <w:lang w:eastAsia="zh-CN"/>
        </w:rPr>
      </w:pPr>
      <w:proofErr w:type="spellStart"/>
      <w:r>
        <w:rPr>
          <w:rFonts w:ascii="Arial" w:eastAsia="Arial" w:hAnsi="Arial" w:cs="Arial"/>
          <w:b/>
          <w:bCs/>
          <w:lang w:eastAsia="zh-CN"/>
        </w:rPr>
        <w:t>Elenir</w:t>
      </w:r>
      <w:proofErr w:type="spellEnd"/>
      <w:r>
        <w:rPr>
          <w:rFonts w:ascii="Arial" w:eastAsia="Arial" w:hAnsi="Arial" w:cs="Arial"/>
          <w:b/>
          <w:bCs/>
          <w:lang w:eastAsia="zh-CN"/>
        </w:rPr>
        <w:t xml:space="preserve"> Teresinha da Silva</w:t>
      </w:r>
    </w:p>
    <w:p w14:paraId="2D801A6B" w14:textId="6F9E080D" w:rsidR="0009391D" w:rsidRPr="009970E3" w:rsidRDefault="004C16E9" w:rsidP="0009391D">
      <w:pPr>
        <w:spacing w:after="0" w:line="240" w:lineRule="auto"/>
        <w:rPr>
          <w:rFonts w:ascii="Arial" w:hAnsi="Arial" w:cs="Arial"/>
        </w:rPr>
      </w:pPr>
      <w:r w:rsidRPr="009970E3">
        <w:rPr>
          <w:rFonts w:ascii="Arial" w:eastAsia="Arial" w:hAnsi="Arial" w:cs="Arial"/>
          <w:lang w:eastAsia="zh-CN"/>
        </w:rPr>
        <w:t xml:space="preserve">Secretária de </w:t>
      </w:r>
      <w:r w:rsidR="00401F01">
        <w:rPr>
          <w:rFonts w:ascii="Arial" w:eastAsia="Arial" w:hAnsi="Arial" w:cs="Arial"/>
          <w:lang w:eastAsia="zh-CN"/>
        </w:rPr>
        <w:t>Assistência Social</w:t>
      </w:r>
    </w:p>
    <w:sectPr w:rsidR="0009391D" w:rsidRPr="009970E3" w:rsidSect="0009391D">
      <w:footerReference w:type="default" r:id="rId9"/>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B67A" w14:textId="77777777" w:rsidR="00340D2A" w:rsidRDefault="00340D2A">
      <w:pPr>
        <w:spacing w:after="0" w:line="240" w:lineRule="auto"/>
      </w:pPr>
      <w:r>
        <w:separator/>
      </w:r>
    </w:p>
  </w:endnote>
  <w:endnote w:type="continuationSeparator" w:id="0">
    <w:p w14:paraId="324E7293" w14:textId="77777777" w:rsidR="00340D2A" w:rsidRDefault="0034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C610F43" w14:textId="77777777" w:rsidR="00CD558A" w:rsidRDefault="00CD558A" w:rsidP="0009391D">
        <w:pPr>
          <w:pStyle w:val="Rodap"/>
          <w:jc w:val="right"/>
        </w:pPr>
        <w:r>
          <w:fldChar w:fldCharType="begin"/>
        </w:r>
        <w:r>
          <w:instrText>PAGE   \* MERGEFORMAT</w:instrText>
        </w:r>
        <w:r>
          <w:fldChar w:fldCharType="separate"/>
        </w:r>
        <w:r w:rsidR="00F57B0D">
          <w:rPr>
            <w:noProof/>
          </w:rPr>
          <w:t>7</w:t>
        </w:r>
        <w:r>
          <w:fldChar w:fldCharType="end"/>
        </w:r>
      </w:p>
    </w:sdtContent>
  </w:sdt>
  <w:p w14:paraId="52934126" w14:textId="77777777" w:rsidR="00CD558A" w:rsidRPr="00502E0D" w:rsidRDefault="00CD558A" w:rsidP="000939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8559" w14:textId="77777777" w:rsidR="00340D2A" w:rsidRDefault="00340D2A">
      <w:pPr>
        <w:spacing w:after="0" w:line="240" w:lineRule="auto"/>
      </w:pPr>
      <w:r>
        <w:separator/>
      </w:r>
    </w:p>
  </w:footnote>
  <w:footnote w:type="continuationSeparator" w:id="0">
    <w:p w14:paraId="578CE212" w14:textId="77777777" w:rsidR="00340D2A" w:rsidRDefault="00340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9"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0"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FF3670"/>
    <w:multiLevelType w:val="multilevel"/>
    <w:tmpl w:val="3BCEB64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5" w15:restartNumberingAfterBreak="0">
    <w:nsid w:val="32122BA3"/>
    <w:multiLevelType w:val="hybridMultilevel"/>
    <w:tmpl w:val="899A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3"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5"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6"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0"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1"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686374577">
    <w:abstractNumId w:val="0"/>
  </w:num>
  <w:num w:numId="2" w16cid:durableId="683164927">
    <w:abstractNumId w:val="1"/>
  </w:num>
  <w:num w:numId="3" w16cid:durableId="1123964270">
    <w:abstractNumId w:val="21"/>
  </w:num>
  <w:num w:numId="4" w16cid:durableId="40716710">
    <w:abstractNumId w:val="2"/>
  </w:num>
  <w:num w:numId="5" w16cid:durableId="1755932894">
    <w:abstractNumId w:val="10"/>
  </w:num>
  <w:num w:numId="6" w16cid:durableId="1750535687">
    <w:abstractNumId w:val="7"/>
  </w:num>
  <w:num w:numId="7" w16cid:durableId="1957447851">
    <w:abstractNumId w:val="19"/>
  </w:num>
  <w:num w:numId="8" w16cid:durableId="1109085568">
    <w:abstractNumId w:val="3"/>
  </w:num>
  <w:num w:numId="9" w16cid:durableId="1962684319">
    <w:abstractNumId w:val="9"/>
  </w:num>
  <w:num w:numId="10" w16cid:durableId="2052417419">
    <w:abstractNumId w:val="24"/>
  </w:num>
  <w:num w:numId="11" w16cid:durableId="847211139">
    <w:abstractNumId w:val="25"/>
  </w:num>
  <w:num w:numId="12" w16cid:durableId="280117710">
    <w:abstractNumId w:val="28"/>
  </w:num>
  <w:num w:numId="13" w16cid:durableId="354577483">
    <w:abstractNumId w:val="14"/>
  </w:num>
  <w:num w:numId="14" w16cid:durableId="1980722802">
    <w:abstractNumId w:val="29"/>
  </w:num>
  <w:num w:numId="15" w16cid:durableId="1508979955">
    <w:abstractNumId w:val="8"/>
  </w:num>
  <w:num w:numId="16" w16cid:durableId="1027370718">
    <w:abstractNumId w:val="22"/>
  </w:num>
  <w:num w:numId="17" w16cid:durableId="1506087544">
    <w:abstractNumId w:val="5"/>
  </w:num>
  <w:num w:numId="18" w16cid:durableId="171798228">
    <w:abstractNumId w:val="16"/>
  </w:num>
  <w:num w:numId="19" w16cid:durableId="2015571931">
    <w:abstractNumId w:val="27"/>
  </w:num>
  <w:num w:numId="20" w16cid:durableId="1680153087">
    <w:abstractNumId w:val="26"/>
  </w:num>
  <w:num w:numId="21" w16cid:durableId="1178080548">
    <w:abstractNumId w:val="4"/>
  </w:num>
  <w:num w:numId="22" w16cid:durableId="493493738">
    <w:abstractNumId w:val="32"/>
  </w:num>
  <w:num w:numId="23" w16cid:durableId="127817865">
    <w:abstractNumId w:val="18"/>
  </w:num>
  <w:num w:numId="24" w16cid:durableId="370309175">
    <w:abstractNumId w:val="31"/>
  </w:num>
  <w:num w:numId="25" w16cid:durableId="1311641565">
    <w:abstractNumId w:val="20"/>
  </w:num>
  <w:num w:numId="26" w16cid:durableId="1594967789">
    <w:abstractNumId w:val="6"/>
  </w:num>
  <w:num w:numId="27" w16cid:durableId="1549220940">
    <w:abstractNumId w:val="11"/>
  </w:num>
  <w:num w:numId="28" w16cid:durableId="209070622">
    <w:abstractNumId w:val="17"/>
  </w:num>
  <w:num w:numId="29" w16cid:durableId="1406564207">
    <w:abstractNumId w:val="30"/>
  </w:num>
  <w:num w:numId="30" w16cid:durableId="1882784444">
    <w:abstractNumId w:val="23"/>
  </w:num>
  <w:num w:numId="31" w16cid:durableId="1198395359">
    <w:abstractNumId w:val="33"/>
  </w:num>
  <w:num w:numId="32" w16cid:durableId="2084335364">
    <w:abstractNumId w:val="13"/>
  </w:num>
  <w:num w:numId="33" w16cid:durableId="247272248">
    <w:abstractNumId w:val="15"/>
  </w:num>
  <w:num w:numId="34" w16cid:durableId="634794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1D"/>
    <w:rsid w:val="000039C8"/>
    <w:rsid w:val="00007D58"/>
    <w:rsid w:val="000265A8"/>
    <w:rsid w:val="0003505B"/>
    <w:rsid w:val="00045B13"/>
    <w:rsid w:val="00067F8D"/>
    <w:rsid w:val="000727C4"/>
    <w:rsid w:val="00080C32"/>
    <w:rsid w:val="0009391D"/>
    <w:rsid w:val="00093D72"/>
    <w:rsid w:val="000A70A4"/>
    <w:rsid w:val="000B5BFE"/>
    <w:rsid w:val="000C1307"/>
    <w:rsid w:val="000C4EE5"/>
    <w:rsid w:val="000C72D7"/>
    <w:rsid w:val="000D2607"/>
    <w:rsid w:val="000E219C"/>
    <w:rsid w:val="000E6F8B"/>
    <w:rsid w:val="00107E06"/>
    <w:rsid w:val="00115461"/>
    <w:rsid w:val="00115A50"/>
    <w:rsid w:val="001245FD"/>
    <w:rsid w:val="00151F01"/>
    <w:rsid w:val="0015422A"/>
    <w:rsid w:val="001651D7"/>
    <w:rsid w:val="00166644"/>
    <w:rsid w:val="001703F5"/>
    <w:rsid w:val="0017147D"/>
    <w:rsid w:val="001715DB"/>
    <w:rsid w:val="001727AD"/>
    <w:rsid w:val="001A1F94"/>
    <w:rsid w:val="001B04B9"/>
    <w:rsid w:val="001B2E83"/>
    <w:rsid w:val="001C4821"/>
    <w:rsid w:val="001D767D"/>
    <w:rsid w:val="001E13DD"/>
    <w:rsid w:val="0020138E"/>
    <w:rsid w:val="002128E1"/>
    <w:rsid w:val="00225C12"/>
    <w:rsid w:val="0023126C"/>
    <w:rsid w:val="00264587"/>
    <w:rsid w:val="00273EF3"/>
    <w:rsid w:val="00281E27"/>
    <w:rsid w:val="0028579D"/>
    <w:rsid w:val="002912EA"/>
    <w:rsid w:val="00297147"/>
    <w:rsid w:val="002A3B21"/>
    <w:rsid w:val="002A7BD6"/>
    <w:rsid w:val="002D570E"/>
    <w:rsid w:val="002E6FDF"/>
    <w:rsid w:val="002F301B"/>
    <w:rsid w:val="00305BAB"/>
    <w:rsid w:val="003120C6"/>
    <w:rsid w:val="003301EC"/>
    <w:rsid w:val="00340D2A"/>
    <w:rsid w:val="0034699C"/>
    <w:rsid w:val="00346B9E"/>
    <w:rsid w:val="00355888"/>
    <w:rsid w:val="00362A8C"/>
    <w:rsid w:val="003943E7"/>
    <w:rsid w:val="003A6703"/>
    <w:rsid w:val="003B2206"/>
    <w:rsid w:val="003B2603"/>
    <w:rsid w:val="003B6A30"/>
    <w:rsid w:val="003B75A9"/>
    <w:rsid w:val="003C224D"/>
    <w:rsid w:val="003F35DC"/>
    <w:rsid w:val="00400F44"/>
    <w:rsid w:val="00401F01"/>
    <w:rsid w:val="00412770"/>
    <w:rsid w:val="004234B1"/>
    <w:rsid w:val="0043615D"/>
    <w:rsid w:val="00443DC7"/>
    <w:rsid w:val="00456D98"/>
    <w:rsid w:val="00463ACB"/>
    <w:rsid w:val="004647CC"/>
    <w:rsid w:val="004649E7"/>
    <w:rsid w:val="004678BD"/>
    <w:rsid w:val="00484BBB"/>
    <w:rsid w:val="004873C7"/>
    <w:rsid w:val="004A0A4B"/>
    <w:rsid w:val="004A1C5B"/>
    <w:rsid w:val="004A29C8"/>
    <w:rsid w:val="004B3D3C"/>
    <w:rsid w:val="004C16E9"/>
    <w:rsid w:val="004C405A"/>
    <w:rsid w:val="004F6E57"/>
    <w:rsid w:val="00516ECC"/>
    <w:rsid w:val="00526CCC"/>
    <w:rsid w:val="00530C4D"/>
    <w:rsid w:val="00532ED1"/>
    <w:rsid w:val="005365F9"/>
    <w:rsid w:val="0055622B"/>
    <w:rsid w:val="005A3BD2"/>
    <w:rsid w:val="005A3EEF"/>
    <w:rsid w:val="005A67F7"/>
    <w:rsid w:val="005B07EA"/>
    <w:rsid w:val="005C74F8"/>
    <w:rsid w:val="005D360B"/>
    <w:rsid w:val="005F43FB"/>
    <w:rsid w:val="005F76C2"/>
    <w:rsid w:val="00611238"/>
    <w:rsid w:val="00617BD5"/>
    <w:rsid w:val="00627E44"/>
    <w:rsid w:val="00636E0F"/>
    <w:rsid w:val="00641E91"/>
    <w:rsid w:val="00650FB4"/>
    <w:rsid w:val="0065148F"/>
    <w:rsid w:val="00662762"/>
    <w:rsid w:val="006714B0"/>
    <w:rsid w:val="00675E81"/>
    <w:rsid w:val="0068720A"/>
    <w:rsid w:val="006C404B"/>
    <w:rsid w:val="006C4512"/>
    <w:rsid w:val="006E4D51"/>
    <w:rsid w:val="006E5796"/>
    <w:rsid w:val="00721AAB"/>
    <w:rsid w:val="00726477"/>
    <w:rsid w:val="00726ABA"/>
    <w:rsid w:val="00773C4C"/>
    <w:rsid w:val="007D02BE"/>
    <w:rsid w:val="007E2E48"/>
    <w:rsid w:val="007E68D7"/>
    <w:rsid w:val="00806A9E"/>
    <w:rsid w:val="0080770F"/>
    <w:rsid w:val="00823BB6"/>
    <w:rsid w:val="00823D34"/>
    <w:rsid w:val="008436F5"/>
    <w:rsid w:val="00857390"/>
    <w:rsid w:val="00861D40"/>
    <w:rsid w:val="00883889"/>
    <w:rsid w:val="00894E9A"/>
    <w:rsid w:val="008B5A96"/>
    <w:rsid w:val="008D2D14"/>
    <w:rsid w:val="008F4813"/>
    <w:rsid w:val="0090119F"/>
    <w:rsid w:val="00901F0E"/>
    <w:rsid w:val="00905154"/>
    <w:rsid w:val="00913C2A"/>
    <w:rsid w:val="009207EF"/>
    <w:rsid w:val="0092314F"/>
    <w:rsid w:val="009245AF"/>
    <w:rsid w:val="00944044"/>
    <w:rsid w:val="009513BB"/>
    <w:rsid w:val="009970E3"/>
    <w:rsid w:val="009A1104"/>
    <w:rsid w:val="009A530D"/>
    <w:rsid w:val="009E1C9F"/>
    <w:rsid w:val="00A34336"/>
    <w:rsid w:val="00A565DD"/>
    <w:rsid w:val="00A57FF0"/>
    <w:rsid w:val="00A6022C"/>
    <w:rsid w:val="00A62C6C"/>
    <w:rsid w:val="00AD0C02"/>
    <w:rsid w:val="00AD2CF8"/>
    <w:rsid w:val="00AF0922"/>
    <w:rsid w:val="00AF7B17"/>
    <w:rsid w:val="00B10762"/>
    <w:rsid w:val="00B5208F"/>
    <w:rsid w:val="00B654C5"/>
    <w:rsid w:val="00B75BBB"/>
    <w:rsid w:val="00B77110"/>
    <w:rsid w:val="00B83388"/>
    <w:rsid w:val="00BC4B12"/>
    <w:rsid w:val="00BE711D"/>
    <w:rsid w:val="00BF1739"/>
    <w:rsid w:val="00C17444"/>
    <w:rsid w:val="00C230DD"/>
    <w:rsid w:val="00C3697B"/>
    <w:rsid w:val="00C61E9C"/>
    <w:rsid w:val="00C654A9"/>
    <w:rsid w:val="00C867C5"/>
    <w:rsid w:val="00C92160"/>
    <w:rsid w:val="00CD558A"/>
    <w:rsid w:val="00D02534"/>
    <w:rsid w:val="00D25808"/>
    <w:rsid w:val="00D46FDB"/>
    <w:rsid w:val="00D66B15"/>
    <w:rsid w:val="00D674F1"/>
    <w:rsid w:val="00D92C82"/>
    <w:rsid w:val="00DE151B"/>
    <w:rsid w:val="00DF2D8D"/>
    <w:rsid w:val="00DF5AAB"/>
    <w:rsid w:val="00E03D86"/>
    <w:rsid w:val="00E25659"/>
    <w:rsid w:val="00E44008"/>
    <w:rsid w:val="00E45700"/>
    <w:rsid w:val="00E52B0D"/>
    <w:rsid w:val="00E533E1"/>
    <w:rsid w:val="00E6576C"/>
    <w:rsid w:val="00E712AE"/>
    <w:rsid w:val="00E719F4"/>
    <w:rsid w:val="00E82F9F"/>
    <w:rsid w:val="00E903A3"/>
    <w:rsid w:val="00EC2BFD"/>
    <w:rsid w:val="00EF66BA"/>
    <w:rsid w:val="00EF766F"/>
    <w:rsid w:val="00EF7F95"/>
    <w:rsid w:val="00F03CE6"/>
    <w:rsid w:val="00F058F8"/>
    <w:rsid w:val="00F05B0E"/>
    <w:rsid w:val="00F15063"/>
    <w:rsid w:val="00F257E4"/>
    <w:rsid w:val="00F57B0D"/>
    <w:rsid w:val="00F62C5D"/>
    <w:rsid w:val="00F64B2F"/>
    <w:rsid w:val="00F72E94"/>
    <w:rsid w:val="00FA1FF4"/>
    <w:rsid w:val="00FB31B7"/>
    <w:rsid w:val="00FB48A4"/>
    <w:rsid w:val="00FC4BD6"/>
    <w:rsid w:val="00FE1989"/>
    <w:rsid w:val="00FF0118"/>
    <w:rsid w:val="00FF38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86A4"/>
  <w15:docId w15:val="{AA6C86B4-4CEA-4902-9BD3-0C3C3066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9391D"/>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09391D"/>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09391D"/>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09391D"/>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09391D"/>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91D"/>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09391D"/>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09391D"/>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09391D"/>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09391D"/>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09391D"/>
  </w:style>
  <w:style w:type="character" w:customStyle="1" w:styleId="WW8Num1z0">
    <w:name w:val="WW8Num1z0"/>
    <w:rsid w:val="0009391D"/>
  </w:style>
  <w:style w:type="character" w:customStyle="1" w:styleId="WW8Num1z1">
    <w:name w:val="WW8Num1z1"/>
    <w:rsid w:val="0009391D"/>
  </w:style>
  <w:style w:type="character" w:customStyle="1" w:styleId="WW8Num1z2">
    <w:name w:val="WW8Num1z2"/>
    <w:rsid w:val="0009391D"/>
  </w:style>
  <w:style w:type="character" w:customStyle="1" w:styleId="WW8Num1z3">
    <w:name w:val="WW8Num1z3"/>
    <w:rsid w:val="0009391D"/>
  </w:style>
  <w:style w:type="character" w:customStyle="1" w:styleId="WW8Num1z4">
    <w:name w:val="WW8Num1z4"/>
    <w:rsid w:val="0009391D"/>
  </w:style>
  <w:style w:type="character" w:customStyle="1" w:styleId="WW8Num1z5">
    <w:name w:val="WW8Num1z5"/>
    <w:rsid w:val="0009391D"/>
  </w:style>
  <w:style w:type="character" w:customStyle="1" w:styleId="WW8Num1z6">
    <w:name w:val="WW8Num1z6"/>
    <w:rsid w:val="0009391D"/>
  </w:style>
  <w:style w:type="character" w:customStyle="1" w:styleId="WW8Num1z7">
    <w:name w:val="WW8Num1z7"/>
    <w:rsid w:val="0009391D"/>
  </w:style>
  <w:style w:type="character" w:customStyle="1" w:styleId="WW8Num1z8">
    <w:name w:val="WW8Num1z8"/>
    <w:rsid w:val="0009391D"/>
  </w:style>
  <w:style w:type="character" w:customStyle="1" w:styleId="Fontepargpadro4">
    <w:name w:val="Fonte parág. padrão4"/>
    <w:rsid w:val="0009391D"/>
  </w:style>
  <w:style w:type="character" w:customStyle="1" w:styleId="Absatz-Standardschriftart">
    <w:name w:val="Absatz-Standardschriftart"/>
    <w:rsid w:val="0009391D"/>
  </w:style>
  <w:style w:type="character" w:customStyle="1" w:styleId="Fontepargpadro3">
    <w:name w:val="Fonte parág. padrão3"/>
    <w:rsid w:val="0009391D"/>
  </w:style>
  <w:style w:type="character" w:customStyle="1" w:styleId="WW-Absatz-Standardschriftart">
    <w:name w:val="WW-Absatz-Standardschriftart"/>
    <w:rsid w:val="0009391D"/>
  </w:style>
  <w:style w:type="character" w:customStyle="1" w:styleId="Fontepargpadro2">
    <w:name w:val="Fonte parág. padrão2"/>
    <w:rsid w:val="0009391D"/>
  </w:style>
  <w:style w:type="character" w:customStyle="1" w:styleId="WW-Absatz-Standardschriftart1">
    <w:name w:val="WW-Absatz-Standardschriftart1"/>
    <w:rsid w:val="0009391D"/>
  </w:style>
  <w:style w:type="character" w:customStyle="1" w:styleId="WW-Absatz-Standardschriftart11">
    <w:name w:val="WW-Absatz-Standardschriftart11"/>
    <w:rsid w:val="0009391D"/>
  </w:style>
  <w:style w:type="character" w:customStyle="1" w:styleId="WW-Absatz-Standardschriftart111">
    <w:name w:val="WW-Absatz-Standardschriftart111"/>
    <w:rsid w:val="0009391D"/>
  </w:style>
  <w:style w:type="character" w:customStyle="1" w:styleId="WW-Absatz-Standardschriftart1111">
    <w:name w:val="WW-Absatz-Standardschriftart1111"/>
    <w:rsid w:val="0009391D"/>
  </w:style>
  <w:style w:type="character" w:customStyle="1" w:styleId="WW-Absatz-Standardschriftart11111">
    <w:name w:val="WW-Absatz-Standardschriftart11111"/>
    <w:rsid w:val="0009391D"/>
  </w:style>
  <w:style w:type="character" w:customStyle="1" w:styleId="Fontepargpadro1">
    <w:name w:val="Fonte parág. padrão1"/>
    <w:rsid w:val="0009391D"/>
  </w:style>
  <w:style w:type="character" w:styleId="Nmerodepgina">
    <w:name w:val="page number"/>
    <w:basedOn w:val="Fontepargpadro1"/>
    <w:rsid w:val="0009391D"/>
  </w:style>
  <w:style w:type="character" w:customStyle="1" w:styleId="Caracteresdenotaderodap">
    <w:name w:val="Caracteres de nota de rodapé"/>
    <w:rsid w:val="0009391D"/>
    <w:rPr>
      <w:vertAlign w:val="superscript"/>
    </w:rPr>
  </w:style>
  <w:style w:type="character" w:customStyle="1" w:styleId="Refdenotaderodap1">
    <w:name w:val="Ref. de nota de rodapé1"/>
    <w:rsid w:val="0009391D"/>
    <w:rPr>
      <w:vertAlign w:val="superscript"/>
    </w:rPr>
  </w:style>
  <w:style w:type="character" w:customStyle="1" w:styleId="Caracteresdenotadefim">
    <w:name w:val="Caracteres de nota de fim"/>
    <w:rsid w:val="0009391D"/>
    <w:rPr>
      <w:vertAlign w:val="superscript"/>
    </w:rPr>
  </w:style>
  <w:style w:type="character" w:customStyle="1" w:styleId="WW-Caracteresdenotadefim">
    <w:name w:val="WW-Caracteres de nota de fim"/>
    <w:rsid w:val="0009391D"/>
  </w:style>
  <w:style w:type="character" w:customStyle="1" w:styleId="Smbolosdenumerao">
    <w:name w:val="Símbolos de numeração"/>
    <w:rsid w:val="0009391D"/>
  </w:style>
  <w:style w:type="character" w:customStyle="1" w:styleId="Refdenotadefim1">
    <w:name w:val="Ref. de nota de fim1"/>
    <w:rsid w:val="0009391D"/>
    <w:rPr>
      <w:vertAlign w:val="superscript"/>
    </w:rPr>
  </w:style>
  <w:style w:type="character" w:customStyle="1" w:styleId="Refdenotaderodap2">
    <w:name w:val="Ref. de nota de rodapé2"/>
    <w:rsid w:val="0009391D"/>
    <w:rPr>
      <w:vertAlign w:val="superscript"/>
    </w:rPr>
  </w:style>
  <w:style w:type="character" w:customStyle="1" w:styleId="Refdenotadefim2">
    <w:name w:val="Ref. de nota de fim2"/>
    <w:rsid w:val="0009391D"/>
    <w:rPr>
      <w:vertAlign w:val="superscript"/>
    </w:rPr>
  </w:style>
  <w:style w:type="character" w:customStyle="1" w:styleId="Refdenotaderodap3">
    <w:name w:val="Ref. de nota de rodapé3"/>
    <w:rsid w:val="0009391D"/>
    <w:rPr>
      <w:vertAlign w:val="superscript"/>
    </w:rPr>
  </w:style>
  <w:style w:type="character" w:customStyle="1" w:styleId="Refdenotadefim3">
    <w:name w:val="Ref. de nota de fim3"/>
    <w:rsid w:val="0009391D"/>
    <w:rPr>
      <w:vertAlign w:val="superscript"/>
    </w:rPr>
  </w:style>
  <w:style w:type="character" w:styleId="Refdenotaderodap">
    <w:name w:val="footnote reference"/>
    <w:rsid w:val="0009391D"/>
    <w:rPr>
      <w:vertAlign w:val="superscript"/>
    </w:rPr>
  </w:style>
  <w:style w:type="character" w:styleId="Refdenotadefim">
    <w:name w:val="endnote reference"/>
    <w:rsid w:val="0009391D"/>
    <w:rPr>
      <w:vertAlign w:val="superscript"/>
    </w:rPr>
  </w:style>
  <w:style w:type="paragraph" w:customStyle="1" w:styleId="Ttulo30">
    <w:name w:val="Título3"/>
    <w:basedOn w:val="Normal"/>
    <w:next w:val="Corpodetexto"/>
    <w:rsid w:val="0009391D"/>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09391D"/>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09391D"/>
    <w:rPr>
      <w:rFonts w:ascii="Times New Roman" w:eastAsia="Times New Roman" w:hAnsi="Times New Roman" w:cs="Times New Roman"/>
      <w:sz w:val="28"/>
      <w:szCs w:val="20"/>
      <w:lang w:eastAsia="zh-CN"/>
    </w:rPr>
  </w:style>
  <w:style w:type="paragraph" w:styleId="Lista">
    <w:name w:val="List"/>
    <w:basedOn w:val="Corpodetexto"/>
    <w:rsid w:val="0009391D"/>
    <w:rPr>
      <w:rFonts w:cs="Tahoma"/>
    </w:rPr>
  </w:style>
  <w:style w:type="paragraph" w:styleId="Legenda">
    <w:name w:val="caption"/>
    <w:basedOn w:val="Normal"/>
    <w:qFormat/>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09391D"/>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09391D"/>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09391D"/>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09391D"/>
    <w:pPr>
      <w:jc w:val="center"/>
    </w:pPr>
    <w:rPr>
      <w:i/>
      <w:iCs/>
    </w:rPr>
  </w:style>
  <w:style w:type="character" w:customStyle="1" w:styleId="SubttuloChar">
    <w:name w:val="Subtítulo Char"/>
    <w:basedOn w:val="Fontepargpadro"/>
    <w:link w:val="Subttulo"/>
    <w:rsid w:val="0009391D"/>
    <w:rPr>
      <w:rFonts w:ascii="Arial" w:eastAsia="Lucida Sans Unicode" w:hAnsi="Arial" w:cs="Tahoma"/>
      <w:i/>
      <w:iCs/>
      <w:sz w:val="28"/>
      <w:szCs w:val="28"/>
      <w:lang w:eastAsia="zh-CN"/>
    </w:rPr>
  </w:style>
  <w:style w:type="paragraph" w:styleId="Rodap">
    <w:name w:val="footer"/>
    <w:basedOn w:val="Normal"/>
    <w:link w:val="Rodap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09391D"/>
    <w:rPr>
      <w:rFonts w:ascii="Arial" w:eastAsia="Times New Roman" w:hAnsi="Arial" w:cs="Arial"/>
      <w:szCs w:val="20"/>
      <w:lang w:eastAsia="zh-CN"/>
    </w:rPr>
  </w:style>
  <w:style w:type="paragraph" w:styleId="Cabealho">
    <w:name w:val="header"/>
    <w:basedOn w:val="Normal"/>
    <w:link w:val="Cabealho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09391D"/>
    <w:rPr>
      <w:rFonts w:ascii="Arial" w:eastAsia="Times New Roman" w:hAnsi="Arial" w:cs="Arial"/>
      <w:szCs w:val="20"/>
      <w:lang w:eastAsia="zh-CN"/>
    </w:rPr>
  </w:style>
  <w:style w:type="paragraph" w:customStyle="1" w:styleId="JE1">
    <w:name w:val="JE1"/>
    <w:basedOn w:val="Ttulo1"/>
    <w:rsid w:val="0009391D"/>
    <w:pPr>
      <w:numPr>
        <w:numId w:val="0"/>
      </w:numPr>
      <w:suppressAutoHyphens/>
      <w:jc w:val="center"/>
    </w:pPr>
  </w:style>
  <w:style w:type="paragraph" w:styleId="Recuodecorpodetexto">
    <w:name w:val="Body Text Indent"/>
    <w:basedOn w:val="Normal"/>
    <w:link w:val="RecuodecorpodetextoChar"/>
    <w:rsid w:val="0009391D"/>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09391D"/>
    <w:rPr>
      <w:rFonts w:ascii="Arial" w:eastAsia="Times New Roman" w:hAnsi="Arial" w:cs="Arial"/>
      <w:b/>
      <w:sz w:val="24"/>
      <w:szCs w:val="20"/>
      <w:lang w:eastAsia="zh-CN"/>
    </w:rPr>
  </w:style>
  <w:style w:type="paragraph" w:styleId="Textodenotaderodap">
    <w:name w:val="footnote text"/>
    <w:basedOn w:val="Normal"/>
    <w:link w:val="TextodenotaderodapChar"/>
    <w:rsid w:val="0009391D"/>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09391D"/>
    <w:rPr>
      <w:rFonts w:ascii="Times New Roman" w:eastAsia="Times New Roman" w:hAnsi="Times New Roman" w:cs="Times New Roman"/>
      <w:sz w:val="20"/>
      <w:szCs w:val="20"/>
      <w:lang w:eastAsia="zh-CN"/>
    </w:rPr>
  </w:style>
  <w:style w:type="paragraph" w:customStyle="1" w:styleId="Corpodetexto21">
    <w:name w:val="Corpo de texto 21"/>
    <w:basedOn w:val="Normal"/>
    <w:rsid w:val="0009391D"/>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09391D"/>
    <w:pPr>
      <w:jc w:val="center"/>
    </w:pPr>
    <w:rPr>
      <w:b/>
      <w:bCs/>
    </w:rPr>
  </w:style>
  <w:style w:type="paragraph" w:customStyle="1" w:styleId="Contedodequadro">
    <w:name w:val="Conteúdo de quadro"/>
    <w:basedOn w:val="Corpodetexto"/>
    <w:rsid w:val="0009391D"/>
  </w:style>
  <w:style w:type="paragraph" w:customStyle="1" w:styleId="Ttulodatabela">
    <w:name w:val="Título da tabela"/>
    <w:basedOn w:val="Contedodatabela"/>
    <w:rsid w:val="0009391D"/>
    <w:pPr>
      <w:jc w:val="center"/>
    </w:pPr>
    <w:rPr>
      <w:b/>
      <w:bCs/>
    </w:rPr>
  </w:style>
  <w:style w:type="paragraph" w:customStyle="1" w:styleId="Contedodoquadro">
    <w:name w:val="Conteúdo do quadro"/>
    <w:basedOn w:val="Corpodetexto"/>
    <w:rsid w:val="0009391D"/>
  </w:style>
  <w:style w:type="character" w:customStyle="1" w:styleId="Refdenotaderodap5">
    <w:name w:val="Ref. de nota de rodapé5"/>
    <w:rsid w:val="0009391D"/>
    <w:rPr>
      <w:vertAlign w:val="superscript"/>
    </w:rPr>
  </w:style>
  <w:style w:type="paragraph" w:styleId="Textodebalo">
    <w:name w:val="Balloon Text"/>
    <w:basedOn w:val="Normal"/>
    <w:link w:val="TextodebaloChar"/>
    <w:uiPriority w:val="99"/>
    <w:unhideWhenUsed/>
    <w:rsid w:val="0009391D"/>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09391D"/>
    <w:rPr>
      <w:rFonts w:ascii="Segoe UI" w:eastAsia="Times New Roman" w:hAnsi="Segoe UI" w:cs="Segoe UI"/>
      <w:sz w:val="18"/>
      <w:szCs w:val="18"/>
      <w:lang w:eastAsia="zh-CN"/>
    </w:rPr>
  </w:style>
  <w:style w:type="character" w:styleId="Hyperlink">
    <w:name w:val="Hyperlink"/>
    <w:uiPriority w:val="99"/>
    <w:unhideWhenUsed/>
    <w:rsid w:val="0009391D"/>
    <w:rPr>
      <w:color w:val="0563C1"/>
      <w:u w:val="single"/>
    </w:rPr>
  </w:style>
  <w:style w:type="character" w:customStyle="1" w:styleId="MenoPendente1">
    <w:name w:val="Menção Pendente1"/>
    <w:uiPriority w:val="99"/>
    <w:semiHidden/>
    <w:unhideWhenUsed/>
    <w:rsid w:val="0009391D"/>
    <w:rPr>
      <w:color w:val="808080"/>
      <w:shd w:val="clear" w:color="auto" w:fill="E6E6E6"/>
    </w:rPr>
  </w:style>
  <w:style w:type="character" w:styleId="HiperlinkVisitado">
    <w:name w:val="FollowedHyperlink"/>
    <w:basedOn w:val="Fontepargpadro"/>
    <w:uiPriority w:val="99"/>
    <w:unhideWhenUsed/>
    <w:rsid w:val="0009391D"/>
    <w:rPr>
      <w:color w:val="800080" w:themeColor="followedHyperlink"/>
      <w:u w:val="single"/>
    </w:rPr>
  </w:style>
  <w:style w:type="character" w:customStyle="1" w:styleId="WW8Num2z0">
    <w:name w:val="WW8Num2z0"/>
    <w:rsid w:val="0009391D"/>
    <w:rPr>
      <w:rFonts w:ascii="Monotype Sorts" w:hAnsi="Monotype Sorts"/>
    </w:rPr>
  </w:style>
  <w:style w:type="character" w:customStyle="1" w:styleId="WW8Num3z0">
    <w:name w:val="WW8Num3z0"/>
    <w:rsid w:val="0009391D"/>
    <w:rPr>
      <w:b/>
    </w:rPr>
  </w:style>
  <w:style w:type="character" w:customStyle="1" w:styleId="WW8Num4z0">
    <w:name w:val="WW8Num4z0"/>
    <w:rsid w:val="0009391D"/>
    <w:rPr>
      <w:rFonts w:ascii="Times New Roman" w:eastAsia="Times New Roman" w:hAnsi="Times New Roman" w:cs="Times New Roman"/>
    </w:rPr>
  </w:style>
  <w:style w:type="character" w:customStyle="1" w:styleId="WW8Num4z1">
    <w:name w:val="WW8Num4z1"/>
    <w:rsid w:val="0009391D"/>
    <w:rPr>
      <w:rFonts w:ascii="Courier New" w:hAnsi="Courier New"/>
    </w:rPr>
  </w:style>
  <w:style w:type="character" w:customStyle="1" w:styleId="WW8Num4z2">
    <w:name w:val="WW8Num4z2"/>
    <w:rsid w:val="0009391D"/>
    <w:rPr>
      <w:rFonts w:ascii="Wingdings" w:hAnsi="Wingdings"/>
    </w:rPr>
  </w:style>
  <w:style w:type="character" w:customStyle="1" w:styleId="WW8Num4z3">
    <w:name w:val="WW8Num4z3"/>
    <w:rsid w:val="0009391D"/>
    <w:rPr>
      <w:rFonts w:ascii="Symbol" w:hAnsi="Symbol"/>
    </w:rPr>
  </w:style>
  <w:style w:type="character" w:customStyle="1" w:styleId="WW8Num5z0">
    <w:name w:val="WW8Num5z0"/>
    <w:rsid w:val="0009391D"/>
    <w:rPr>
      <w:rFonts w:ascii="Times New Roman" w:hAnsi="Times New Roman"/>
      <w:b/>
    </w:rPr>
  </w:style>
  <w:style w:type="character" w:customStyle="1" w:styleId="WW8Num6z0">
    <w:name w:val="WW8Num6z0"/>
    <w:rsid w:val="0009391D"/>
    <w:rPr>
      <w:b/>
    </w:rPr>
  </w:style>
  <w:style w:type="character" w:customStyle="1" w:styleId="WW8Num7z0">
    <w:name w:val="WW8Num7z0"/>
    <w:rsid w:val="0009391D"/>
    <w:rPr>
      <w:b/>
    </w:rPr>
  </w:style>
  <w:style w:type="paragraph" w:customStyle="1" w:styleId="Textoembloco1">
    <w:name w:val="Texto em bloco1"/>
    <w:basedOn w:val="Normal"/>
    <w:rsid w:val="0009391D"/>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uiPriority w:val="39"/>
    <w:rsid w:val="0009391D"/>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91D"/>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09391D"/>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09391D"/>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09391D"/>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09391D"/>
  </w:style>
  <w:style w:type="character" w:styleId="nfase">
    <w:name w:val="Emphasis"/>
    <w:uiPriority w:val="20"/>
    <w:qFormat/>
    <w:rsid w:val="0009391D"/>
    <w:rPr>
      <w:i/>
      <w:iCs/>
    </w:rPr>
  </w:style>
  <w:style w:type="character" w:customStyle="1" w:styleId="st">
    <w:name w:val="st"/>
    <w:rsid w:val="0009391D"/>
  </w:style>
  <w:style w:type="numbering" w:customStyle="1" w:styleId="Semlista11">
    <w:name w:val="Sem lista11"/>
    <w:next w:val="Semlista"/>
    <w:uiPriority w:val="99"/>
    <w:semiHidden/>
    <w:rsid w:val="0009391D"/>
  </w:style>
  <w:style w:type="table" w:customStyle="1" w:styleId="Tabelacomgrade1">
    <w:name w:val="Tabela com grade1"/>
    <w:basedOn w:val="Tabelanormal"/>
    <w:next w:val="Tabelacomgrade"/>
    <w:uiPriority w:val="59"/>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391D"/>
    <w:pPr>
      <w:spacing w:after="0" w:line="240" w:lineRule="auto"/>
      <w:jc w:val="left"/>
    </w:pPr>
    <w:rPr>
      <w:rFonts w:ascii="Calibri" w:eastAsia="Calibri" w:hAnsi="Calibri" w:cs="Times New Roman"/>
    </w:rPr>
  </w:style>
  <w:style w:type="character" w:styleId="Forte">
    <w:name w:val="Strong"/>
    <w:uiPriority w:val="22"/>
    <w:qFormat/>
    <w:rsid w:val="0009391D"/>
    <w:rPr>
      <w:b/>
      <w:bCs/>
    </w:rPr>
  </w:style>
  <w:style w:type="character" w:customStyle="1" w:styleId="apple-converted-space">
    <w:name w:val="apple-converted-space"/>
    <w:rsid w:val="0009391D"/>
  </w:style>
  <w:style w:type="numbering" w:customStyle="1" w:styleId="Semlista2">
    <w:name w:val="Sem lista2"/>
    <w:next w:val="Semlista"/>
    <w:uiPriority w:val="99"/>
    <w:semiHidden/>
    <w:unhideWhenUsed/>
    <w:rsid w:val="0009391D"/>
  </w:style>
  <w:style w:type="character" w:customStyle="1" w:styleId="ng-binding">
    <w:name w:val="ng-binding"/>
    <w:rsid w:val="0009391D"/>
  </w:style>
  <w:style w:type="numbering" w:customStyle="1" w:styleId="Semlista111">
    <w:name w:val="Sem lista111"/>
    <w:next w:val="Semlista"/>
    <w:uiPriority w:val="99"/>
    <w:semiHidden/>
    <w:rsid w:val="0009391D"/>
  </w:style>
  <w:style w:type="table" w:customStyle="1" w:styleId="Tabelacomgrade11">
    <w:name w:val="Tabela com grade11"/>
    <w:basedOn w:val="Tabelanormal"/>
    <w:next w:val="Tabelacomgrade"/>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09391D"/>
  </w:style>
  <w:style w:type="numbering" w:customStyle="1" w:styleId="Semlista3">
    <w:name w:val="Sem lista3"/>
    <w:next w:val="Semlista"/>
    <w:uiPriority w:val="99"/>
    <w:semiHidden/>
    <w:unhideWhenUsed/>
    <w:rsid w:val="0009391D"/>
  </w:style>
  <w:style w:type="character" w:customStyle="1" w:styleId="a-irr-headerlabel">
    <w:name w:val="a-irr-headerlabel"/>
    <w:basedOn w:val="Fontepargpadro"/>
    <w:rsid w:val="0009391D"/>
  </w:style>
  <w:style w:type="table" w:customStyle="1" w:styleId="Tabelacomgrade2">
    <w:name w:val="Tabela com grade2"/>
    <w:basedOn w:val="Tabelanormal"/>
    <w:next w:val="Tabelacomgrade"/>
    <w:uiPriority w:val="59"/>
    <w:rsid w:val="0009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0939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oPendente2">
    <w:name w:val="Menção Pendente2"/>
    <w:basedOn w:val="Fontepargpadro"/>
    <w:uiPriority w:val="99"/>
    <w:semiHidden/>
    <w:unhideWhenUsed/>
    <w:rsid w:val="000B5BFE"/>
    <w:rPr>
      <w:color w:val="605E5C"/>
      <w:shd w:val="clear" w:color="auto" w:fill="E1DFDD"/>
    </w:rPr>
  </w:style>
  <w:style w:type="character" w:styleId="Refdecomentrio">
    <w:name w:val="annotation reference"/>
    <w:basedOn w:val="Fontepargpadro"/>
    <w:uiPriority w:val="99"/>
    <w:semiHidden/>
    <w:unhideWhenUsed/>
    <w:rsid w:val="00E719F4"/>
    <w:rPr>
      <w:sz w:val="16"/>
      <w:szCs w:val="16"/>
    </w:rPr>
  </w:style>
  <w:style w:type="paragraph" w:styleId="Textodecomentrio">
    <w:name w:val="annotation text"/>
    <w:basedOn w:val="Normal"/>
    <w:link w:val="TextodecomentrioChar"/>
    <w:uiPriority w:val="99"/>
    <w:semiHidden/>
    <w:unhideWhenUsed/>
    <w:rsid w:val="00E719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19F4"/>
    <w:rPr>
      <w:sz w:val="20"/>
      <w:szCs w:val="20"/>
    </w:rPr>
  </w:style>
  <w:style w:type="paragraph" w:styleId="Assuntodocomentrio">
    <w:name w:val="annotation subject"/>
    <w:basedOn w:val="Textodecomentrio"/>
    <w:next w:val="Textodecomentrio"/>
    <w:link w:val="AssuntodocomentrioChar"/>
    <w:uiPriority w:val="99"/>
    <w:semiHidden/>
    <w:unhideWhenUsed/>
    <w:rsid w:val="00E719F4"/>
    <w:rPr>
      <w:b/>
      <w:bCs/>
    </w:rPr>
  </w:style>
  <w:style w:type="character" w:customStyle="1" w:styleId="AssuntodocomentrioChar">
    <w:name w:val="Assunto do comentário Char"/>
    <w:basedOn w:val="TextodecomentrioChar"/>
    <w:link w:val="Assuntodocomentrio"/>
    <w:uiPriority w:val="99"/>
    <w:semiHidden/>
    <w:rsid w:val="00E71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653">
      <w:bodyDiv w:val="1"/>
      <w:marLeft w:val="0"/>
      <w:marRight w:val="0"/>
      <w:marTop w:val="0"/>
      <w:marBottom w:val="0"/>
      <w:divBdr>
        <w:top w:val="none" w:sz="0" w:space="0" w:color="auto"/>
        <w:left w:val="none" w:sz="0" w:space="0" w:color="auto"/>
        <w:bottom w:val="none" w:sz="0" w:space="0" w:color="auto"/>
        <w:right w:val="none" w:sz="0" w:space="0" w:color="auto"/>
      </w:divBdr>
    </w:div>
    <w:div w:id="993679462">
      <w:bodyDiv w:val="1"/>
      <w:marLeft w:val="0"/>
      <w:marRight w:val="0"/>
      <w:marTop w:val="0"/>
      <w:marBottom w:val="0"/>
      <w:divBdr>
        <w:top w:val="none" w:sz="0" w:space="0" w:color="auto"/>
        <w:left w:val="none" w:sz="0" w:space="0" w:color="auto"/>
        <w:bottom w:val="none" w:sz="0" w:space="0" w:color="auto"/>
        <w:right w:val="none" w:sz="0" w:space="0" w:color="auto"/>
      </w:divBdr>
    </w:div>
    <w:div w:id="1098714939">
      <w:bodyDiv w:val="1"/>
      <w:marLeft w:val="0"/>
      <w:marRight w:val="0"/>
      <w:marTop w:val="0"/>
      <w:marBottom w:val="0"/>
      <w:divBdr>
        <w:top w:val="none" w:sz="0" w:space="0" w:color="auto"/>
        <w:left w:val="none" w:sz="0" w:space="0" w:color="auto"/>
        <w:bottom w:val="none" w:sz="0" w:space="0" w:color="auto"/>
        <w:right w:val="none" w:sz="0" w:space="0" w:color="auto"/>
      </w:divBdr>
    </w:div>
    <w:div w:id="1199588560">
      <w:bodyDiv w:val="1"/>
      <w:marLeft w:val="0"/>
      <w:marRight w:val="0"/>
      <w:marTop w:val="0"/>
      <w:marBottom w:val="0"/>
      <w:divBdr>
        <w:top w:val="none" w:sz="0" w:space="0" w:color="auto"/>
        <w:left w:val="none" w:sz="0" w:space="0" w:color="auto"/>
        <w:bottom w:val="none" w:sz="0" w:space="0" w:color="auto"/>
        <w:right w:val="none" w:sz="0" w:space="0" w:color="auto"/>
      </w:divBdr>
    </w:div>
    <w:div w:id="12643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3E18-2699-4784-B1B0-AE546255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9</Pages>
  <Words>3244</Words>
  <Characters>17518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Ze Carlos</cp:lastModifiedBy>
  <cp:revision>48</cp:revision>
  <cp:lastPrinted>2025-10-23T12:09:00Z</cp:lastPrinted>
  <dcterms:created xsi:type="dcterms:W3CDTF">2025-05-06T12:01:00Z</dcterms:created>
  <dcterms:modified xsi:type="dcterms:W3CDTF">2025-10-23T12:10:00Z</dcterms:modified>
</cp:coreProperties>
</file>