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14CC8" w14:textId="77777777" w:rsidR="00AD5A34" w:rsidRPr="0002443D" w:rsidRDefault="00AD5A34" w:rsidP="00C22292">
      <w:pPr>
        <w:jc w:val="center"/>
        <w:rPr>
          <w:rFonts w:ascii="Arial" w:hAnsi="Arial" w:cs="Arial"/>
          <w:b/>
        </w:rPr>
      </w:pPr>
    </w:p>
    <w:p w14:paraId="094B6954" w14:textId="4AC1EAB5"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TERMO DE RATIFICAÇÃO DE </w:t>
      </w:r>
      <w:r w:rsidR="00062CBD" w:rsidRPr="00062CBD">
        <w:rPr>
          <w:rFonts w:ascii="Arial" w:hAnsi="Arial" w:cs="Arial"/>
          <w:b/>
        </w:rPr>
        <w:t>INEXIGIBILIDADE DE LICITAÇÃO</w:t>
      </w:r>
      <w:r w:rsidRPr="0002443D">
        <w:rPr>
          <w:rFonts w:ascii="Arial" w:hAnsi="Arial" w:cs="Arial"/>
          <w:b/>
        </w:rPr>
        <w:t xml:space="preserve"> Nº </w:t>
      </w:r>
      <w:r w:rsidR="00FC2BF4">
        <w:rPr>
          <w:rFonts w:ascii="Arial" w:hAnsi="Arial" w:cs="Arial"/>
          <w:b/>
        </w:rPr>
        <w:t>0</w:t>
      </w:r>
      <w:r w:rsidR="00F7246D">
        <w:rPr>
          <w:rFonts w:ascii="Arial" w:hAnsi="Arial" w:cs="Arial"/>
          <w:b/>
        </w:rPr>
        <w:t>2</w:t>
      </w:r>
      <w:r w:rsidRPr="0002443D">
        <w:rPr>
          <w:rFonts w:ascii="Arial" w:hAnsi="Arial" w:cs="Arial"/>
          <w:b/>
        </w:rPr>
        <w:t>/202</w:t>
      </w:r>
      <w:r w:rsidR="00A45BC8">
        <w:rPr>
          <w:rFonts w:ascii="Arial" w:hAnsi="Arial" w:cs="Arial"/>
          <w:b/>
        </w:rPr>
        <w:t>5</w:t>
      </w:r>
    </w:p>
    <w:p w14:paraId="2D1478BC" w14:textId="523C1B7A" w:rsidR="00C22292" w:rsidRPr="0002443D" w:rsidRDefault="00C22292" w:rsidP="00C22292">
      <w:pPr>
        <w:jc w:val="center"/>
        <w:rPr>
          <w:rFonts w:ascii="Arial" w:hAnsi="Arial" w:cs="Arial"/>
          <w:b/>
        </w:rPr>
      </w:pPr>
      <w:r w:rsidRPr="0002443D">
        <w:rPr>
          <w:rFonts w:ascii="Arial" w:hAnsi="Arial" w:cs="Arial"/>
          <w:b/>
        </w:rPr>
        <w:t xml:space="preserve">PROCESSO </w:t>
      </w:r>
      <w:r w:rsidR="00AE7DFB">
        <w:rPr>
          <w:rFonts w:ascii="Arial" w:hAnsi="Arial" w:cs="Arial"/>
          <w:b/>
        </w:rPr>
        <w:t>28/</w:t>
      </w:r>
      <w:r w:rsidRPr="0002443D">
        <w:rPr>
          <w:rFonts w:ascii="Arial" w:hAnsi="Arial" w:cs="Arial"/>
          <w:b/>
        </w:rPr>
        <w:t>202</w:t>
      </w:r>
      <w:r w:rsidR="00A45BC8">
        <w:rPr>
          <w:rFonts w:ascii="Arial" w:hAnsi="Arial" w:cs="Arial"/>
          <w:b/>
        </w:rPr>
        <w:t>5</w:t>
      </w:r>
      <w:r w:rsidR="00E82845">
        <w:rPr>
          <w:rFonts w:ascii="Arial" w:hAnsi="Arial" w:cs="Arial"/>
          <w:b/>
        </w:rPr>
        <w:t>.</w:t>
      </w:r>
    </w:p>
    <w:p w14:paraId="05688723" w14:textId="77777777" w:rsidR="00C22292" w:rsidRPr="0002443D" w:rsidRDefault="00C22292" w:rsidP="00C22292">
      <w:pPr>
        <w:jc w:val="center"/>
        <w:rPr>
          <w:rFonts w:ascii="Arial" w:hAnsi="Arial" w:cs="Arial"/>
          <w:b/>
        </w:rPr>
      </w:pPr>
    </w:p>
    <w:p w14:paraId="2B3AA6B5" w14:textId="149250D0" w:rsidR="006F3082" w:rsidRDefault="00C22292" w:rsidP="006F3082">
      <w:pPr>
        <w:spacing w:after="0" w:line="360" w:lineRule="auto"/>
        <w:jc w:val="both"/>
        <w:rPr>
          <w:rFonts w:ascii="Arial" w:hAnsi="Arial" w:cs="Arial"/>
        </w:rPr>
      </w:pPr>
      <w:r w:rsidRPr="006A548B">
        <w:rPr>
          <w:rFonts w:ascii="Arial" w:hAnsi="Arial" w:cs="Arial"/>
        </w:rPr>
        <w:t xml:space="preserve">O </w:t>
      </w:r>
      <w:r w:rsidR="00B64504" w:rsidRPr="006A548B">
        <w:rPr>
          <w:rFonts w:ascii="Arial" w:hAnsi="Arial" w:cs="Arial"/>
        </w:rPr>
        <w:t>P</w:t>
      </w:r>
      <w:r w:rsidRPr="006A548B">
        <w:rPr>
          <w:rFonts w:ascii="Arial" w:hAnsi="Arial" w:cs="Arial"/>
        </w:rPr>
        <w:t>refeito Municipal de Miraguaí/RS,</w:t>
      </w:r>
      <w:r w:rsidRPr="006A548B">
        <w:rPr>
          <w:rFonts w:ascii="Arial" w:eastAsia="Times New Roman" w:hAnsi="Arial" w:cs="Arial"/>
          <w:b/>
          <w:lang w:eastAsia="pt-BR"/>
        </w:rPr>
        <w:t xml:space="preserve"> </w:t>
      </w:r>
      <w:r w:rsidR="00A008E2">
        <w:rPr>
          <w:rFonts w:ascii="Arial" w:hAnsi="Arial" w:cs="Arial"/>
          <w:b/>
        </w:rPr>
        <w:t>LEONIR HARTK</w:t>
      </w:r>
      <w:r w:rsidR="00D86D82" w:rsidRPr="006A548B">
        <w:rPr>
          <w:rFonts w:ascii="Arial" w:hAnsi="Arial" w:cs="Arial"/>
          <w:b/>
        </w:rPr>
        <w:t xml:space="preserve"> </w:t>
      </w:r>
      <w:r w:rsidR="00D86D82" w:rsidRPr="006A548B">
        <w:rPr>
          <w:rFonts w:ascii="Arial" w:hAnsi="Arial" w:cs="Arial"/>
        </w:rPr>
        <w:t xml:space="preserve">residente e domiciliado na </w:t>
      </w:r>
      <w:r w:rsidR="00A008E2">
        <w:rPr>
          <w:rFonts w:ascii="Arial" w:hAnsi="Arial" w:cs="Arial"/>
        </w:rPr>
        <w:t>Rua Maracanã</w:t>
      </w:r>
      <w:r w:rsidR="00D86D82" w:rsidRPr="006A548B">
        <w:rPr>
          <w:rFonts w:ascii="Arial" w:hAnsi="Arial" w:cs="Arial"/>
        </w:rPr>
        <w:t>, nº</w:t>
      </w:r>
      <w:r w:rsidR="00A008E2">
        <w:rPr>
          <w:rFonts w:ascii="Arial" w:hAnsi="Arial" w:cs="Arial"/>
        </w:rPr>
        <w:t>195</w:t>
      </w:r>
      <w:r w:rsidR="00D86D82" w:rsidRPr="006A548B">
        <w:rPr>
          <w:rFonts w:ascii="Arial" w:hAnsi="Arial" w:cs="Arial"/>
        </w:rPr>
        <w:t xml:space="preserve">, Bairro </w:t>
      </w:r>
      <w:r w:rsidR="00A008E2">
        <w:rPr>
          <w:rFonts w:ascii="Arial" w:hAnsi="Arial" w:cs="Arial"/>
        </w:rPr>
        <w:t>Centro</w:t>
      </w:r>
      <w:r w:rsidR="00D86D82" w:rsidRPr="006A548B">
        <w:rPr>
          <w:rFonts w:ascii="Arial" w:hAnsi="Arial" w:cs="Arial"/>
        </w:rPr>
        <w:t xml:space="preserve">, Miraguaí/RS, inscrito no CPF: </w:t>
      </w:r>
      <w:r w:rsidR="00A008E2">
        <w:rPr>
          <w:rFonts w:ascii="Arial" w:hAnsi="Arial" w:cs="Arial"/>
        </w:rPr>
        <w:t>274.569.430-87</w:t>
      </w:r>
      <w:r w:rsidRPr="006A548B">
        <w:rPr>
          <w:rFonts w:ascii="Arial" w:hAnsi="Arial" w:cs="Arial"/>
        </w:rPr>
        <w:t xml:space="preserve"> no uso de suas atribuições, em conformidade com o Inciso </w:t>
      </w:r>
      <w:r w:rsidR="001108DA" w:rsidRPr="006A548B">
        <w:rPr>
          <w:rFonts w:ascii="Arial" w:hAnsi="Arial" w:cs="Arial"/>
        </w:rPr>
        <w:t>V</w:t>
      </w:r>
      <w:r w:rsidRPr="006A548B">
        <w:rPr>
          <w:rFonts w:ascii="Arial" w:hAnsi="Arial" w:cs="Arial"/>
        </w:rPr>
        <w:t>, do Art. 7</w:t>
      </w:r>
      <w:r w:rsidR="00A36956" w:rsidRPr="006A548B">
        <w:rPr>
          <w:rFonts w:ascii="Arial" w:hAnsi="Arial" w:cs="Arial"/>
        </w:rPr>
        <w:t>4</w:t>
      </w:r>
      <w:r w:rsidR="00062CBD" w:rsidRPr="006A548B">
        <w:rPr>
          <w:rFonts w:ascii="Arial" w:hAnsi="Arial" w:cs="Arial"/>
        </w:rPr>
        <w:t>,</w:t>
      </w:r>
      <w:r w:rsidRPr="006A548B">
        <w:rPr>
          <w:rFonts w:ascii="Arial" w:hAnsi="Arial" w:cs="Arial"/>
        </w:rPr>
        <w:t xml:space="preserve"> da Lei 14.133/2021, </w:t>
      </w:r>
      <w:r w:rsidR="00DB058A" w:rsidRPr="006A548B">
        <w:rPr>
          <w:rFonts w:ascii="Arial" w:hAnsi="Arial" w:cs="Arial"/>
        </w:rPr>
        <w:t>vêm</w:t>
      </w:r>
      <w:r w:rsidRPr="006A548B">
        <w:rPr>
          <w:rFonts w:ascii="Arial" w:hAnsi="Arial" w:cs="Arial"/>
        </w:rPr>
        <w:t xml:space="preserve"> através do presente, RATIFICAR a execução do objeto do Processo Administrativo </w:t>
      </w:r>
      <w:r w:rsidRPr="00AE7DFB">
        <w:rPr>
          <w:rFonts w:ascii="Arial" w:hAnsi="Arial" w:cs="Arial"/>
        </w:rPr>
        <w:t xml:space="preserve">nº </w:t>
      </w:r>
      <w:r w:rsidR="00AE7DFB">
        <w:rPr>
          <w:rFonts w:ascii="Arial" w:hAnsi="Arial" w:cs="Arial"/>
        </w:rPr>
        <w:t>28</w:t>
      </w:r>
      <w:r w:rsidRPr="00AE7DFB">
        <w:rPr>
          <w:rFonts w:ascii="Arial" w:hAnsi="Arial" w:cs="Arial"/>
        </w:rPr>
        <w:t>/</w:t>
      </w:r>
      <w:r w:rsidR="00D86D82" w:rsidRPr="00AE7DFB">
        <w:rPr>
          <w:rFonts w:ascii="Arial" w:hAnsi="Arial" w:cs="Arial"/>
        </w:rPr>
        <w:t>202</w:t>
      </w:r>
      <w:r w:rsidR="00A45BC8" w:rsidRPr="00AE7DFB">
        <w:rPr>
          <w:rFonts w:ascii="Arial" w:hAnsi="Arial" w:cs="Arial"/>
        </w:rPr>
        <w:t>5</w:t>
      </w:r>
      <w:r w:rsidR="00D86D82" w:rsidRPr="006A548B">
        <w:rPr>
          <w:rFonts w:ascii="Arial" w:hAnsi="Arial" w:cs="Arial"/>
        </w:rPr>
        <w:t>,</w:t>
      </w:r>
      <w:r w:rsidRPr="006A548B">
        <w:rPr>
          <w:rFonts w:ascii="Arial" w:hAnsi="Arial" w:cs="Arial"/>
        </w:rPr>
        <w:t xml:space="preserve"> </w:t>
      </w:r>
      <w:r w:rsidR="00B64504" w:rsidRPr="006A548B">
        <w:rPr>
          <w:rFonts w:ascii="Arial" w:hAnsi="Arial" w:cs="Arial"/>
        </w:rPr>
        <w:t xml:space="preserve">que trata da </w:t>
      </w:r>
      <w:r w:rsidR="00062CBD" w:rsidRPr="006A548B">
        <w:rPr>
          <w:rFonts w:ascii="Arial" w:hAnsi="Arial" w:cs="Arial"/>
        </w:rPr>
        <w:t>Inexigibilidade</w:t>
      </w:r>
      <w:r w:rsidRPr="006A548B">
        <w:rPr>
          <w:rFonts w:ascii="Arial" w:hAnsi="Arial" w:cs="Arial"/>
        </w:rPr>
        <w:t xml:space="preserve"> de Licitação</w:t>
      </w:r>
      <w:r w:rsidR="00623254" w:rsidRPr="006A548B">
        <w:rPr>
          <w:rFonts w:ascii="Arial" w:hAnsi="Arial" w:cs="Arial"/>
        </w:rPr>
        <w:t xml:space="preserve"> nº </w:t>
      </w:r>
      <w:r w:rsidR="00CD15E8" w:rsidRPr="006A548B">
        <w:rPr>
          <w:rFonts w:ascii="Arial" w:hAnsi="Arial" w:cs="Arial"/>
          <w:b/>
        </w:rPr>
        <w:t>0</w:t>
      </w:r>
      <w:r w:rsidR="00A66BA1">
        <w:rPr>
          <w:rFonts w:ascii="Arial" w:hAnsi="Arial" w:cs="Arial"/>
          <w:b/>
        </w:rPr>
        <w:t>2</w:t>
      </w:r>
      <w:r w:rsidR="00CD15E8" w:rsidRPr="006A548B">
        <w:rPr>
          <w:rFonts w:ascii="Arial" w:hAnsi="Arial" w:cs="Arial"/>
          <w:b/>
        </w:rPr>
        <w:t>/202</w:t>
      </w:r>
      <w:r w:rsidR="00A008E2">
        <w:rPr>
          <w:rFonts w:ascii="Arial" w:hAnsi="Arial" w:cs="Arial"/>
          <w:b/>
        </w:rPr>
        <w:t>5</w:t>
      </w:r>
      <w:r w:rsidR="00B64504" w:rsidRPr="006A548B">
        <w:rPr>
          <w:rFonts w:ascii="Arial" w:hAnsi="Arial" w:cs="Arial"/>
        </w:rPr>
        <w:t xml:space="preserve">, tendo como objeto a </w:t>
      </w:r>
      <w:r w:rsidR="006A548B" w:rsidRPr="006A548B">
        <w:rPr>
          <w:rFonts w:ascii="Arial" w:eastAsia="Calibri" w:hAnsi="Arial" w:cs="Arial"/>
          <w:bCs/>
        </w:rPr>
        <w:t xml:space="preserve">locação de imóvel situado </w:t>
      </w:r>
      <w:r w:rsidR="00A008E2">
        <w:rPr>
          <w:rFonts w:ascii="Arial" w:eastAsia="Calibri" w:hAnsi="Arial" w:cs="Arial"/>
          <w:bCs/>
        </w:rPr>
        <w:t>na Avenida Ijuí, nº1656</w:t>
      </w:r>
      <w:r w:rsidR="006A548B" w:rsidRPr="006A548B">
        <w:rPr>
          <w:rFonts w:ascii="Arial" w:eastAsia="Calibri" w:hAnsi="Arial" w:cs="Arial"/>
          <w:bCs/>
        </w:rPr>
        <w:t xml:space="preserve">, município de Miraguaí/RS, destinado a funcionamento e atendimento </w:t>
      </w:r>
      <w:r w:rsidR="00A008E2">
        <w:rPr>
          <w:rFonts w:ascii="Arial" w:eastAsia="Calibri" w:hAnsi="Arial" w:cs="Arial"/>
          <w:bCs/>
        </w:rPr>
        <w:t>do Conselho Municipal de Educação</w:t>
      </w:r>
      <w:r w:rsidR="00163ADE" w:rsidRPr="006A548B">
        <w:rPr>
          <w:rFonts w:ascii="Arial" w:hAnsi="Arial" w:cs="Arial"/>
          <w:bCs/>
        </w:rPr>
        <w:t>.</w:t>
      </w:r>
      <w:r w:rsidRPr="006A548B">
        <w:rPr>
          <w:rFonts w:ascii="Arial" w:hAnsi="Arial" w:cs="Arial"/>
        </w:rPr>
        <w:t xml:space="preserve"> </w:t>
      </w:r>
      <w:r w:rsidR="00062CBD" w:rsidRPr="006A548B">
        <w:rPr>
          <w:rFonts w:ascii="Arial" w:hAnsi="Arial" w:cs="Arial"/>
        </w:rPr>
        <w:t>CONTRATADA</w:t>
      </w:r>
      <w:r w:rsidRPr="006A548B">
        <w:rPr>
          <w:rFonts w:ascii="Arial" w:hAnsi="Arial" w:cs="Arial"/>
        </w:rPr>
        <w:t xml:space="preserve">: </w:t>
      </w:r>
      <w:r w:rsidR="00A008E2">
        <w:rPr>
          <w:rFonts w:ascii="Arial" w:hAnsi="Arial" w:cs="Arial"/>
          <w:bCs/>
        </w:rPr>
        <w:t>TAINARA BERLEZI DA SILVA HEPP</w:t>
      </w:r>
      <w:r w:rsidR="00163ADE" w:rsidRPr="006A548B">
        <w:rPr>
          <w:rFonts w:ascii="Arial" w:hAnsi="Arial" w:cs="Arial"/>
          <w:bCs/>
        </w:rPr>
        <w:t xml:space="preserve">, inscrita no </w:t>
      </w:r>
      <w:r w:rsidR="006A548B">
        <w:rPr>
          <w:rFonts w:ascii="Arial" w:hAnsi="Arial" w:cs="Arial"/>
          <w:bCs/>
        </w:rPr>
        <w:t>CPF</w:t>
      </w:r>
      <w:r w:rsidR="00163ADE" w:rsidRPr="006A548B">
        <w:rPr>
          <w:rFonts w:ascii="Arial" w:hAnsi="Arial" w:cs="Arial"/>
          <w:bCs/>
        </w:rPr>
        <w:t xml:space="preserve"> nº </w:t>
      </w:r>
      <w:r w:rsidR="00A008E2">
        <w:rPr>
          <w:rFonts w:ascii="Arial" w:hAnsi="Arial" w:cs="Arial"/>
          <w:bCs/>
        </w:rPr>
        <w:t>022.840.710-90</w:t>
      </w:r>
      <w:r w:rsidRPr="006A548B">
        <w:rPr>
          <w:rFonts w:ascii="Arial" w:hAnsi="Arial" w:cs="Arial"/>
        </w:rPr>
        <w:t xml:space="preserve">. VALOR </w:t>
      </w:r>
      <w:r w:rsidR="00163ADE" w:rsidRPr="006A548B">
        <w:rPr>
          <w:rFonts w:ascii="Arial" w:hAnsi="Arial" w:cs="Arial"/>
        </w:rPr>
        <w:t>TOTA</w:t>
      </w:r>
      <w:r w:rsidRPr="006A548B">
        <w:rPr>
          <w:rFonts w:ascii="Arial" w:hAnsi="Arial" w:cs="Arial"/>
        </w:rPr>
        <w:t xml:space="preserve">L: </w:t>
      </w:r>
      <w:r w:rsidR="00062CBD" w:rsidRPr="006A548B">
        <w:rPr>
          <w:rFonts w:ascii="Arial" w:hAnsi="Arial" w:cs="Arial"/>
          <w:bCs/>
        </w:rPr>
        <w:t xml:space="preserve">R$ </w:t>
      </w:r>
      <w:r w:rsidR="00A008E2">
        <w:rPr>
          <w:rFonts w:ascii="Arial" w:hAnsi="Arial" w:cs="Arial"/>
          <w:bCs/>
        </w:rPr>
        <w:t>12.000,00</w:t>
      </w:r>
      <w:r w:rsidR="006A548B">
        <w:rPr>
          <w:rFonts w:ascii="Arial" w:hAnsi="Arial" w:cs="Arial"/>
          <w:bCs/>
        </w:rPr>
        <w:t xml:space="preserve"> </w:t>
      </w:r>
      <w:r w:rsidR="00163ADE" w:rsidRPr="006A548B">
        <w:rPr>
          <w:rFonts w:ascii="Arial" w:hAnsi="Arial" w:cs="Arial"/>
          <w:bCs/>
        </w:rPr>
        <w:t>(</w:t>
      </w:r>
      <w:r w:rsidR="00A008E2">
        <w:rPr>
          <w:rFonts w:ascii="Arial" w:hAnsi="Arial" w:cs="Arial"/>
          <w:bCs/>
        </w:rPr>
        <w:t>doze</w:t>
      </w:r>
      <w:r w:rsidR="006A548B">
        <w:rPr>
          <w:rFonts w:ascii="Arial" w:hAnsi="Arial" w:cs="Arial"/>
          <w:bCs/>
        </w:rPr>
        <w:t xml:space="preserve"> mil </w:t>
      </w:r>
      <w:r w:rsidR="00163ADE" w:rsidRPr="006A548B">
        <w:rPr>
          <w:rFonts w:ascii="Arial" w:hAnsi="Arial" w:cs="Arial"/>
          <w:bCs/>
        </w:rPr>
        <w:t>reais</w:t>
      </w:r>
      <w:r w:rsidR="006A548B">
        <w:rPr>
          <w:rFonts w:ascii="Arial" w:hAnsi="Arial" w:cs="Arial"/>
          <w:bCs/>
        </w:rPr>
        <w:t>)</w:t>
      </w:r>
      <w:r w:rsidRPr="006A548B">
        <w:rPr>
          <w:rFonts w:ascii="Arial" w:hAnsi="Arial" w:cs="Arial"/>
        </w:rPr>
        <w:t xml:space="preserve">. </w:t>
      </w:r>
      <w:r w:rsidR="00C348BB" w:rsidRPr="006A548B">
        <w:rPr>
          <w:rFonts w:ascii="Arial" w:hAnsi="Arial" w:cs="Arial"/>
        </w:rPr>
        <w:t>O contrato terá vigência de 12 meses, podendo ser prorrogado nos termos do artigo 106 e 107 da Lei nº 14.133/2021</w:t>
      </w:r>
      <w:r w:rsidR="00062CBD" w:rsidRPr="006A548B">
        <w:rPr>
          <w:rFonts w:ascii="Arial" w:hAnsi="Arial" w:cs="Arial"/>
        </w:rPr>
        <w:t>.</w:t>
      </w:r>
      <w:r w:rsidRPr="006A548B">
        <w:rPr>
          <w:rFonts w:ascii="Arial" w:hAnsi="Arial" w:cs="Arial"/>
        </w:rPr>
        <w:t xml:space="preserve"> </w:t>
      </w:r>
      <w:r w:rsidR="006F3082" w:rsidRPr="006F3082">
        <w:rPr>
          <w:rFonts w:ascii="Arial" w:hAnsi="Arial" w:cs="Arial"/>
        </w:rPr>
        <w:t>Órgão: 03 SECRETARIA MUNICIPAL DA ADMINISTRAÇÃO Unidade: 01 Secretaria Municipal da Administração</w:t>
      </w:r>
      <w:r w:rsidR="006F3082">
        <w:rPr>
          <w:rFonts w:ascii="Arial" w:hAnsi="Arial" w:cs="Arial"/>
        </w:rPr>
        <w:t xml:space="preserve"> </w:t>
      </w:r>
      <w:r w:rsidR="006F3082" w:rsidRPr="006F3082">
        <w:rPr>
          <w:rFonts w:ascii="Arial" w:hAnsi="Arial" w:cs="Arial"/>
        </w:rPr>
        <w:t>Proj./Ativ. 2.008 Administração Geral - Secretaria da Administração 49 3.3.90.39.00.00.00.00 0500 OUTROS SERVIÇOS DE TERCEIROS PESSOA FÍSICA</w:t>
      </w:r>
      <w:r w:rsidR="006F3082">
        <w:rPr>
          <w:rFonts w:ascii="Arial" w:hAnsi="Arial" w:cs="Arial"/>
        </w:rPr>
        <w:t>.</w:t>
      </w:r>
    </w:p>
    <w:p w14:paraId="0B3B3169" w14:textId="77777777" w:rsidR="006F3082" w:rsidRPr="006F3082" w:rsidRDefault="006F3082" w:rsidP="006F3082">
      <w:pPr>
        <w:spacing w:after="0" w:line="360" w:lineRule="auto"/>
        <w:jc w:val="both"/>
        <w:rPr>
          <w:rFonts w:ascii="Arial" w:hAnsi="Arial" w:cs="Arial"/>
        </w:rPr>
      </w:pPr>
    </w:p>
    <w:p w14:paraId="3E6490EC" w14:textId="38B7B1BD" w:rsidR="007121D0" w:rsidRPr="0002443D" w:rsidRDefault="007F550A" w:rsidP="006F3082">
      <w:pPr>
        <w:spacing w:before="240" w:after="0" w:line="36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Miraguaí/RS</w:t>
      </w:r>
      <w:r w:rsidR="00C22292" w:rsidRPr="0002443D">
        <w:rPr>
          <w:rFonts w:ascii="Arial" w:hAnsi="Arial" w:cs="Arial"/>
        </w:rPr>
        <w:t xml:space="preserve">, </w:t>
      </w:r>
      <w:r w:rsidR="00AE7DFB">
        <w:rPr>
          <w:rFonts w:ascii="Arial" w:hAnsi="Arial" w:cs="Arial"/>
        </w:rPr>
        <w:t>31</w:t>
      </w:r>
      <w:r w:rsidR="00C22292" w:rsidRPr="0002443D">
        <w:rPr>
          <w:rFonts w:ascii="Arial" w:hAnsi="Arial" w:cs="Arial"/>
        </w:rPr>
        <w:t xml:space="preserve"> de </w:t>
      </w:r>
      <w:r w:rsidR="00060942">
        <w:rPr>
          <w:rFonts w:ascii="Arial" w:hAnsi="Arial" w:cs="Arial"/>
        </w:rPr>
        <w:t>março</w:t>
      </w:r>
      <w:r w:rsidR="006A548B">
        <w:rPr>
          <w:rFonts w:ascii="Arial" w:hAnsi="Arial" w:cs="Arial"/>
        </w:rPr>
        <w:t xml:space="preserve"> </w:t>
      </w:r>
      <w:r w:rsidRPr="0002443D">
        <w:rPr>
          <w:rFonts w:ascii="Arial" w:hAnsi="Arial" w:cs="Arial"/>
        </w:rPr>
        <w:t>de 202</w:t>
      </w:r>
      <w:r w:rsidR="00060942">
        <w:rPr>
          <w:rFonts w:ascii="Arial" w:hAnsi="Arial" w:cs="Arial"/>
        </w:rPr>
        <w:t>5</w:t>
      </w:r>
      <w:r w:rsidR="00C22292" w:rsidRPr="0002443D">
        <w:rPr>
          <w:rFonts w:ascii="Arial" w:hAnsi="Arial" w:cs="Arial"/>
        </w:rPr>
        <w:t>.</w:t>
      </w:r>
    </w:p>
    <w:p w14:paraId="33187C09" w14:textId="77777777" w:rsidR="003B54C2" w:rsidRPr="0002443D" w:rsidRDefault="003B54C2" w:rsidP="00B64504">
      <w:pPr>
        <w:spacing w:before="240" w:after="0" w:line="360" w:lineRule="auto"/>
        <w:jc w:val="both"/>
        <w:rPr>
          <w:rFonts w:ascii="Arial" w:hAnsi="Arial" w:cs="Arial"/>
        </w:rPr>
      </w:pPr>
    </w:p>
    <w:p w14:paraId="4D5B37FD" w14:textId="77777777"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______________________________________</w:t>
      </w:r>
    </w:p>
    <w:p w14:paraId="3F7FD321" w14:textId="13D94B7F" w:rsidR="003B54C2" w:rsidRPr="00060942" w:rsidRDefault="00060942" w:rsidP="003B54C2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060942">
        <w:rPr>
          <w:rFonts w:ascii="Arial" w:hAnsi="Arial" w:cs="Arial"/>
          <w:b/>
          <w:bCs/>
        </w:rPr>
        <w:t>LEONIR HARTK</w:t>
      </w:r>
    </w:p>
    <w:p w14:paraId="25D37A3F" w14:textId="6EEB2F2C" w:rsidR="003B54C2" w:rsidRPr="0002443D" w:rsidRDefault="003B54C2" w:rsidP="003B54C2">
      <w:pPr>
        <w:spacing w:after="0" w:line="240" w:lineRule="auto"/>
        <w:jc w:val="center"/>
        <w:rPr>
          <w:rFonts w:ascii="Arial" w:hAnsi="Arial" w:cs="Arial"/>
        </w:rPr>
      </w:pPr>
      <w:r w:rsidRPr="0002443D">
        <w:rPr>
          <w:rFonts w:ascii="Arial" w:hAnsi="Arial" w:cs="Arial"/>
        </w:rPr>
        <w:t>Prefeito</w:t>
      </w:r>
      <w:r w:rsidR="00060942">
        <w:rPr>
          <w:rFonts w:ascii="Arial" w:hAnsi="Arial" w:cs="Arial"/>
        </w:rPr>
        <w:t xml:space="preserve"> Município de Miraguaí-RS</w:t>
      </w:r>
    </w:p>
    <w:p w14:paraId="3D0593E2" w14:textId="77777777" w:rsidR="00B64504" w:rsidRPr="00C22292" w:rsidRDefault="00B64504" w:rsidP="00B64504">
      <w:pPr>
        <w:spacing w:before="240" w:after="0" w:line="360" w:lineRule="auto"/>
        <w:jc w:val="center"/>
        <w:rPr>
          <w:rFonts w:ascii="Times New Roman" w:hAnsi="Times New Roman" w:cs="Times New Roman"/>
        </w:rPr>
      </w:pPr>
    </w:p>
    <w:sectPr w:rsidR="00B64504" w:rsidRPr="00C22292" w:rsidSect="00C22292">
      <w:headerReference w:type="default" r:id="rId6"/>
      <w:pgSz w:w="11906" w:h="16838"/>
      <w:pgMar w:top="255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7E430" w14:textId="77777777" w:rsidR="00A100A7" w:rsidRDefault="00A100A7" w:rsidP="00C22292">
      <w:pPr>
        <w:spacing w:after="0" w:line="240" w:lineRule="auto"/>
      </w:pPr>
      <w:r>
        <w:separator/>
      </w:r>
    </w:p>
  </w:endnote>
  <w:endnote w:type="continuationSeparator" w:id="0">
    <w:p w14:paraId="52A75942" w14:textId="77777777" w:rsidR="00A100A7" w:rsidRDefault="00A100A7" w:rsidP="00C22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1DD1" w14:textId="77777777" w:rsidR="00A100A7" w:rsidRDefault="00A100A7" w:rsidP="00C22292">
      <w:pPr>
        <w:spacing w:after="0" w:line="240" w:lineRule="auto"/>
      </w:pPr>
      <w:r>
        <w:separator/>
      </w:r>
    </w:p>
  </w:footnote>
  <w:footnote w:type="continuationSeparator" w:id="0">
    <w:p w14:paraId="0A14D303" w14:textId="77777777" w:rsidR="00A100A7" w:rsidRDefault="00A100A7" w:rsidP="00C22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1A67" w14:textId="77777777" w:rsidR="00DC5712" w:rsidRDefault="00DC5712" w:rsidP="00C22292">
    <w:pPr>
      <w:pStyle w:val="Cabealho"/>
    </w:pPr>
  </w:p>
  <w:p w14:paraId="2953ACDF" w14:textId="77777777" w:rsidR="00DC5712" w:rsidRDefault="00DC571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92"/>
    <w:rsid w:val="00017756"/>
    <w:rsid w:val="0002443D"/>
    <w:rsid w:val="00060942"/>
    <w:rsid w:val="00062CBD"/>
    <w:rsid w:val="000A29B1"/>
    <w:rsid w:val="000B5339"/>
    <w:rsid w:val="000B59B1"/>
    <w:rsid w:val="000C13A7"/>
    <w:rsid w:val="000E6790"/>
    <w:rsid w:val="001108DA"/>
    <w:rsid w:val="00163ADE"/>
    <w:rsid w:val="001B1464"/>
    <w:rsid w:val="002605E7"/>
    <w:rsid w:val="002C13C7"/>
    <w:rsid w:val="0038202D"/>
    <w:rsid w:val="003B54C2"/>
    <w:rsid w:val="00431808"/>
    <w:rsid w:val="004E4FD0"/>
    <w:rsid w:val="00623254"/>
    <w:rsid w:val="00644AB7"/>
    <w:rsid w:val="0067463F"/>
    <w:rsid w:val="006A548B"/>
    <w:rsid w:val="006F3082"/>
    <w:rsid w:val="007121D0"/>
    <w:rsid w:val="00732FC4"/>
    <w:rsid w:val="0073771D"/>
    <w:rsid w:val="007F550A"/>
    <w:rsid w:val="008239D3"/>
    <w:rsid w:val="00A006DD"/>
    <w:rsid w:val="00A008E2"/>
    <w:rsid w:val="00A100A7"/>
    <w:rsid w:val="00A36956"/>
    <w:rsid w:val="00A45BC8"/>
    <w:rsid w:val="00A66BA1"/>
    <w:rsid w:val="00A933C2"/>
    <w:rsid w:val="00A95975"/>
    <w:rsid w:val="00AD5A34"/>
    <w:rsid w:val="00AE7DFB"/>
    <w:rsid w:val="00AF375E"/>
    <w:rsid w:val="00B64504"/>
    <w:rsid w:val="00B66D12"/>
    <w:rsid w:val="00B77D62"/>
    <w:rsid w:val="00BB791D"/>
    <w:rsid w:val="00BD1FF4"/>
    <w:rsid w:val="00C03B37"/>
    <w:rsid w:val="00C22292"/>
    <w:rsid w:val="00C3465E"/>
    <w:rsid w:val="00C348BB"/>
    <w:rsid w:val="00C64299"/>
    <w:rsid w:val="00C85717"/>
    <w:rsid w:val="00CD15E8"/>
    <w:rsid w:val="00CE6728"/>
    <w:rsid w:val="00D3075C"/>
    <w:rsid w:val="00D744A5"/>
    <w:rsid w:val="00D86D82"/>
    <w:rsid w:val="00DB058A"/>
    <w:rsid w:val="00DC5712"/>
    <w:rsid w:val="00DE2927"/>
    <w:rsid w:val="00DE5EC5"/>
    <w:rsid w:val="00E82845"/>
    <w:rsid w:val="00F33EFA"/>
    <w:rsid w:val="00F6145E"/>
    <w:rsid w:val="00F7246D"/>
    <w:rsid w:val="00FC2BF4"/>
    <w:rsid w:val="00FD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EA636BC"/>
  <w15:docId w15:val="{52F848F6-36BC-4D2A-8B2D-1B318DFA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2292"/>
  </w:style>
  <w:style w:type="paragraph" w:styleId="Rodap">
    <w:name w:val="footer"/>
    <w:basedOn w:val="Normal"/>
    <w:link w:val="RodapChar"/>
    <w:uiPriority w:val="99"/>
    <w:unhideWhenUsed/>
    <w:rsid w:val="00C222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2292"/>
  </w:style>
  <w:style w:type="paragraph" w:styleId="Textodebalo">
    <w:name w:val="Balloon Text"/>
    <w:basedOn w:val="Normal"/>
    <w:link w:val="TextodebaloChar"/>
    <w:uiPriority w:val="99"/>
    <w:semiHidden/>
    <w:unhideWhenUsed/>
    <w:rsid w:val="00C22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22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Karise_</dc:creator>
  <cp:lastModifiedBy>User</cp:lastModifiedBy>
  <cp:revision>38</cp:revision>
  <cp:lastPrinted>2024-02-27T11:41:00Z</cp:lastPrinted>
  <dcterms:created xsi:type="dcterms:W3CDTF">2022-07-08T17:35:00Z</dcterms:created>
  <dcterms:modified xsi:type="dcterms:W3CDTF">2025-03-31T17:46:00Z</dcterms:modified>
</cp:coreProperties>
</file>